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335B5B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3108E789" w14:textId="12334929" w:rsidR="00AE574A" w:rsidRDefault="00AE574A">
      <w:pPr>
        <w:rPr>
          <w:b/>
          <w:color w:val="000000"/>
          <w:szCs w:val="21"/>
        </w:rPr>
      </w:pPr>
    </w:p>
    <w:p w14:paraId="3DA7336F" w14:textId="4DB138A4" w:rsidR="00774233" w:rsidRPr="00774233" w:rsidRDefault="00390122" w:rsidP="00774233">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72EA9A33" wp14:editId="4FFF1DA9">
            <wp:simplePos x="0" y="0"/>
            <wp:positionH relativeFrom="margin">
              <wp:align>right</wp:align>
            </wp:positionH>
            <wp:positionV relativeFrom="margin">
              <wp:posOffset>800677</wp:posOffset>
            </wp:positionV>
            <wp:extent cx="1387475" cy="2122170"/>
            <wp:effectExtent l="0" t="0" r="317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rwin51NJcJ5qpJL.jpg"/>
                    <pic:cNvPicPr/>
                  </pic:nvPicPr>
                  <pic:blipFill>
                    <a:blip r:embed="rId8">
                      <a:extLst>
                        <a:ext uri="{28A0092B-C50C-407E-A947-70E740481C1C}">
                          <a14:useLocalDpi xmlns:a14="http://schemas.microsoft.com/office/drawing/2010/main" val="0"/>
                        </a:ext>
                      </a:extLst>
                    </a:blip>
                    <a:stretch>
                      <a:fillRect/>
                    </a:stretch>
                  </pic:blipFill>
                  <pic:spPr>
                    <a:xfrm>
                      <a:off x="0" y="0"/>
                      <a:ext cx="1387475" cy="212217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4A6579">
        <w:rPr>
          <w:b/>
          <w:bCs/>
          <w:color w:val="000000"/>
          <w:szCs w:val="21"/>
        </w:rPr>
        <w:t>达尔文的失落世界：</w:t>
      </w:r>
      <w:r w:rsidR="00802597">
        <w:rPr>
          <w:b/>
          <w:bCs/>
          <w:color w:val="000000"/>
          <w:szCs w:val="21"/>
        </w:rPr>
        <w:t>动物</w:t>
      </w:r>
      <w:r w:rsidR="004A6579">
        <w:rPr>
          <w:b/>
          <w:bCs/>
          <w:color w:val="000000"/>
          <w:szCs w:val="21"/>
        </w:rPr>
        <w:t>生命进化不为人知的历史</w:t>
      </w:r>
      <w:r w:rsidR="009736A9">
        <w:rPr>
          <w:rFonts w:hint="eastAsia"/>
          <w:b/>
          <w:bCs/>
          <w:color w:val="000000"/>
          <w:szCs w:val="21"/>
        </w:rPr>
        <w:t>》</w:t>
      </w:r>
    </w:p>
    <w:p w14:paraId="0A99D036" w14:textId="19F7B2C7" w:rsidR="00E8628C"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A86AB8" w:rsidRPr="00A86AB8">
        <w:rPr>
          <w:b/>
          <w:bCs/>
          <w:color w:val="000000"/>
          <w:szCs w:val="21"/>
        </w:rPr>
        <w:t>D</w:t>
      </w:r>
      <w:r w:rsidR="00A86AB8">
        <w:rPr>
          <w:b/>
          <w:bCs/>
          <w:color w:val="000000"/>
          <w:szCs w:val="21"/>
        </w:rPr>
        <w:t>ARWIN’S LOST WORLD: T</w:t>
      </w:r>
      <w:r w:rsidR="00572198">
        <w:rPr>
          <w:b/>
          <w:bCs/>
          <w:color w:val="000000"/>
          <w:szCs w:val="21"/>
        </w:rPr>
        <w:t>he Hidden History</w:t>
      </w:r>
      <w:r w:rsidR="00A86AB8">
        <w:rPr>
          <w:b/>
          <w:bCs/>
          <w:color w:val="000000"/>
          <w:szCs w:val="21"/>
        </w:rPr>
        <w:t xml:space="preserve"> </w:t>
      </w:r>
      <w:r w:rsidR="00572198">
        <w:rPr>
          <w:b/>
          <w:bCs/>
          <w:color w:val="000000"/>
          <w:szCs w:val="21"/>
        </w:rPr>
        <w:t>of Animal Life</w:t>
      </w:r>
    </w:p>
    <w:p w14:paraId="7803D040" w14:textId="1D439837" w:rsidR="00C82238"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C82238" w:rsidRPr="00C82238">
        <w:rPr>
          <w:b/>
          <w:bCs/>
          <w:color w:val="000000"/>
          <w:szCs w:val="21"/>
          <w:lang w:val="de-DE"/>
        </w:rPr>
        <w:t>Martin Brasier</w:t>
      </w:r>
    </w:p>
    <w:p w14:paraId="5EB65684" w14:textId="4172C2AE" w:rsidR="00774233" w:rsidRPr="00BE2BB9" w:rsidRDefault="00774233" w:rsidP="00774233">
      <w:pPr>
        <w:tabs>
          <w:tab w:val="left" w:pos="341"/>
          <w:tab w:val="left" w:pos="5235"/>
        </w:tabs>
        <w:rPr>
          <w:b/>
          <w:bCs/>
          <w:color w:val="000000"/>
          <w:szCs w:val="21"/>
          <w:u w:val="single"/>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82238" w:rsidRPr="00C82238">
        <w:rPr>
          <w:b/>
          <w:bCs/>
          <w:color w:val="000000"/>
          <w:szCs w:val="21"/>
          <w:lang w:val="en-IN"/>
        </w:rPr>
        <w:t>Oxford University Press</w:t>
      </w:r>
    </w:p>
    <w:p w14:paraId="1421F214" w14:textId="329892CC" w:rsidR="00774233" w:rsidRPr="00E8628C" w:rsidRDefault="00774233" w:rsidP="00774233">
      <w:pPr>
        <w:tabs>
          <w:tab w:val="left" w:pos="341"/>
          <w:tab w:val="left" w:pos="5235"/>
        </w:tabs>
        <w:rPr>
          <w:b/>
          <w:bCs/>
          <w:color w:val="000000"/>
          <w:szCs w:val="21"/>
          <w:lang w:val="de-DE"/>
        </w:rPr>
      </w:pPr>
      <w:r w:rsidRPr="00774233">
        <w:rPr>
          <w:b/>
          <w:bCs/>
          <w:color w:val="000000"/>
          <w:szCs w:val="21"/>
        </w:rPr>
        <w:t>代理公司</w:t>
      </w:r>
      <w:r w:rsidRPr="00E8628C">
        <w:rPr>
          <w:b/>
          <w:bCs/>
          <w:color w:val="000000"/>
          <w:szCs w:val="21"/>
          <w:lang w:val="de-DE"/>
        </w:rPr>
        <w:t>：</w:t>
      </w:r>
      <w:r w:rsidR="009736A9" w:rsidRPr="00E8628C">
        <w:rPr>
          <w:b/>
          <w:bCs/>
          <w:color w:val="000000"/>
          <w:szCs w:val="21"/>
          <w:lang w:val="de-DE"/>
        </w:rPr>
        <w:t>ANA</w:t>
      </w:r>
      <w:r w:rsidR="00125D6C" w:rsidRPr="00E8628C">
        <w:rPr>
          <w:b/>
          <w:bCs/>
          <w:color w:val="000000"/>
          <w:szCs w:val="21"/>
          <w:lang w:val="de-DE"/>
        </w:rPr>
        <w:t>/Jessica</w:t>
      </w:r>
      <w:r w:rsidR="005E4C0C" w:rsidRPr="00E8628C">
        <w:rPr>
          <w:rFonts w:hint="eastAsia"/>
          <w:b/>
          <w:bCs/>
          <w:color w:val="000000"/>
          <w:szCs w:val="21"/>
          <w:lang w:val="de-DE"/>
        </w:rPr>
        <w:t xml:space="preserve"> Wu</w:t>
      </w:r>
    </w:p>
    <w:p w14:paraId="7550A0DC" w14:textId="20566ABD"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D5A46">
        <w:rPr>
          <w:b/>
          <w:bCs/>
          <w:color w:val="000000"/>
          <w:szCs w:val="21"/>
        </w:rPr>
        <w:t>288</w:t>
      </w:r>
      <w:r w:rsidR="00D82AB4" w:rsidRPr="00D82AB4">
        <w:rPr>
          <w:rFonts w:hint="eastAsia"/>
          <w:b/>
          <w:bCs/>
          <w:color w:val="000000"/>
          <w:szCs w:val="21"/>
        </w:rPr>
        <w:t>页</w:t>
      </w:r>
    </w:p>
    <w:p w14:paraId="31380F95" w14:textId="77E57FB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ED5A46">
        <w:rPr>
          <w:rFonts w:hint="eastAsia"/>
          <w:b/>
          <w:bCs/>
          <w:color w:val="000000"/>
          <w:szCs w:val="21"/>
        </w:rPr>
        <w:t>20</w:t>
      </w:r>
      <w:r w:rsidR="00ED5A46">
        <w:rPr>
          <w:b/>
          <w:bCs/>
          <w:color w:val="000000"/>
          <w:szCs w:val="21"/>
        </w:rPr>
        <w:t>10</w:t>
      </w:r>
      <w:r w:rsidR="00D82AB4" w:rsidRPr="00D82AB4">
        <w:rPr>
          <w:rFonts w:hint="eastAsia"/>
          <w:b/>
          <w:bCs/>
          <w:color w:val="000000"/>
          <w:szCs w:val="21"/>
        </w:rPr>
        <w:t>年</w:t>
      </w:r>
      <w:r w:rsidR="00ED5A46">
        <w:rPr>
          <w:b/>
          <w:bCs/>
          <w:color w:val="000000"/>
          <w:szCs w:val="21"/>
        </w:rPr>
        <w:t>4</w:t>
      </w:r>
      <w:r w:rsidR="00D82AB4" w:rsidRPr="00D82AB4">
        <w:rPr>
          <w:rFonts w:hint="eastAsia"/>
          <w:b/>
          <w:bCs/>
          <w:color w:val="000000"/>
          <w:szCs w:val="21"/>
        </w:rPr>
        <w:t>月</w:t>
      </w:r>
    </w:p>
    <w:p w14:paraId="4EBAA41D" w14:textId="66D2AB88" w:rsidR="00774233" w:rsidRPr="00774233" w:rsidRDefault="00774233" w:rsidP="00774233">
      <w:pPr>
        <w:rPr>
          <w:b/>
          <w:bCs/>
          <w:color w:val="000000"/>
        </w:rPr>
      </w:pPr>
      <w:r w:rsidRPr="00774233">
        <w:rPr>
          <w:b/>
          <w:bCs/>
          <w:color w:val="000000"/>
        </w:rPr>
        <w:t>代理地区：中国大陆、台湾</w:t>
      </w:r>
    </w:p>
    <w:p w14:paraId="6936D655" w14:textId="20068281"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0D7883E"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4A6579">
        <w:rPr>
          <w:rFonts w:hint="eastAsia"/>
          <w:b/>
          <w:bCs/>
          <w:szCs w:val="21"/>
        </w:rPr>
        <w:t>自然科学</w:t>
      </w:r>
    </w:p>
    <w:p w14:paraId="048148F7" w14:textId="7B6931C0" w:rsidR="0048541A" w:rsidRDefault="0048541A">
      <w:pPr>
        <w:rPr>
          <w:b/>
          <w:bCs/>
          <w:color w:val="000000"/>
          <w:szCs w:val="21"/>
        </w:rPr>
      </w:pPr>
      <w:bookmarkStart w:id="0" w:name="_GoBack"/>
      <w:bookmarkEnd w:id="0"/>
    </w:p>
    <w:p w14:paraId="6ED8D6D0" w14:textId="172507E6" w:rsidR="006073CF" w:rsidRDefault="006073CF">
      <w:pPr>
        <w:rPr>
          <w:b/>
          <w:bCs/>
          <w:color w:val="000000"/>
          <w:szCs w:val="21"/>
        </w:rPr>
      </w:pPr>
    </w:p>
    <w:p w14:paraId="6DDBD9C8" w14:textId="3F105EF2" w:rsidR="00E8628C" w:rsidRPr="00737269" w:rsidRDefault="00E8628C">
      <w:pPr>
        <w:rPr>
          <w:b/>
          <w:color w:val="000000"/>
          <w:szCs w:val="21"/>
        </w:rPr>
      </w:pPr>
      <w:r w:rsidRPr="00737269">
        <w:rPr>
          <w:rFonts w:hint="eastAsia"/>
          <w:b/>
          <w:color w:val="000000"/>
          <w:szCs w:val="21"/>
        </w:rPr>
        <w:t>卖点：</w:t>
      </w:r>
    </w:p>
    <w:p w14:paraId="4E19CD62" w14:textId="4EE91985" w:rsidR="00E8628C" w:rsidRDefault="00E8628C">
      <w:pPr>
        <w:rPr>
          <w:color w:val="000000"/>
          <w:szCs w:val="21"/>
        </w:rPr>
      </w:pPr>
    </w:p>
    <w:p w14:paraId="480A6B0D" w14:textId="17B6972B" w:rsidR="00033C8A" w:rsidRDefault="00033C8A" w:rsidP="00802597">
      <w:pPr>
        <w:pStyle w:val="ac"/>
        <w:numPr>
          <w:ilvl w:val="0"/>
          <w:numId w:val="39"/>
        </w:numPr>
        <w:ind w:firstLineChars="0"/>
        <w:rPr>
          <w:color w:val="000000"/>
          <w:szCs w:val="21"/>
        </w:rPr>
      </w:pPr>
      <w:r>
        <w:rPr>
          <w:color w:val="000000"/>
          <w:szCs w:val="21"/>
        </w:rPr>
        <w:t>世界级古生物学家的第一首研究记录，来自寒武纪生命研究前线的故事</w:t>
      </w:r>
    </w:p>
    <w:p w14:paraId="2539F392" w14:textId="474F4B59" w:rsidR="00802597" w:rsidRPr="00802597" w:rsidRDefault="00802597" w:rsidP="00802597">
      <w:pPr>
        <w:pStyle w:val="ac"/>
        <w:numPr>
          <w:ilvl w:val="0"/>
          <w:numId w:val="39"/>
        </w:numPr>
        <w:ind w:firstLineChars="0"/>
        <w:rPr>
          <w:color w:val="000000"/>
          <w:szCs w:val="21"/>
        </w:rPr>
      </w:pPr>
      <w:r w:rsidRPr="00802597">
        <w:rPr>
          <w:rFonts w:hint="eastAsia"/>
          <w:color w:val="000000"/>
          <w:szCs w:val="21"/>
        </w:rPr>
        <w:t>破解达尔文毕生未能解开的谜题</w:t>
      </w:r>
      <w:r>
        <w:rPr>
          <w:color w:val="000000"/>
          <w:szCs w:val="21"/>
        </w:rPr>
        <w:t>，探索动物生命诞生的失落历史</w:t>
      </w:r>
    </w:p>
    <w:p w14:paraId="2DC6E59C" w14:textId="3B0B7CF0" w:rsidR="00802597" w:rsidRDefault="00802597" w:rsidP="00802597">
      <w:pPr>
        <w:pStyle w:val="ac"/>
        <w:numPr>
          <w:ilvl w:val="0"/>
          <w:numId w:val="39"/>
        </w:numPr>
        <w:ind w:firstLineChars="0"/>
        <w:rPr>
          <w:color w:val="000000"/>
          <w:szCs w:val="21"/>
        </w:rPr>
      </w:pPr>
      <w:r w:rsidRPr="00802597">
        <w:rPr>
          <w:rFonts w:hint="eastAsia"/>
          <w:color w:val="000000"/>
          <w:szCs w:val="21"/>
        </w:rPr>
        <w:t>一部</w:t>
      </w:r>
      <w:r>
        <w:rPr>
          <w:rFonts w:hint="eastAsia"/>
          <w:color w:val="000000"/>
          <w:szCs w:val="21"/>
        </w:rPr>
        <w:t>古生物学科普经典，一部</w:t>
      </w:r>
      <w:r w:rsidRPr="00802597">
        <w:rPr>
          <w:rFonts w:hint="eastAsia"/>
          <w:color w:val="000000"/>
          <w:szCs w:val="21"/>
        </w:rPr>
        <w:t>关于生命起源与动物诞生的科学侦探故事</w:t>
      </w:r>
    </w:p>
    <w:p w14:paraId="58294911" w14:textId="79AB4B45" w:rsidR="00802597" w:rsidRPr="00390122" w:rsidRDefault="00033C8A" w:rsidP="00390122">
      <w:pPr>
        <w:pStyle w:val="ac"/>
        <w:numPr>
          <w:ilvl w:val="0"/>
          <w:numId w:val="39"/>
        </w:numPr>
        <w:ind w:firstLineChars="0"/>
        <w:rPr>
          <w:color w:val="000000"/>
          <w:szCs w:val="21"/>
        </w:rPr>
      </w:pPr>
      <w:r>
        <w:rPr>
          <w:color w:val="000000"/>
          <w:szCs w:val="21"/>
        </w:rPr>
        <w:t>一部关于证据与学术争论的科学纪实，兼具故事性与学术权威性，探索求真历程</w:t>
      </w:r>
    </w:p>
    <w:p w14:paraId="368D214F" w14:textId="53E1A188" w:rsidR="006E568B" w:rsidRDefault="006E568B" w:rsidP="006E568B">
      <w:pPr>
        <w:rPr>
          <w:color w:val="000000"/>
          <w:szCs w:val="21"/>
        </w:rPr>
      </w:pPr>
    </w:p>
    <w:p w14:paraId="11FED2D9" w14:textId="77777777" w:rsidR="006E568B" w:rsidRPr="006E568B" w:rsidRDefault="006E568B" w:rsidP="006E568B">
      <w:pPr>
        <w:rPr>
          <w:color w:val="000000"/>
          <w:szCs w:val="21"/>
        </w:rPr>
      </w:pPr>
    </w:p>
    <w:p w14:paraId="0FB5D46A" w14:textId="77777777" w:rsidR="00AE574A" w:rsidRDefault="00A14DF2">
      <w:pPr>
        <w:rPr>
          <w:b/>
          <w:bCs/>
          <w:color w:val="000000"/>
          <w:szCs w:val="21"/>
        </w:rPr>
      </w:pPr>
      <w:r w:rsidRPr="00626B30">
        <w:rPr>
          <w:b/>
          <w:bCs/>
          <w:color w:val="000000"/>
          <w:szCs w:val="21"/>
        </w:rPr>
        <w:t>内容简介：</w:t>
      </w:r>
    </w:p>
    <w:p w14:paraId="666A2484" w14:textId="77777777" w:rsidR="00ED5A46" w:rsidRDefault="00ED5A46" w:rsidP="00ED5A46">
      <w:pPr>
        <w:rPr>
          <w:color w:val="000000"/>
          <w:szCs w:val="21"/>
        </w:rPr>
      </w:pPr>
    </w:p>
    <w:p w14:paraId="16FFC034" w14:textId="7657AAEA" w:rsidR="00EA12D4" w:rsidRPr="00EA12D4" w:rsidRDefault="00EA12D4" w:rsidP="00EA12D4">
      <w:pPr>
        <w:ind w:firstLineChars="200" w:firstLine="422"/>
        <w:rPr>
          <w:b/>
          <w:color w:val="000000"/>
          <w:szCs w:val="21"/>
        </w:rPr>
      </w:pPr>
      <w:r w:rsidRPr="00EA12D4">
        <w:rPr>
          <w:rFonts w:hint="eastAsia"/>
          <w:b/>
          <w:color w:val="000000"/>
          <w:szCs w:val="21"/>
        </w:rPr>
        <w:t>《达尔文的失落世界》以引人入胜的笔触讲述了激动人心的探险历程和前沿科学发现，是所有自然历史爱好者的必读之作。</w:t>
      </w:r>
    </w:p>
    <w:p w14:paraId="6C7D5272" w14:textId="77777777" w:rsidR="00EA12D4" w:rsidRDefault="00EA12D4" w:rsidP="00EA12D4">
      <w:pPr>
        <w:ind w:firstLineChars="200" w:firstLine="420"/>
        <w:rPr>
          <w:color w:val="000000"/>
          <w:szCs w:val="21"/>
        </w:rPr>
      </w:pPr>
    </w:p>
    <w:p w14:paraId="122F0A93" w14:textId="1788A76A" w:rsidR="00ED5A46" w:rsidRPr="00ED5A46" w:rsidRDefault="00ED5A46" w:rsidP="00EA12D4">
      <w:pPr>
        <w:ind w:firstLineChars="200" w:firstLine="420"/>
        <w:rPr>
          <w:color w:val="000000"/>
          <w:szCs w:val="21"/>
        </w:rPr>
      </w:pPr>
      <w:r w:rsidRPr="00ED5A46">
        <w:rPr>
          <w:rFonts w:hint="eastAsia"/>
          <w:color w:val="000000"/>
          <w:szCs w:val="21"/>
        </w:rPr>
        <w:t>达尔文曾深感困惑：那些最古老的岩石—</w:t>
      </w:r>
      <w:r>
        <w:rPr>
          <w:rFonts w:hint="eastAsia"/>
          <w:color w:val="000000"/>
          <w:szCs w:val="21"/>
        </w:rPr>
        <w:t>—即寒武纪之前的岩石——似乎毫无化石踪迹，而他原本预期这些岩石</w:t>
      </w:r>
      <w:r w:rsidRPr="00ED5A46">
        <w:rPr>
          <w:rFonts w:hint="eastAsia"/>
          <w:color w:val="000000"/>
          <w:szCs w:val="21"/>
        </w:rPr>
        <w:t>应该</w:t>
      </w:r>
      <w:r>
        <w:rPr>
          <w:color w:val="000000"/>
          <w:szCs w:val="21"/>
        </w:rPr>
        <w:t>保存着</w:t>
      </w:r>
      <w:r w:rsidRPr="00ED5A46">
        <w:rPr>
          <w:rFonts w:hint="eastAsia"/>
          <w:color w:val="000000"/>
          <w:szCs w:val="21"/>
        </w:rPr>
        <w:t>生机勃勃</w:t>
      </w:r>
      <w:r>
        <w:rPr>
          <w:rFonts w:hint="eastAsia"/>
          <w:color w:val="000000"/>
          <w:szCs w:val="21"/>
        </w:rPr>
        <w:t>的记录</w:t>
      </w:r>
      <w:r w:rsidRPr="00ED5A46">
        <w:rPr>
          <w:rFonts w:hint="eastAsia"/>
          <w:color w:val="000000"/>
          <w:szCs w:val="21"/>
        </w:rPr>
        <w:t>。现代古生物学家数十年的研究为我们带来了</w:t>
      </w:r>
      <w:r>
        <w:rPr>
          <w:rFonts w:hint="eastAsia"/>
          <w:color w:val="000000"/>
          <w:szCs w:val="21"/>
        </w:rPr>
        <w:t>惊人的</w:t>
      </w:r>
      <w:r w:rsidRPr="00ED5A46">
        <w:rPr>
          <w:rFonts w:hint="eastAsia"/>
          <w:color w:val="000000"/>
          <w:szCs w:val="21"/>
        </w:rPr>
        <w:t>远早于寒武纪、</w:t>
      </w:r>
      <w:r>
        <w:rPr>
          <w:rFonts w:hint="eastAsia"/>
          <w:color w:val="000000"/>
          <w:szCs w:val="21"/>
        </w:rPr>
        <w:t>来自前寒武纪深处的</w:t>
      </w:r>
      <w:r w:rsidRPr="00ED5A46">
        <w:rPr>
          <w:rFonts w:hint="eastAsia"/>
          <w:color w:val="000000"/>
          <w:szCs w:val="21"/>
        </w:rPr>
        <w:t>化石</w:t>
      </w:r>
      <w:r>
        <w:rPr>
          <w:rFonts w:hint="eastAsia"/>
          <w:color w:val="000000"/>
          <w:szCs w:val="21"/>
        </w:rPr>
        <w:t>，它们之中隐藏着一个巨大的谜团——寒武纪前后发生的某个事件，</w:t>
      </w:r>
      <w:r w:rsidRPr="00ED5A46">
        <w:rPr>
          <w:rFonts w:hint="eastAsia"/>
          <w:color w:val="000000"/>
          <w:szCs w:val="21"/>
        </w:rPr>
        <w:t>极大地加速了进化进程，并催生了我们今天所知的许多早期动物形态——而科学家们至今仍不清楚究竟是什么点燃了这把火花。</w:t>
      </w:r>
    </w:p>
    <w:p w14:paraId="31B57442" w14:textId="77777777" w:rsidR="00ED5A46" w:rsidRPr="00ED5A46" w:rsidRDefault="00ED5A46" w:rsidP="00EA12D4">
      <w:pPr>
        <w:ind w:firstLineChars="200" w:firstLine="420"/>
        <w:rPr>
          <w:color w:val="000000"/>
          <w:szCs w:val="21"/>
        </w:rPr>
      </w:pPr>
    </w:p>
    <w:p w14:paraId="4D2A8ABE" w14:textId="5798B21C" w:rsidR="00EA12D4" w:rsidRPr="00EA12D4" w:rsidRDefault="00ED5A46" w:rsidP="00EA12D4">
      <w:pPr>
        <w:ind w:firstLineChars="200" w:firstLine="420"/>
        <w:rPr>
          <w:color w:val="000000"/>
          <w:szCs w:val="21"/>
        </w:rPr>
      </w:pPr>
      <w:r w:rsidRPr="00ED5A46">
        <w:rPr>
          <w:rFonts w:hint="eastAsia"/>
          <w:color w:val="000000"/>
          <w:szCs w:val="21"/>
        </w:rPr>
        <w:t>在这部文笔生动的著作中，研究早期生命的顶尖古生物学家马丁·</w:t>
      </w:r>
      <w:r w:rsidR="00EA12D4">
        <w:rPr>
          <w:rFonts w:hint="eastAsia"/>
          <w:color w:val="000000"/>
          <w:szCs w:val="21"/>
        </w:rPr>
        <w:t>布拉西尔</w:t>
      </w:r>
      <w:r w:rsidRPr="00ED5A46">
        <w:rPr>
          <w:rFonts w:hint="eastAsia"/>
          <w:color w:val="000000"/>
          <w:szCs w:val="21"/>
        </w:rPr>
        <w:t>（</w:t>
      </w:r>
      <w:r w:rsidRPr="00ED5A46">
        <w:rPr>
          <w:rFonts w:hint="eastAsia"/>
          <w:color w:val="000000"/>
          <w:szCs w:val="21"/>
        </w:rPr>
        <w:t xml:space="preserve">Martin </w:t>
      </w:r>
      <w:proofErr w:type="spellStart"/>
      <w:r w:rsidRPr="00ED5A46">
        <w:rPr>
          <w:rFonts w:hint="eastAsia"/>
          <w:color w:val="000000"/>
          <w:szCs w:val="21"/>
        </w:rPr>
        <w:t>Brasier</w:t>
      </w:r>
      <w:proofErr w:type="spellEnd"/>
      <w:r w:rsidRPr="00ED5A46">
        <w:rPr>
          <w:rFonts w:hint="eastAsia"/>
          <w:color w:val="000000"/>
          <w:szCs w:val="21"/>
        </w:rPr>
        <w:t>）带领我们深</w:t>
      </w:r>
      <w:r w:rsidR="00EA12D4">
        <w:rPr>
          <w:rFonts w:hint="eastAsia"/>
          <w:color w:val="000000"/>
          <w:szCs w:val="21"/>
        </w:rPr>
        <w:t>入前寒武纪那幽暗的远古时代，共同探索达尔文的“失落世界”。布拉西尔</w:t>
      </w:r>
      <w:r w:rsidRPr="00ED5A46">
        <w:rPr>
          <w:rFonts w:hint="eastAsia"/>
          <w:color w:val="000000"/>
          <w:szCs w:val="21"/>
        </w:rPr>
        <w:t>是一位叙事大师。在阐释我们目前对</w:t>
      </w:r>
      <w:r w:rsidRPr="00ED5A46">
        <w:rPr>
          <w:rFonts w:hint="eastAsia"/>
          <w:color w:val="000000"/>
          <w:szCs w:val="21"/>
        </w:rPr>
        <w:t>5.4</w:t>
      </w:r>
      <w:r w:rsidRPr="00ED5A46">
        <w:rPr>
          <w:rFonts w:hint="eastAsia"/>
          <w:color w:val="000000"/>
          <w:szCs w:val="21"/>
        </w:rPr>
        <w:t>亿年前那个真正远古时代奇异生物的认知时，他带领读者踏遍全球各地，将前沿科学的精彩叙述与他在西伯利亚、外蒙古及其他偏远地区考察时收集的生动有趣的轶事巧妙交织在一起。正如他所展示的，解读这些古老岩石中的证据——拼凑出“寒武纪大爆发”的谜题——</w:t>
      </w:r>
      <w:r w:rsidR="00EA12D4">
        <w:rPr>
          <w:rFonts w:hint="eastAsia"/>
          <w:color w:val="000000"/>
          <w:szCs w:val="21"/>
        </w:rPr>
        <w:t>是一项极具挑战性的工作。发现表明，就在寒武纪伊始，动物（以虫</w:t>
      </w:r>
      <w:r w:rsidR="00EA12D4">
        <w:rPr>
          <w:rFonts w:hint="eastAsia"/>
          <w:color w:val="000000"/>
          <w:szCs w:val="21"/>
        </w:rPr>
        <w:lastRenderedPageBreak/>
        <w:t>类为主）</w:t>
      </w:r>
      <w:r w:rsidRPr="00ED5A46">
        <w:rPr>
          <w:rFonts w:hint="eastAsia"/>
          <w:color w:val="000000"/>
          <w:szCs w:val="21"/>
        </w:rPr>
        <w:t>开始</w:t>
      </w:r>
      <w:r w:rsidR="00EA12D4">
        <w:rPr>
          <w:rFonts w:hint="eastAsia"/>
          <w:color w:val="000000"/>
          <w:szCs w:val="21"/>
        </w:rPr>
        <w:t>出现在泥土中掘洞的行为</w:t>
      </w:r>
      <w:r w:rsidRPr="00ED5A46">
        <w:rPr>
          <w:rFonts w:hint="eastAsia"/>
          <w:color w:val="000000"/>
          <w:szCs w:val="21"/>
        </w:rPr>
        <w:t>。它们为何突然开始掘洞，以及这一行为可能如何改变了大气环境，或许正是解开</w:t>
      </w:r>
      <w:r w:rsidR="00EA12D4">
        <w:rPr>
          <w:rFonts w:hint="eastAsia"/>
          <w:color w:val="000000"/>
          <w:szCs w:val="21"/>
        </w:rPr>
        <w:t>谜题的关键。作为该领域的领军人物之一，布拉西尔对这些逐渐</w:t>
      </w:r>
      <w:proofErr w:type="gramStart"/>
      <w:r w:rsidR="00EA12D4">
        <w:rPr>
          <w:rFonts w:hint="eastAsia"/>
          <w:color w:val="000000"/>
          <w:szCs w:val="21"/>
        </w:rPr>
        <w:t>浮</w:t>
      </w:r>
      <w:proofErr w:type="gramEnd"/>
      <w:r w:rsidR="00EA12D4">
        <w:rPr>
          <w:rFonts w:hint="eastAsia"/>
          <w:color w:val="000000"/>
          <w:szCs w:val="21"/>
        </w:rPr>
        <w:t>出水面的答案</w:t>
      </w:r>
      <w:r w:rsidR="00EA12D4" w:rsidRPr="00EA12D4">
        <w:rPr>
          <w:rFonts w:hint="eastAsia"/>
          <w:color w:val="000000"/>
          <w:szCs w:val="21"/>
        </w:rPr>
        <w:t>提出了自己的见解。</w:t>
      </w:r>
    </w:p>
    <w:p w14:paraId="03B7C7B7" w14:textId="4FDC5DA9" w:rsidR="00EA12D4" w:rsidRPr="00EA12D4" w:rsidRDefault="00EA12D4" w:rsidP="00EA12D4">
      <w:pPr>
        <w:rPr>
          <w:color w:val="000000"/>
          <w:szCs w:val="21"/>
        </w:rPr>
      </w:pPr>
    </w:p>
    <w:p w14:paraId="77E53B00" w14:textId="236ED421" w:rsidR="00EC0ABD" w:rsidRDefault="00EC0ABD" w:rsidP="008167E8">
      <w:pPr>
        <w:rPr>
          <w:bCs/>
          <w:color w:val="000000"/>
          <w:szCs w:val="21"/>
        </w:rPr>
      </w:pPr>
    </w:p>
    <w:p w14:paraId="6F304A7F" w14:textId="46564BB3" w:rsidR="00AE574A" w:rsidRDefault="00A14DF2">
      <w:pPr>
        <w:rPr>
          <w:b/>
          <w:bCs/>
          <w:color w:val="000000"/>
          <w:szCs w:val="21"/>
        </w:rPr>
      </w:pPr>
      <w:r>
        <w:rPr>
          <w:b/>
          <w:bCs/>
          <w:color w:val="000000"/>
          <w:szCs w:val="21"/>
        </w:rPr>
        <w:t>作者简介：</w:t>
      </w:r>
    </w:p>
    <w:p w14:paraId="2AA6E47F" w14:textId="46CBC2C5" w:rsidR="00A63852" w:rsidRDefault="00A63852" w:rsidP="00A63852">
      <w:pPr>
        <w:rPr>
          <w:b/>
          <w:bCs/>
          <w:color w:val="000000"/>
          <w:szCs w:val="21"/>
        </w:rPr>
      </w:pPr>
    </w:p>
    <w:p w14:paraId="719B3C60" w14:textId="00B68CAD" w:rsidR="003B16CC" w:rsidRDefault="00390122" w:rsidP="00EA12D4">
      <w:pPr>
        <w:ind w:leftChars="200" w:left="420" w:firstLineChars="200" w:firstLine="420"/>
        <w:rPr>
          <w:noProof/>
        </w:rPr>
      </w:pPr>
      <w:r>
        <w:rPr>
          <w:noProof/>
        </w:rPr>
        <w:drawing>
          <wp:anchor distT="0" distB="0" distL="114300" distR="114300" simplePos="0" relativeHeight="251673600" behindDoc="0" locked="0" layoutInCell="1" allowOverlap="1" wp14:anchorId="006327E4" wp14:editId="2840E94D">
            <wp:simplePos x="0" y="0"/>
            <wp:positionH relativeFrom="margin">
              <wp:align>left</wp:align>
            </wp:positionH>
            <wp:positionV relativeFrom="margin">
              <wp:posOffset>1394460</wp:posOffset>
            </wp:positionV>
            <wp:extent cx="1168400" cy="1168400"/>
            <wp:effectExtent l="0" t="0" r="0" b="0"/>
            <wp:wrapSquare wrapText="bothSides"/>
            <wp:docPr id="3" name="图片 3" descr="Martin Brasier -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 Brasier - University of Oxfo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12D4" w:rsidRPr="00EA12D4">
        <w:rPr>
          <w:rFonts w:hint="eastAsia"/>
          <w:b/>
          <w:bCs/>
          <w:color w:val="000000"/>
          <w:szCs w:val="21"/>
        </w:rPr>
        <w:t>马丁·</w:t>
      </w:r>
      <w:r w:rsidR="00EA12D4" w:rsidRPr="00EA12D4">
        <w:rPr>
          <w:b/>
          <w:bCs/>
          <w:color w:val="000000"/>
          <w:szCs w:val="21"/>
        </w:rPr>
        <w:t>D</w:t>
      </w:r>
      <w:r w:rsidR="00EA12D4" w:rsidRPr="00EA12D4">
        <w:rPr>
          <w:rFonts w:hint="eastAsia"/>
          <w:b/>
          <w:bCs/>
          <w:color w:val="000000"/>
          <w:szCs w:val="21"/>
        </w:rPr>
        <w:t>·</w:t>
      </w:r>
      <w:r w:rsidR="00EA12D4" w:rsidRPr="00EA12D4">
        <w:rPr>
          <w:b/>
          <w:bCs/>
          <w:color w:val="000000"/>
          <w:szCs w:val="21"/>
        </w:rPr>
        <w:t>布拉西尔</w:t>
      </w:r>
      <w:r w:rsidR="00EA12D4">
        <w:rPr>
          <w:b/>
          <w:bCs/>
          <w:color w:val="000000"/>
          <w:szCs w:val="21"/>
        </w:rPr>
        <w:t>（</w:t>
      </w:r>
      <w:r w:rsidR="00EA12D4">
        <w:rPr>
          <w:b/>
          <w:bCs/>
          <w:color w:val="000000"/>
          <w:szCs w:val="21"/>
        </w:rPr>
        <w:t>Martin D</w:t>
      </w:r>
      <w:r w:rsidR="00EA12D4">
        <w:rPr>
          <w:rFonts w:hint="eastAsia"/>
          <w:b/>
          <w:bCs/>
          <w:color w:val="000000"/>
          <w:szCs w:val="21"/>
        </w:rPr>
        <w:t>.</w:t>
      </w:r>
      <w:r w:rsidR="00EA12D4">
        <w:rPr>
          <w:b/>
          <w:bCs/>
          <w:color w:val="000000"/>
          <w:szCs w:val="21"/>
        </w:rPr>
        <w:t xml:space="preserve"> </w:t>
      </w:r>
      <w:proofErr w:type="spellStart"/>
      <w:r w:rsidR="00EA12D4">
        <w:rPr>
          <w:b/>
          <w:bCs/>
          <w:color w:val="000000"/>
          <w:szCs w:val="21"/>
        </w:rPr>
        <w:t>Brasier</w:t>
      </w:r>
      <w:proofErr w:type="spellEnd"/>
      <w:r w:rsidR="00EA12D4">
        <w:rPr>
          <w:b/>
          <w:bCs/>
          <w:color w:val="000000"/>
          <w:szCs w:val="21"/>
        </w:rPr>
        <w:t>）</w:t>
      </w:r>
      <w:r w:rsidR="00EA12D4" w:rsidRPr="00EA12D4">
        <w:rPr>
          <w:rFonts w:hint="eastAsia"/>
          <w:bCs/>
          <w:color w:val="000000"/>
          <w:szCs w:val="21"/>
        </w:rPr>
        <w:t>是一位英国古生物学家和天体生物学家，以其对前寒武纪和寒武纪微化石和演化的概念分析而闻名。他</w:t>
      </w:r>
      <w:r w:rsidR="00EA12D4">
        <w:rPr>
          <w:rFonts w:hint="eastAsia"/>
          <w:bCs/>
          <w:color w:val="000000"/>
          <w:szCs w:val="21"/>
        </w:rPr>
        <w:t>生前是</w:t>
      </w:r>
      <w:r w:rsidR="00EA12D4" w:rsidRPr="00EA12D4">
        <w:rPr>
          <w:rFonts w:hint="eastAsia"/>
          <w:bCs/>
          <w:color w:val="000000"/>
          <w:szCs w:val="21"/>
        </w:rPr>
        <w:t>牛津大学古生物学教授</w:t>
      </w:r>
      <w:r w:rsidR="00EA12D4">
        <w:rPr>
          <w:rFonts w:hint="eastAsia"/>
          <w:bCs/>
          <w:color w:val="000000"/>
          <w:szCs w:val="21"/>
        </w:rPr>
        <w:t>、</w:t>
      </w:r>
      <w:r w:rsidR="00EA12D4" w:rsidRPr="00EA12D4">
        <w:rPr>
          <w:rFonts w:hint="eastAsia"/>
          <w:bCs/>
          <w:color w:val="000000"/>
          <w:szCs w:val="21"/>
        </w:rPr>
        <w:t>圣埃德蒙学院荣誉院士。</w:t>
      </w:r>
      <w:r w:rsidR="00EA12D4">
        <w:rPr>
          <w:rFonts w:hint="eastAsia"/>
          <w:bCs/>
          <w:color w:val="000000"/>
          <w:szCs w:val="21"/>
        </w:rPr>
        <w:t>他</w:t>
      </w:r>
      <w:r w:rsidR="000430AF">
        <w:rPr>
          <w:rFonts w:hint="eastAsia"/>
          <w:bCs/>
          <w:color w:val="000000"/>
          <w:szCs w:val="21"/>
        </w:rPr>
        <w:t>曾</w:t>
      </w:r>
      <w:r w:rsidR="00EA12D4">
        <w:rPr>
          <w:rFonts w:hint="eastAsia"/>
          <w:bCs/>
          <w:color w:val="000000"/>
          <w:szCs w:val="21"/>
        </w:rPr>
        <w:t>在牛津大学出版社</w:t>
      </w:r>
      <w:r w:rsidR="000430AF">
        <w:rPr>
          <w:rFonts w:hint="eastAsia"/>
          <w:bCs/>
          <w:color w:val="000000"/>
          <w:szCs w:val="21"/>
        </w:rPr>
        <w:t>出版</w:t>
      </w:r>
      <w:r w:rsidR="00EA12D4">
        <w:rPr>
          <w:rFonts w:hint="eastAsia"/>
          <w:bCs/>
          <w:color w:val="000000"/>
          <w:szCs w:val="21"/>
        </w:rPr>
        <w:t>著作《隐秘的房间：细胞与复杂生物的内在故事》（</w:t>
      </w:r>
      <w:r w:rsidR="000430AF" w:rsidRPr="000430AF">
        <w:rPr>
          <w:bCs/>
          <w:i/>
          <w:color w:val="000000"/>
          <w:szCs w:val="21"/>
        </w:rPr>
        <w:t>S</w:t>
      </w:r>
      <w:r w:rsidR="00EA12D4" w:rsidRPr="000430AF">
        <w:rPr>
          <w:bCs/>
          <w:i/>
          <w:color w:val="000000"/>
          <w:szCs w:val="21"/>
        </w:rPr>
        <w:t>ecret Chambers: the inside story of cells and complex life</w:t>
      </w:r>
      <w:r w:rsidR="00EA12D4">
        <w:rPr>
          <w:rFonts w:hint="eastAsia"/>
          <w:bCs/>
          <w:color w:val="000000"/>
          <w:szCs w:val="21"/>
        </w:rPr>
        <w:t>）</w:t>
      </w:r>
      <w:r w:rsidR="000430AF">
        <w:rPr>
          <w:rFonts w:hint="eastAsia"/>
          <w:bCs/>
          <w:color w:val="000000"/>
          <w:szCs w:val="21"/>
        </w:rPr>
        <w:t>。</w:t>
      </w:r>
      <w:r w:rsidR="00EA12D4" w:rsidRPr="00EA12D4">
        <w:rPr>
          <w:rFonts w:hint="eastAsia"/>
          <w:bCs/>
          <w:color w:val="000000"/>
          <w:szCs w:val="21"/>
        </w:rPr>
        <w:t>他的研究批判性地考察了早期化石记录的背景和特征。</w:t>
      </w:r>
    </w:p>
    <w:p w14:paraId="260A655F" w14:textId="45C02C6C" w:rsidR="000F27FD" w:rsidRDefault="000F27FD" w:rsidP="000F27FD">
      <w:pPr>
        <w:rPr>
          <w:noProof/>
        </w:rPr>
      </w:pPr>
    </w:p>
    <w:p w14:paraId="5D0F8EF7" w14:textId="65015F6C" w:rsidR="000F27FD" w:rsidRDefault="000F27FD" w:rsidP="000F27FD">
      <w:pPr>
        <w:rPr>
          <w:noProof/>
        </w:rPr>
      </w:pPr>
    </w:p>
    <w:p w14:paraId="38EC70DF" w14:textId="2AD53072" w:rsidR="000F27FD" w:rsidRDefault="000F27FD" w:rsidP="000F27FD">
      <w:pPr>
        <w:rPr>
          <w:b/>
          <w:noProof/>
        </w:rPr>
      </w:pPr>
      <w:r>
        <w:rPr>
          <w:b/>
          <w:noProof/>
        </w:rPr>
        <w:t>媒体评价：</w:t>
      </w:r>
    </w:p>
    <w:p w14:paraId="4B9FA986" w14:textId="60E950E9" w:rsidR="000430AF" w:rsidRPr="000430AF" w:rsidRDefault="000430AF" w:rsidP="000F27FD">
      <w:pPr>
        <w:rPr>
          <w:noProof/>
        </w:rPr>
      </w:pPr>
    </w:p>
    <w:p w14:paraId="10D25013" w14:textId="09C07A3F" w:rsidR="000430AF" w:rsidRPr="000430AF" w:rsidRDefault="000430AF" w:rsidP="004A6579">
      <w:pPr>
        <w:ind w:firstLineChars="200" w:firstLine="420"/>
        <w:rPr>
          <w:noProof/>
        </w:rPr>
      </w:pPr>
      <w:r w:rsidRPr="000430AF">
        <w:rPr>
          <w:rFonts w:hint="eastAsia"/>
          <w:noProof/>
        </w:rPr>
        <w:t>“这是一部生动有趣的纪实作品，讲述了布拉西尔为解答曾困扰查尔斯·达尔文的那个难题而展开的冒险历程。”</w:t>
      </w:r>
    </w:p>
    <w:p w14:paraId="6F56B062" w14:textId="460326C0" w:rsidR="000430AF" w:rsidRPr="000430AF" w:rsidRDefault="000430AF" w:rsidP="004A6579">
      <w:pPr>
        <w:ind w:firstLineChars="200" w:firstLine="420"/>
        <w:jc w:val="right"/>
        <w:rPr>
          <w:noProof/>
        </w:rPr>
      </w:pPr>
      <w:r w:rsidRPr="000430AF">
        <w:rPr>
          <w:rFonts w:hint="eastAsia"/>
          <w:noProof/>
        </w:rPr>
        <w:t>——《图书馆期刊》</w:t>
      </w:r>
      <w:r w:rsidR="004A6579">
        <w:rPr>
          <w:rFonts w:hint="eastAsia"/>
          <w:noProof/>
        </w:rPr>
        <w:t>（</w:t>
      </w:r>
      <w:r w:rsidR="004A6579" w:rsidRPr="00572198">
        <w:rPr>
          <w:rFonts w:hint="eastAsia"/>
          <w:i/>
          <w:noProof/>
        </w:rPr>
        <w:t>Library</w:t>
      </w:r>
      <w:r w:rsidR="004A6579" w:rsidRPr="00572198">
        <w:rPr>
          <w:i/>
          <w:noProof/>
        </w:rPr>
        <w:t xml:space="preserve"> Journal</w:t>
      </w:r>
      <w:r w:rsidR="004A6579">
        <w:rPr>
          <w:rFonts w:hint="eastAsia"/>
          <w:noProof/>
        </w:rPr>
        <w:t>）</w:t>
      </w:r>
    </w:p>
    <w:p w14:paraId="0D979795" w14:textId="5A424C51" w:rsidR="000430AF" w:rsidRPr="000430AF" w:rsidRDefault="000430AF" w:rsidP="004A6579">
      <w:pPr>
        <w:ind w:firstLineChars="200" w:firstLine="420"/>
        <w:rPr>
          <w:noProof/>
        </w:rPr>
      </w:pPr>
    </w:p>
    <w:p w14:paraId="0B9EEA2D" w14:textId="32136FAA" w:rsidR="000430AF" w:rsidRPr="000430AF" w:rsidRDefault="000430AF" w:rsidP="004A6579">
      <w:pPr>
        <w:ind w:firstLineChars="200" w:firstLine="420"/>
        <w:rPr>
          <w:noProof/>
        </w:rPr>
      </w:pPr>
      <w:r w:rsidRPr="000430AF">
        <w:rPr>
          <w:rFonts w:hint="eastAsia"/>
          <w:noProof/>
        </w:rPr>
        <w:t>“如果在这批新书中有一本是达尔文本人一定会欣赏的，那便是《达尔文的失落世界》。”</w:t>
      </w:r>
    </w:p>
    <w:p w14:paraId="47375AB6" w14:textId="43331EAB" w:rsidR="000430AF" w:rsidRDefault="000430AF" w:rsidP="004A6579">
      <w:pPr>
        <w:ind w:firstLineChars="200" w:firstLine="420"/>
        <w:jc w:val="right"/>
        <w:rPr>
          <w:noProof/>
        </w:rPr>
      </w:pPr>
      <w:r w:rsidRPr="000430AF">
        <w:rPr>
          <w:rFonts w:hint="eastAsia"/>
          <w:noProof/>
        </w:rPr>
        <w:t>——《金融时报》</w:t>
      </w:r>
      <w:r w:rsidR="004A6579" w:rsidRPr="004A6579">
        <w:rPr>
          <w:rFonts w:hint="eastAsia"/>
          <w:noProof/>
        </w:rPr>
        <w:t>（</w:t>
      </w:r>
      <w:r w:rsidR="004A6579" w:rsidRPr="00572198">
        <w:rPr>
          <w:i/>
          <w:noProof/>
        </w:rPr>
        <w:t>Financial Times</w:t>
      </w:r>
      <w:r w:rsidR="004A6579" w:rsidRPr="004A6579">
        <w:rPr>
          <w:rFonts w:hint="eastAsia"/>
          <w:noProof/>
        </w:rPr>
        <w:t>）</w:t>
      </w:r>
    </w:p>
    <w:p w14:paraId="14CE51BE" w14:textId="77777777" w:rsidR="004A6579" w:rsidRDefault="004A6579" w:rsidP="004A6579">
      <w:pPr>
        <w:ind w:firstLineChars="200" w:firstLine="420"/>
        <w:rPr>
          <w:noProof/>
        </w:rPr>
      </w:pPr>
    </w:p>
    <w:p w14:paraId="77DFBAD6" w14:textId="58A1515A" w:rsidR="000F27FD" w:rsidRPr="00572198" w:rsidRDefault="004A6579" w:rsidP="00572198">
      <w:pPr>
        <w:ind w:firstLineChars="200" w:firstLine="420"/>
        <w:rPr>
          <w:noProof/>
        </w:rPr>
      </w:pPr>
      <w:r w:rsidRPr="004A6579">
        <w:rPr>
          <w:rFonts w:hint="eastAsia"/>
          <w:noProof/>
        </w:rPr>
        <w:t>“引人入胜。”</w:t>
      </w:r>
      <w:r>
        <w:rPr>
          <w:rFonts w:hint="eastAsia"/>
          <w:noProof/>
        </w:rPr>
        <w:t xml:space="preserve"> </w:t>
      </w:r>
      <w:r>
        <w:rPr>
          <w:noProof/>
        </w:rPr>
        <w:t xml:space="preserve">                                    </w:t>
      </w:r>
      <w:r w:rsidRPr="004A6579">
        <w:rPr>
          <w:rFonts w:hint="eastAsia"/>
          <w:noProof/>
        </w:rPr>
        <w:t>——</w:t>
      </w:r>
      <w:r>
        <w:rPr>
          <w:rFonts w:hint="eastAsia"/>
          <w:noProof/>
        </w:rPr>
        <w:t xml:space="preserve"> </w:t>
      </w:r>
      <w:r w:rsidRPr="004A6579">
        <w:rPr>
          <w:rFonts w:hint="eastAsia"/>
          <w:noProof/>
        </w:rPr>
        <w:t>《新科学家》（</w:t>
      </w:r>
      <w:r w:rsidRPr="00572198">
        <w:rPr>
          <w:i/>
          <w:noProof/>
        </w:rPr>
        <w:t>New Scientist</w:t>
      </w:r>
      <w:r w:rsidRPr="004A6579">
        <w:rPr>
          <w:rFonts w:hint="eastAsia"/>
          <w:noProof/>
        </w:rPr>
        <w:t>）</w:t>
      </w:r>
    </w:p>
    <w:p w14:paraId="126DB76F" w14:textId="1A46ECD0" w:rsidR="003B16CC" w:rsidRDefault="003B16CC" w:rsidP="003B16CC">
      <w:pPr>
        <w:rPr>
          <w:color w:val="000000"/>
          <w:szCs w:val="21"/>
        </w:rPr>
      </w:pPr>
    </w:p>
    <w:p w14:paraId="7D1D1570" w14:textId="77777777" w:rsidR="004912CC" w:rsidRDefault="004912CC" w:rsidP="00A5385A">
      <w:pPr>
        <w:rPr>
          <w:bCs/>
          <w:color w:val="000000"/>
          <w:szCs w:val="21"/>
        </w:rPr>
      </w:pPr>
    </w:p>
    <w:p w14:paraId="41549293" w14:textId="608BF3FD" w:rsidR="004912CC" w:rsidRPr="004912CC" w:rsidRDefault="004912CC" w:rsidP="004912CC">
      <w:pPr>
        <w:jc w:val="center"/>
        <w:rPr>
          <w:bCs/>
          <w:color w:val="000000"/>
          <w:sz w:val="30"/>
          <w:szCs w:val="30"/>
        </w:rPr>
      </w:pPr>
      <w:r w:rsidRPr="004912CC">
        <w:rPr>
          <w:rFonts w:hint="eastAsia"/>
          <w:b/>
          <w:bCs/>
          <w:color w:val="000000"/>
          <w:sz w:val="30"/>
          <w:szCs w:val="30"/>
        </w:rPr>
        <w:t>《</w:t>
      </w:r>
      <w:r w:rsidR="006910F6" w:rsidRPr="006910F6">
        <w:rPr>
          <w:rFonts w:hint="eastAsia"/>
          <w:b/>
          <w:bCs/>
          <w:color w:val="000000"/>
          <w:sz w:val="30"/>
          <w:szCs w:val="30"/>
        </w:rPr>
        <w:t>达尔文的失落世界：</w:t>
      </w:r>
      <w:r w:rsidR="00802597">
        <w:rPr>
          <w:rFonts w:hint="eastAsia"/>
          <w:b/>
          <w:bCs/>
          <w:color w:val="000000"/>
          <w:sz w:val="30"/>
          <w:szCs w:val="30"/>
        </w:rPr>
        <w:t>动物</w:t>
      </w:r>
      <w:r w:rsidR="006910F6" w:rsidRPr="006910F6">
        <w:rPr>
          <w:rFonts w:hint="eastAsia"/>
          <w:b/>
          <w:bCs/>
          <w:color w:val="000000"/>
          <w:sz w:val="30"/>
          <w:szCs w:val="30"/>
        </w:rPr>
        <w:t>生命进化不为人知的历史</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0A09B174" w14:textId="28707EA8" w:rsidR="006910F6" w:rsidRDefault="006910F6" w:rsidP="00944EBB">
      <w:pPr>
        <w:jc w:val="center"/>
        <w:rPr>
          <w:bCs/>
          <w:color w:val="000000"/>
          <w:szCs w:val="21"/>
        </w:rPr>
      </w:pPr>
      <w:r w:rsidRPr="006910F6">
        <w:rPr>
          <w:rFonts w:hint="eastAsia"/>
          <w:bCs/>
          <w:color w:val="000000"/>
          <w:szCs w:val="21"/>
        </w:rPr>
        <w:t>扉页</w:t>
      </w:r>
    </w:p>
    <w:p w14:paraId="30E95D73" w14:textId="7EB7A887" w:rsidR="006910F6" w:rsidRDefault="006910F6" w:rsidP="00944EBB">
      <w:pPr>
        <w:jc w:val="center"/>
        <w:rPr>
          <w:bCs/>
          <w:color w:val="000000"/>
          <w:szCs w:val="21"/>
        </w:rPr>
      </w:pPr>
      <w:r w:rsidRPr="006910F6">
        <w:rPr>
          <w:rFonts w:hint="eastAsia"/>
          <w:bCs/>
          <w:color w:val="000000"/>
          <w:szCs w:val="21"/>
        </w:rPr>
        <w:t>前言</w:t>
      </w:r>
    </w:p>
    <w:p w14:paraId="03B2C1FF" w14:textId="66C93768" w:rsidR="006910F6" w:rsidRDefault="006910F6" w:rsidP="00944EBB">
      <w:pPr>
        <w:jc w:val="center"/>
        <w:rPr>
          <w:bCs/>
          <w:color w:val="000000"/>
          <w:szCs w:val="21"/>
        </w:rPr>
      </w:pPr>
      <w:r w:rsidRPr="006910F6">
        <w:rPr>
          <w:rFonts w:hint="eastAsia"/>
          <w:bCs/>
          <w:color w:val="000000"/>
          <w:szCs w:val="21"/>
        </w:rPr>
        <w:t>插图目录</w:t>
      </w:r>
    </w:p>
    <w:p w14:paraId="4AD64BB6" w14:textId="77777777" w:rsidR="006910F6" w:rsidRPr="006910F6" w:rsidRDefault="006910F6" w:rsidP="006910F6">
      <w:pPr>
        <w:jc w:val="center"/>
        <w:rPr>
          <w:bCs/>
          <w:color w:val="000000"/>
          <w:szCs w:val="21"/>
        </w:rPr>
      </w:pPr>
      <w:r w:rsidRPr="006910F6">
        <w:rPr>
          <w:rFonts w:hint="eastAsia"/>
          <w:bCs/>
          <w:color w:val="000000"/>
          <w:szCs w:val="21"/>
        </w:rPr>
        <w:t>彩色图版目录</w:t>
      </w:r>
    </w:p>
    <w:p w14:paraId="7BC91678" w14:textId="77777777" w:rsidR="006910F6" w:rsidRDefault="006910F6" w:rsidP="006910F6">
      <w:pPr>
        <w:jc w:val="center"/>
        <w:rPr>
          <w:bCs/>
          <w:color w:val="000000"/>
          <w:szCs w:val="21"/>
        </w:rPr>
      </w:pPr>
    </w:p>
    <w:p w14:paraId="6C6FFAB1" w14:textId="505F6E11" w:rsidR="006910F6" w:rsidRDefault="006910F6" w:rsidP="00944EBB">
      <w:pPr>
        <w:jc w:val="center"/>
        <w:rPr>
          <w:bCs/>
          <w:color w:val="000000"/>
          <w:szCs w:val="21"/>
        </w:rPr>
      </w:pPr>
      <w:r w:rsidRPr="006910F6">
        <w:rPr>
          <w:rFonts w:hint="eastAsia"/>
          <w:bCs/>
          <w:color w:val="000000"/>
          <w:szCs w:val="21"/>
        </w:rPr>
        <w:t>第一章</w:t>
      </w:r>
      <w:r>
        <w:rPr>
          <w:rFonts w:hint="eastAsia"/>
          <w:bCs/>
          <w:color w:val="000000"/>
          <w:szCs w:val="21"/>
        </w:rPr>
        <w:t>：</w:t>
      </w:r>
      <w:r w:rsidRPr="006910F6">
        <w:rPr>
          <w:rFonts w:hint="eastAsia"/>
          <w:bCs/>
          <w:color w:val="000000"/>
          <w:szCs w:val="21"/>
        </w:rPr>
        <w:t>寻找失落的世界</w:t>
      </w:r>
    </w:p>
    <w:p w14:paraId="1EF1574E" w14:textId="780E617B" w:rsidR="006910F6" w:rsidRPr="00944EBB" w:rsidRDefault="006910F6" w:rsidP="00944EBB">
      <w:pPr>
        <w:jc w:val="center"/>
        <w:rPr>
          <w:bCs/>
          <w:color w:val="000000"/>
          <w:szCs w:val="21"/>
        </w:rPr>
      </w:pPr>
      <w:r w:rsidRPr="006910F6">
        <w:rPr>
          <w:rFonts w:hint="eastAsia"/>
          <w:bCs/>
          <w:color w:val="000000"/>
          <w:szCs w:val="21"/>
        </w:rPr>
        <w:t>第二章</w:t>
      </w:r>
      <w:r>
        <w:rPr>
          <w:rFonts w:hint="eastAsia"/>
          <w:bCs/>
          <w:color w:val="000000"/>
          <w:szCs w:val="21"/>
        </w:rPr>
        <w:t>：</w:t>
      </w:r>
      <w:r w:rsidRPr="006910F6">
        <w:rPr>
          <w:rFonts w:hint="eastAsia"/>
          <w:bCs/>
          <w:color w:val="000000"/>
          <w:szCs w:val="21"/>
        </w:rPr>
        <w:t>魔鬼的脚趾甲</w:t>
      </w:r>
    </w:p>
    <w:p w14:paraId="2BAF20AE" w14:textId="5ABEADAF" w:rsidR="006910F6" w:rsidRPr="00944EBB" w:rsidRDefault="006910F6" w:rsidP="00944EBB">
      <w:pPr>
        <w:jc w:val="center"/>
        <w:rPr>
          <w:bCs/>
          <w:color w:val="000000"/>
          <w:szCs w:val="21"/>
        </w:rPr>
      </w:pPr>
      <w:r w:rsidRPr="006910F6">
        <w:rPr>
          <w:rFonts w:hint="eastAsia"/>
          <w:bCs/>
          <w:color w:val="000000"/>
          <w:szCs w:val="21"/>
        </w:rPr>
        <w:t>第三章</w:t>
      </w:r>
      <w:r>
        <w:rPr>
          <w:rFonts w:hint="eastAsia"/>
          <w:bCs/>
          <w:color w:val="000000"/>
          <w:szCs w:val="21"/>
        </w:rPr>
        <w:t>：</w:t>
      </w:r>
      <w:r w:rsidRPr="006910F6">
        <w:rPr>
          <w:rFonts w:hint="eastAsia"/>
          <w:bCs/>
          <w:color w:val="000000"/>
          <w:szCs w:val="21"/>
        </w:rPr>
        <w:t>一颗化石化的果冻宝宝</w:t>
      </w:r>
    </w:p>
    <w:p w14:paraId="788588C7" w14:textId="6019F21B" w:rsidR="006910F6" w:rsidRPr="00944EBB" w:rsidRDefault="006910F6" w:rsidP="00944EBB">
      <w:pPr>
        <w:jc w:val="center"/>
        <w:rPr>
          <w:bCs/>
          <w:color w:val="000000"/>
          <w:szCs w:val="21"/>
        </w:rPr>
      </w:pPr>
      <w:r w:rsidRPr="006910F6">
        <w:rPr>
          <w:rFonts w:hint="eastAsia"/>
          <w:bCs/>
          <w:color w:val="000000"/>
          <w:szCs w:val="21"/>
        </w:rPr>
        <w:t>第四章</w:t>
      </w:r>
      <w:r>
        <w:rPr>
          <w:rFonts w:hint="eastAsia"/>
          <w:bCs/>
          <w:color w:val="000000"/>
          <w:szCs w:val="21"/>
        </w:rPr>
        <w:t>：</w:t>
      </w:r>
      <w:r w:rsidRPr="006910F6">
        <w:rPr>
          <w:rFonts w:hint="eastAsia"/>
          <w:bCs/>
          <w:color w:val="000000"/>
          <w:szCs w:val="21"/>
        </w:rPr>
        <w:t>第一头长着牙齿的恐怖生物</w:t>
      </w:r>
    </w:p>
    <w:p w14:paraId="35DD24C4" w14:textId="5E69E659" w:rsidR="006910F6" w:rsidRPr="00944EBB" w:rsidRDefault="006910F6" w:rsidP="00944EBB">
      <w:pPr>
        <w:jc w:val="center"/>
        <w:rPr>
          <w:bCs/>
          <w:color w:val="000000"/>
          <w:szCs w:val="21"/>
        </w:rPr>
      </w:pPr>
      <w:r w:rsidRPr="006910F6">
        <w:rPr>
          <w:rFonts w:hint="eastAsia"/>
          <w:bCs/>
          <w:color w:val="000000"/>
          <w:szCs w:val="21"/>
        </w:rPr>
        <w:t>第五章</w:t>
      </w:r>
      <w:r>
        <w:rPr>
          <w:rFonts w:hint="eastAsia"/>
          <w:bCs/>
          <w:color w:val="000000"/>
          <w:szCs w:val="21"/>
        </w:rPr>
        <w:t>：</w:t>
      </w:r>
      <w:r w:rsidRPr="006910F6">
        <w:rPr>
          <w:rFonts w:hint="eastAsia"/>
          <w:bCs/>
          <w:color w:val="000000"/>
          <w:szCs w:val="21"/>
        </w:rPr>
        <w:t>一条改变世界的虫子</w:t>
      </w:r>
    </w:p>
    <w:p w14:paraId="7FD85162" w14:textId="1FB6DDCB" w:rsidR="006910F6" w:rsidRPr="00944EBB" w:rsidRDefault="006910F6" w:rsidP="00944EBB">
      <w:pPr>
        <w:jc w:val="center"/>
        <w:rPr>
          <w:bCs/>
          <w:color w:val="000000"/>
          <w:szCs w:val="21"/>
        </w:rPr>
      </w:pPr>
      <w:r w:rsidRPr="006910F6">
        <w:rPr>
          <w:rFonts w:hint="eastAsia"/>
          <w:bCs/>
          <w:color w:val="000000"/>
          <w:szCs w:val="21"/>
        </w:rPr>
        <w:t>第六章</w:t>
      </w:r>
      <w:r>
        <w:rPr>
          <w:rFonts w:hint="eastAsia"/>
          <w:bCs/>
          <w:color w:val="000000"/>
          <w:szCs w:val="21"/>
        </w:rPr>
        <w:t>：</w:t>
      </w:r>
      <w:r w:rsidRPr="006910F6">
        <w:rPr>
          <w:rFonts w:hint="eastAsia"/>
          <w:bCs/>
          <w:color w:val="000000"/>
          <w:szCs w:val="21"/>
        </w:rPr>
        <w:t>一个错误的点</w:t>
      </w:r>
    </w:p>
    <w:p w14:paraId="28B7292B" w14:textId="45677915" w:rsidR="006910F6" w:rsidRDefault="006910F6" w:rsidP="00944EBB">
      <w:pPr>
        <w:jc w:val="center"/>
        <w:rPr>
          <w:bCs/>
          <w:color w:val="000000"/>
          <w:szCs w:val="21"/>
        </w:rPr>
      </w:pPr>
      <w:r w:rsidRPr="006910F6">
        <w:rPr>
          <w:rFonts w:hint="eastAsia"/>
          <w:bCs/>
          <w:color w:val="000000"/>
          <w:szCs w:val="21"/>
        </w:rPr>
        <w:t>第七章</w:t>
      </w:r>
      <w:r>
        <w:rPr>
          <w:rFonts w:hint="eastAsia"/>
          <w:bCs/>
          <w:color w:val="000000"/>
          <w:szCs w:val="21"/>
        </w:rPr>
        <w:t>：</w:t>
      </w:r>
      <w:r w:rsidRPr="006910F6">
        <w:rPr>
          <w:rFonts w:hint="eastAsia"/>
          <w:bCs/>
          <w:color w:val="000000"/>
          <w:szCs w:val="21"/>
        </w:rPr>
        <w:t>冰雪女王的统治</w:t>
      </w:r>
    </w:p>
    <w:p w14:paraId="15B3272C" w14:textId="2D9CE748" w:rsidR="006910F6" w:rsidRPr="00944EBB" w:rsidRDefault="006910F6" w:rsidP="00944EBB">
      <w:pPr>
        <w:jc w:val="center"/>
        <w:rPr>
          <w:bCs/>
          <w:color w:val="000000"/>
          <w:szCs w:val="21"/>
        </w:rPr>
      </w:pPr>
      <w:r w:rsidRPr="006910F6">
        <w:rPr>
          <w:rFonts w:hint="eastAsia"/>
          <w:bCs/>
          <w:color w:val="000000"/>
          <w:szCs w:val="21"/>
        </w:rPr>
        <w:lastRenderedPageBreak/>
        <w:t>第八章</w:t>
      </w:r>
      <w:r>
        <w:rPr>
          <w:rFonts w:hint="eastAsia"/>
          <w:bCs/>
          <w:color w:val="000000"/>
          <w:szCs w:val="21"/>
        </w:rPr>
        <w:t>：</w:t>
      </w:r>
      <w:r w:rsidRPr="006910F6">
        <w:rPr>
          <w:rFonts w:hint="eastAsia"/>
          <w:bCs/>
          <w:color w:val="000000"/>
          <w:szCs w:val="21"/>
        </w:rPr>
        <w:t>透过镜头所见的朦胧世界</w:t>
      </w:r>
    </w:p>
    <w:p w14:paraId="00186B5B" w14:textId="10C5A9A4" w:rsidR="006910F6" w:rsidRPr="006910F6" w:rsidRDefault="006910F6" w:rsidP="006910F6">
      <w:pPr>
        <w:jc w:val="center"/>
        <w:rPr>
          <w:bCs/>
          <w:color w:val="000000"/>
          <w:szCs w:val="21"/>
        </w:rPr>
      </w:pPr>
      <w:r w:rsidRPr="006910F6">
        <w:rPr>
          <w:rFonts w:hint="eastAsia"/>
          <w:bCs/>
          <w:color w:val="000000"/>
          <w:szCs w:val="21"/>
        </w:rPr>
        <w:t>第九章</w:t>
      </w:r>
      <w:r>
        <w:rPr>
          <w:rFonts w:hint="eastAsia"/>
          <w:bCs/>
          <w:color w:val="000000"/>
          <w:szCs w:val="21"/>
        </w:rPr>
        <w:t>：</w:t>
      </w:r>
      <w:r w:rsidRPr="006910F6">
        <w:rPr>
          <w:rFonts w:hint="eastAsia"/>
          <w:bCs/>
          <w:color w:val="000000"/>
          <w:szCs w:val="21"/>
        </w:rPr>
        <w:t>托里登</w:t>
      </w:r>
    </w:p>
    <w:p w14:paraId="14F28094" w14:textId="77777777" w:rsidR="006910F6" w:rsidRDefault="006910F6" w:rsidP="006910F6">
      <w:pPr>
        <w:jc w:val="center"/>
        <w:rPr>
          <w:bCs/>
          <w:color w:val="000000"/>
          <w:szCs w:val="21"/>
        </w:rPr>
      </w:pPr>
    </w:p>
    <w:p w14:paraId="507DCACA" w14:textId="43DB2846" w:rsidR="007E772D" w:rsidRDefault="006910F6" w:rsidP="006910F6">
      <w:pPr>
        <w:jc w:val="center"/>
        <w:rPr>
          <w:bCs/>
          <w:color w:val="000000"/>
          <w:szCs w:val="21"/>
        </w:rPr>
      </w:pPr>
      <w:r w:rsidRPr="006910F6">
        <w:rPr>
          <w:rFonts w:hint="eastAsia"/>
          <w:bCs/>
          <w:color w:val="000000"/>
          <w:szCs w:val="21"/>
        </w:rPr>
        <w:t>注释</w:t>
      </w:r>
    </w:p>
    <w:p w14:paraId="4155A092" w14:textId="77777777" w:rsidR="007E772D" w:rsidRDefault="007E772D" w:rsidP="00A5385A">
      <w:pPr>
        <w:rPr>
          <w:bCs/>
          <w:color w:val="000000"/>
          <w:szCs w:val="21"/>
        </w:rPr>
      </w:pPr>
    </w:p>
    <w:p w14:paraId="5D42E658" w14:textId="77777777" w:rsidR="00AA063D" w:rsidRDefault="00AA063D"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p w14:paraId="4BAAC186" w14:textId="77777777" w:rsidR="00A03825" w:rsidRDefault="00A03825">
      <w:pPr>
        <w:ind w:right="420"/>
        <w:rPr>
          <w:rFonts w:eastAsia="Gungsuh"/>
          <w:color w:val="000000"/>
          <w:kern w:val="0"/>
          <w:szCs w:val="21"/>
        </w:rPr>
      </w:pPr>
    </w:p>
    <w:p w14:paraId="4F59EE92" w14:textId="77777777" w:rsidR="005E7F6D" w:rsidRDefault="005E7F6D">
      <w:pPr>
        <w:ind w:right="420"/>
        <w:rPr>
          <w:rFonts w:eastAsia="Gungsuh"/>
          <w:color w:val="000000"/>
          <w:kern w:val="0"/>
          <w:szCs w:val="21"/>
        </w:rPr>
      </w:pPr>
    </w:p>
    <w:sectPr w:rsidR="005E7F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46B78" w14:textId="77777777" w:rsidR="0083694D" w:rsidRDefault="0083694D">
      <w:r>
        <w:separator/>
      </w:r>
    </w:p>
  </w:endnote>
  <w:endnote w:type="continuationSeparator" w:id="0">
    <w:p w14:paraId="4995C771" w14:textId="77777777" w:rsidR="0083694D" w:rsidRDefault="0083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D5DD8" w14:textId="77777777" w:rsidR="0083694D" w:rsidRDefault="0083694D">
      <w:r>
        <w:separator/>
      </w:r>
    </w:p>
  </w:footnote>
  <w:footnote w:type="continuationSeparator" w:id="0">
    <w:p w14:paraId="6311B78C" w14:textId="77777777" w:rsidR="0083694D" w:rsidRDefault="0083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2"/>
  </w:num>
  <w:num w:numId="11">
    <w:abstractNumId w:val="1"/>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6"/>
  </w:num>
  <w:num w:numId="20">
    <w:abstractNumId w:val="38"/>
  </w:num>
  <w:num w:numId="21">
    <w:abstractNumId w:val="32"/>
  </w:num>
  <w:num w:numId="22">
    <w:abstractNumId w:val="26"/>
  </w:num>
  <w:num w:numId="23">
    <w:abstractNumId w:val="3"/>
  </w:num>
  <w:num w:numId="24">
    <w:abstractNumId w:val="7"/>
  </w:num>
  <w:num w:numId="25">
    <w:abstractNumId w:val="33"/>
  </w:num>
  <w:num w:numId="26">
    <w:abstractNumId w:val="4"/>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8"/>
  </w:num>
  <w:num w:numId="35">
    <w:abstractNumId w:val="12"/>
  </w:num>
  <w:num w:numId="36">
    <w:abstractNumId w:val="18"/>
  </w:num>
  <w:num w:numId="37">
    <w:abstractNumId w:val="10"/>
  </w:num>
  <w:num w:numId="38">
    <w:abstractNumId w:val="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14D7A"/>
    <w:rsid w:val="000226FA"/>
    <w:rsid w:val="00025FB0"/>
    <w:rsid w:val="00025FB2"/>
    <w:rsid w:val="00027E0A"/>
    <w:rsid w:val="00030D63"/>
    <w:rsid w:val="000312A7"/>
    <w:rsid w:val="00033C8A"/>
    <w:rsid w:val="00033D81"/>
    <w:rsid w:val="00037001"/>
    <w:rsid w:val="00040304"/>
    <w:rsid w:val="00042A94"/>
    <w:rsid w:val="00042B7B"/>
    <w:rsid w:val="000430AF"/>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0232"/>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27DB"/>
    <w:rsid w:val="000E4AEC"/>
    <w:rsid w:val="000E600B"/>
    <w:rsid w:val="000F27FD"/>
    <w:rsid w:val="000F50D0"/>
    <w:rsid w:val="000F5F33"/>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122"/>
    <w:rsid w:val="00390C90"/>
    <w:rsid w:val="003935E9"/>
    <w:rsid w:val="00393C30"/>
    <w:rsid w:val="00394CAC"/>
    <w:rsid w:val="0039543C"/>
    <w:rsid w:val="0039597D"/>
    <w:rsid w:val="003971B4"/>
    <w:rsid w:val="003A3423"/>
    <w:rsid w:val="003A3601"/>
    <w:rsid w:val="003A389A"/>
    <w:rsid w:val="003A5B82"/>
    <w:rsid w:val="003B16CC"/>
    <w:rsid w:val="003B3811"/>
    <w:rsid w:val="003C1347"/>
    <w:rsid w:val="003C524C"/>
    <w:rsid w:val="003C714A"/>
    <w:rsid w:val="003D49B4"/>
    <w:rsid w:val="003E1932"/>
    <w:rsid w:val="003F4DC2"/>
    <w:rsid w:val="003F4DED"/>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A6579"/>
    <w:rsid w:val="004B0B31"/>
    <w:rsid w:val="004B676E"/>
    <w:rsid w:val="004C0922"/>
    <w:rsid w:val="004C4664"/>
    <w:rsid w:val="004D592D"/>
    <w:rsid w:val="004D5ADA"/>
    <w:rsid w:val="004E1690"/>
    <w:rsid w:val="004E1E99"/>
    <w:rsid w:val="004E4C05"/>
    <w:rsid w:val="004F1C04"/>
    <w:rsid w:val="004F1E26"/>
    <w:rsid w:val="004F3610"/>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1CD0"/>
    <w:rsid w:val="00542854"/>
    <w:rsid w:val="0054434C"/>
    <w:rsid w:val="0055057E"/>
    <w:rsid w:val="005508BD"/>
    <w:rsid w:val="005526FF"/>
    <w:rsid w:val="00552B92"/>
    <w:rsid w:val="00552EF3"/>
    <w:rsid w:val="00553CE6"/>
    <w:rsid w:val="00554EB4"/>
    <w:rsid w:val="00557A31"/>
    <w:rsid w:val="00564FD9"/>
    <w:rsid w:val="0056617F"/>
    <w:rsid w:val="005661DF"/>
    <w:rsid w:val="00572198"/>
    <w:rsid w:val="00583567"/>
    <w:rsid w:val="00586E1E"/>
    <w:rsid w:val="005878BC"/>
    <w:rsid w:val="005974BA"/>
    <w:rsid w:val="00597BF3"/>
    <w:rsid w:val="005A27AC"/>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D7675"/>
    <w:rsid w:val="005E316E"/>
    <w:rsid w:val="005E31E5"/>
    <w:rsid w:val="005E4C0C"/>
    <w:rsid w:val="005E6DEC"/>
    <w:rsid w:val="005E70B8"/>
    <w:rsid w:val="005E7F6D"/>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10F6"/>
    <w:rsid w:val="006A4F4B"/>
    <w:rsid w:val="006A5F5C"/>
    <w:rsid w:val="006A64E1"/>
    <w:rsid w:val="006B5C5C"/>
    <w:rsid w:val="006B6CAB"/>
    <w:rsid w:val="006D1088"/>
    <w:rsid w:val="006D15FA"/>
    <w:rsid w:val="006D37ED"/>
    <w:rsid w:val="006D4FC0"/>
    <w:rsid w:val="006D66D5"/>
    <w:rsid w:val="006E2E2E"/>
    <w:rsid w:val="006E34B6"/>
    <w:rsid w:val="006E568B"/>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2597"/>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694D"/>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44EBB"/>
    <w:rsid w:val="009534B9"/>
    <w:rsid w:val="0095366B"/>
    <w:rsid w:val="00953C63"/>
    <w:rsid w:val="009544B0"/>
    <w:rsid w:val="0095633F"/>
    <w:rsid w:val="0095747D"/>
    <w:rsid w:val="0096069A"/>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A0382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1CC4"/>
    <w:rsid w:val="00A866EC"/>
    <w:rsid w:val="00A86AB8"/>
    <w:rsid w:val="00A86BB7"/>
    <w:rsid w:val="00A90D6D"/>
    <w:rsid w:val="00A90FC8"/>
    <w:rsid w:val="00A91D49"/>
    <w:rsid w:val="00A92789"/>
    <w:rsid w:val="00AA063D"/>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0497"/>
    <w:rsid w:val="00BA25D1"/>
    <w:rsid w:val="00BA2F96"/>
    <w:rsid w:val="00BA3D13"/>
    <w:rsid w:val="00BA429B"/>
    <w:rsid w:val="00BB35D9"/>
    <w:rsid w:val="00BB38B3"/>
    <w:rsid w:val="00BB493B"/>
    <w:rsid w:val="00BB6A0E"/>
    <w:rsid w:val="00BB6E9B"/>
    <w:rsid w:val="00BC3360"/>
    <w:rsid w:val="00BC558C"/>
    <w:rsid w:val="00BD1C6E"/>
    <w:rsid w:val="00BD57A4"/>
    <w:rsid w:val="00BD7950"/>
    <w:rsid w:val="00BD7BD7"/>
    <w:rsid w:val="00BE0B5F"/>
    <w:rsid w:val="00BE2BB9"/>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2238"/>
    <w:rsid w:val="00C835AD"/>
    <w:rsid w:val="00C9021F"/>
    <w:rsid w:val="00C92C56"/>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67FE"/>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28C"/>
    <w:rsid w:val="00E86708"/>
    <w:rsid w:val="00E92AEB"/>
    <w:rsid w:val="00E92DB2"/>
    <w:rsid w:val="00EA12D4"/>
    <w:rsid w:val="00EA231C"/>
    <w:rsid w:val="00EA6987"/>
    <w:rsid w:val="00EA74CC"/>
    <w:rsid w:val="00EB27B1"/>
    <w:rsid w:val="00EB4E4D"/>
    <w:rsid w:val="00EB79AD"/>
    <w:rsid w:val="00EC0ABD"/>
    <w:rsid w:val="00EC129D"/>
    <w:rsid w:val="00ED1D72"/>
    <w:rsid w:val="00ED3054"/>
    <w:rsid w:val="00ED5A46"/>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2827128">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5316667">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68804583">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9AB67-4F97-4CD9-8AA5-5AEAF4D6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1037</Words>
  <Characters>1369</Characters>
  <Application>Microsoft Office Word</Application>
  <DocSecurity>0</DocSecurity>
  <Lines>76</Lines>
  <Paragraphs>70</Paragraphs>
  <ScaleCrop>false</ScaleCrop>
  <Company>2ndSpAcE</Company>
  <LinksUpToDate>false</LinksUpToDate>
  <CharactersWithSpaces>2336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6</cp:revision>
  <cp:lastPrinted>2005-06-10T06:33:00Z</cp:lastPrinted>
  <dcterms:created xsi:type="dcterms:W3CDTF">2026-06-01T08:18:00Z</dcterms:created>
  <dcterms:modified xsi:type="dcterms:W3CDTF">2026-06-04T06:51:00Z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