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2118" w14:textId="77777777" w:rsidR="00E94906" w:rsidRDefault="00E94906" w:rsidP="001525FD">
      <w:pPr>
        <w:jc w:val="left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4F4799A" w14:textId="77777777" w:rsidR="00E94906" w:rsidRDefault="00C66A9F" w:rsidP="001525F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1E9C14C" w14:textId="77777777" w:rsidR="00E94906" w:rsidRDefault="00E94906" w:rsidP="001525F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FA9247F" w14:textId="1E87018B" w:rsidR="00E94906" w:rsidRDefault="00E94906" w:rsidP="001525FD">
      <w:pPr>
        <w:jc w:val="left"/>
        <w:rPr>
          <w:b/>
          <w:color w:val="000000"/>
          <w:szCs w:val="21"/>
        </w:rPr>
      </w:pPr>
    </w:p>
    <w:p w14:paraId="16EA1C92" w14:textId="0395BC34" w:rsidR="004209F2" w:rsidRPr="004209F2" w:rsidRDefault="00D5058A" w:rsidP="001525FD">
      <w:pPr>
        <w:jc w:val="lef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DB57231" wp14:editId="48691520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1537970" cy="2344420"/>
            <wp:effectExtent l="0" t="0" r="5080" b="0"/>
            <wp:wrapSquare wrapText="bothSides"/>
            <wp:docPr id="19840405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04053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200B08" w:rsidRPr="0048502E">
        <w:rPr>
          <w:rFonts w:hint="eastAsia"/>
          <w:b/>
          <w:szCs w:val="21"/>
        </w:rPr>
        <w:t>AIQ</w:t>
      </w:r>
      <w:r w:rsidR="00200B08">
        <w:rPr>
          <w:rFonts w:hint="eastAsia"/>
          <w:b/>
          <w:szCs w:val="21"/>
        </w:rPr>
        <w:t>：</w:t>
      </w:r>
      <w:r w:rsidR="00200B08" w:rsidRPr="00200B08">
        <w:rPr>
          <w:b/>
          <w:szCs w:val="21"/>
        </w:rPr>
        <w:t>人工智能商数</w:t>
      </w:r>
      <w:r w:rsidR="00200B08">
        <w:rPr>
          <w:rFonts w:hint="eastAsia"/>
          <w:b/>
          <w:szCs w:val="21"/>
        </w:rPr>
        <w:t>，助你制胜未来的新能力</w:t>
      </w:r>
      <w:r w:rsidR="004209F2" w:rsidRPr="004209F2">
        <w:rPr>
          <w:b/>
          <w:szCs w:val="21"/>
        </w:rPr>
        <w:t>》</w:t>
      </w:r>
    </w:p>
    <w:p w14:paraId="2E56BDF8" w14:textId="2C58A2E2" w:rsidR="004209F2" w:rsidRPr="004209F2" w:rsidRDefault="004209F2" w:rsidP="001525FD">
      <w:pPr>
        <w:jc w:val="left"/>
        <w:rPr>
          <w:b/>
          <w:szCs w:val="21"/>
        </w:rPr>
      </w:pPr>
      <w:r w:rsidRPr="004209F2">
        <w:rPr>
          <w:b/>
          <w:szCs w:val="21"/>
        </w:rPr>
        <w:t>英文书名：</w:t>
      </w:r>
      <w:bookmarkStart w:id="0" w:name="_Hlk230881484"/>
      <w:r w:rsidR="00A23F8F">
        <w:rPr>
          <w:rFonts w:hint="eastAsia"/>
          <w:b/>
          <w:szCs w:val="21"/>
        </w:rPr>
        <w:t>AIQ- THE ARTIFICIAL INTELLIGENCE QUOTIENT</w:t>
      </w:r>
    </w:p>
    <w:p w14:paraId="50C29E05" w14:textId="520D0261" w:rsidR="004209F2" w:rsidRDefault="004209F2" w:rsidP="001525FD">
      <w:pPr>
        <w:jc w:val="left"/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D53FC8" w:rsidRPr="00D53FC8">
        <w:rPr>
          <w:b/>
          <w:color w:val="000000"/>
          <w:szCs w:val="21"/>
        </w:rPr>
        <w:t>Christoph Santner and Christine Papadopoulos</w:t>
      </w:r>
    </w:p>
    <w:p w14:paraId="1FBC57E6" w14:textId="75424D00" w:rsidR="00D5058A" w:rsidRPr="004209F2" w:rsidRDefault="00D5058A" w:rsidP="001525FD">
      <w:pPr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德文书名：</w:t>
      </w:r>
      <w:r w:rsidR="00A23F8F" w:rsidRPr="00A23F8F">
        <w:rPr>
          <w:b/>
          <w:color w:val="000000"/>
          <w:szCs w:val="21"/>
        </w:rPr>
        <w:t>KIQ – Der Künstliche Intelligenz Quotient: Warum er unseren persönlichen und beruflichen Erfolg bestimmt und wie wir ihn steigern können</w:t>
      </w:r>
    </w:p>
    <w:bookmarkEnd w:id="0"/>
    <w:p w14:paraId="5535183B" w14:textId="6DA52925" w:rsidR="004209F2" w:rsidRPr="00D5058A" w:rsidRDefault="004209F2" w:rsidP="001525FD">
      <w:pPr>
        <w:jc w:val="left"/>
        <w:rPr>
          <w:b/>
          <w:bCs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D5058A" w:rsidRPr="00D5058A">
        <w:rPr>
          <w:b/>
          <w:color w:val="000000"/>
          <w:szCs w:val="21"/>
        </w:rPr>
        <w:t>Goldmann Verlag</w:t>
      </w:r>
      <w:r w:rsidR="00D5058A" w:rsidRPr="00D5058A">
        <w:rPr>
          <w:b/>
          <w:bCs/>
          <w:color w:val="000000"/>
          <w:shd w:val="clear" w:color="auto" w:fill="FFFFFF"/>
        </w:rPr>
        <w:t>/Penguin Random House Verlagsgruppe</w:t>
      </w:r>
    </w:p>
    <w:p w14:paraId="70EF7748" w14:textId="77777777" w:rsidR="004209F2" w:rsidRPr="004209F2" w:rsidRDefault="004209F2" w:rsidP="001525FD">
      <w:pPr>
        <w:jc w:val="left"/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2DBFFBEB" w14:textId="7CC0EA38" w:rsidR="004209F2" w:rsidRPr="004209F2" w:rsidRDefault="004209F2" w:rsidP="001525FD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D5058A">
        <w:rPr>
          <w:rFonts w:hint="eastAsia"/>
          <w:b/>
          <w:color w:val="000000"/>
          <w:szCs w:val="21"/>
        </w:rPr>
        <w:t>224</w:t>
      </w:r>
      <w:r>
        <w:rPr>
          <w:b/>
          <w:color w:val="000000"/>
          <w:szCs w:val="21"/>
        </w:rPr>
        <w:t>页</w:t>
      </w:r>
    </w:p>
    <w:p w14:paraId="39303C77" w14:textId="77395DAD" w:rsidR="004209F2" w:rsidRPr="004209F2" w:rsidRDefault="004209F2" w:rsidP="001525FD">
      <w:pPr>
        <w:jc w:val="left"/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D5058A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D5058A">
        <w:rPr>
          <w:rFonts w:hint="eastAsia"/>
          <w:b/>
          <w:color w:val="000000"/>
          <w:szCs w:val="21"/>
        </w:rPr>
        <w:t>4</w:t>
      </w:r>
      <w:r w:rsidRPr="004209F2">
        <w:rPr>
          <w:b/>
          <w:color w:val="000000"/>
          <w:szCs w:val="21"/>
        </w:rPr>
        <w:t>月</w:t>
      </w:r>
    </w:p>
    <w:p w14:paraId="0A8C6FC2" w14:textId="77777777" w:rsidR="004209F2" w:rsidRPr="004209F2" w:rsidRDefault="004209F2" w:rsidP="001525FD">
      <w:pPr>
        <w:jc w:val="left"/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48A826BD" w14:textId="77777777" w:rsidR="004209F2" w:rsidRPr="004209F2" w:rsidRDefault="004209F2" w:rsidP="001525FD">
      <w:pPr>
        <w:jc w:val="left"/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75E30283" w14:textId="428DF004" w:rsidR="004209F2" w:rsidRPr="004209F2" w:rsidRDefault="004209F2" w:rsidP="001525FD">
      <w:pPr>
        <w:jc w:val="left"/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A23F8F">
        <w:rPr>
          <w:rFonts w:hint="eastAsia"/>
          <w:b/>
          <w:color w:val="000000"/>
          <w:szCs w:val="21"/>
        </w:rPr>
        <w:t>职场励志</w:t>
      </w:r>
    </w:p>
    <w:p w14:paraId="20E46456" w14:textId="77777777" w:rsidR="004209F2" w:rsidRPr="004209F2" w:rsidRDefault="004209F2" w:rsidP="001525FD">
      <w:pPr>
        <w:jc w:val="left"/>
        <w:rPr>
          <w:b/>
          <w:bCs/>
          <w:color w:val="000000"/>
          <w:szCs w:val="21"/>
        </w:rPr>
      </w:pPr>
    </w:p>
    <w:p w14:paraId="74E9FDBF" w14:textId="77777777" w:rsidR="004209F2" w:rsidRPr="004209F2" w:rsidRDefault="004209F2" w:rsidP="001525FD">
      <w:pPr>
        <w:jc w:val="left"/>
        <w:rPr>
          <w:b/>
          <w:bCs/>
          <w:color w:val="000000"/>
          <w:szCs w:val="21"/>
        </w:rPr>
      </w:pPr>
    </w:p>
    <w:p w14:paraId="4FB885AB" w14:textId="77777777" w:rsidR="004209F2" w:rsidRPr="004209F2" w:rsidRDefault="004209F2" w:rsidP="001525FD">
      <w:pPr>
        <w:jc w:val="left"/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4ECBF91" w14:textId="77777777" w:rsidR="004209F2" w:rsidRDefault="004209F2" w:rsidP="001525FD">
      <w:pPr>
        <w:jc w:val="left"/>
        <w:rPr>
          <w:color w:val="000000"/>
          <w:szCs w:val="21"/>
        </w:rPr>
      </w:pPr>
    </w:p>
    <w:p w14:paraId="1471A370" w14:textId="45079A5F" w:rsidR="00200B08" w:rsidRPr="00200B08" w:rsidRDefault="00322313" w:rsidP="001525FD">
      <w:pPr>
        <w:ind w:firstLineChars="200" w:firstLine="420"/>
        <w:jc w:val="left"/>
        <w:rPr>
          <w:rFonts w:ascii="楷体" w:eastAsia="楷体" w:hAnsi="楷体" w:hint="eastAsia"/>
          <w:b/>
          <w:bCs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今天，</w:t>
      </w:r>
      <w:r w:rsidRPr="00A23F8F">
        <w:rPr>
          <w:rFonts w:eastAsia="楷体"/>
          <w:color w:val="000000"/>
          <w:szCs w:val="21"/>
        </w:rPr>
        <w:t>AI</w:t>
      </w:r>
      <w:r w:rsidRPr="00A23F8F">
        <w:rPr>
          <w:rFonts w:ascii="楷体" w:eastAsia="楷体" w:hAnsi="楷体" w:hint="eastAsia"/>
          <w:color w:val="000000"/>
          <w:szCs w:val="21"/>
        </w:rPr>
        <w:t>已经渗透</w:t>
      </w:r>
      <w:r>
        <w:rPr>
          <w:rFonts w:ascii="楷体" w:eastAsia="楷体" w:hAnsi="楷体" w:hint="eastAsia"/>
          <w:color w:val="000000"/>
          <w:szCs w:val="21"/>
        </w:rPr>
        <w:t>到我们生活的方方面面——小到</w:t>
      </w:r>
      <w:r w:rsidRPr="00A23F8F">
        <w:rPr>
          <w:rFonts w:ascii="楷体" w:eastAsia="楷体" w:hAnsi="楷体" w:hint="eastAsia"/>
          <w:color w:val="000000"/>
          <w:szCs w:val="21"/>
        </w:rPr>
        <w:t>搜索</w:t>
      </w:r>
      <w:r>
        <w:rPr>
          <w:rFonts w:ascii="楷体" w:eastAsia="楷体" w:hAnsi="楷体" w:hint="eastAsia"/>
          <w:color w:val="000000"/>
          <w:szCs w:val="21"/>
        </w:rPr>
        <w:t>、日常工作生活，大到</w:t>
      </w:r>
      <w:r w:rsidRPr="00A23F8F">
        <w:rPr>
          <w:rFonts w:ascii="楷体" w:eastAsia="楷体" w:hAnsi="楷体" w:hint="eastAsia"/>
          <w:color w:val="000000"/>
          <w:szCs w:val="21"/>
        </w:rPr>
        <w:t>医疗、金融</w:t>
      </w:r>
      <w:r>
        <w:rPr>
          <w:rFonts w:ascii="楷体" w:eastAsia="楷体" w:hAnsi="楷体" w:hint="eastAsia"/>
          <w:color w:val="000000"/>
          <w:szCs w:val="21"/>
        </w:rPr>
        <w:t>领域甚至艺术创作。</w:t>
      </w:r>
      <w:r w:rsidRPr="00A23F8F">
        <w:rPr>
          <w:rFonts w:ascii="楷体" w:eastAsia="楷体" w:hAnsi="楷体" w:hint="eastAsia"/>
          <w:color w:val="000000"/>
          <w:szCs w:val="21"/>
        </w:rPr>
        <w:t>真正决定一个人是否会被时代拉开差距的，可能不再只是</w:t>
      </w:r>
      <w:r w:rsidRPr="00322313">
        <w:rPr>
          <w:rFonts w:eastAsia="楷体"/>
          <w:color w:val="000000"/>
          <w:szCs w:val="21"/>
        </w:rPr>
        <w:t>IQ</w:t>
      </w:r>
      <w:r w:rsidRPr="00A23F8F">
        <w:rPr>
          <w:rFonts w:ascii="楷体" w:eastAsia="楷体" w:hAnsi="楷体" w:hint="eastAsia"/>
          <w:color w:val="000000"/>
          <w:szCs w:val="21"/>
        </w:rPr>
        <w:t>，而是他的“</w:t>
      </w:r>
      <w:r w:rsidRPr="00322313">
        <w:rPr>
          <w:rFonts w:eastAsia="楷体"/>
          <w:color w:val="000000"/>
          <w:szCs w:val="21"/>
        </w:rPr>
        <w:t>AIQ</w:t>
      </w:r>
      <w:r w:rsidRPr="00A23F8F">
        <w:rPr>
          <w:rFonts w:ascii="楷体" w:eastAsia="楷体" w:hAnsi="楷体" w:hint="eastAsia"/>
          <w:color w:val="000000"/>
          <w:szCs w:val="21"/>
        </w:rPr>
        <w:t>”——</w:t>
      </w:r>
      <w:r w:rsidR="00200B08" w:rsidRPr="00322313">
        <w:rPr>
          <w:rFonts w:ascii="楷体" w:eastAsia="楷体" w:hAnsi="楷体"/>
          <w:color w:val="000000"/>
          <w:szCs w:val="21"/>
        </w:rPr>
        <w:t>人工智能商数</w:t>
      </w:r>
      <w:r w:rsidRPr="00A23F8F">
        <w:rPr>
          <w:rFonts w:ascii="楷体" w:eastAsia="楷体" w:hAnsi="楷体" w:hint="eastAsia"/>
          <w:color w:val="000000"/>
          <w:szCs w:val="21"/>
        </w:rPr>
        <w:t>。所谓</w:t>
      </w:r>
      <w:r w:rsidRPr="00322313">
        <w:rPr>
          <w:rFonts w:eastAsia="楷体"/>
          <w:color w:val="000000"/>
          <w:szCs w:val="21"/>
        </w:rPr>
        <w:t>AIQ</w:t>
      </w:r>
      <w:r w:rsidRPr="00A23F8F">
        <w:rPr>
          <w:rFonts w:ascii="楷体" w:eastAsia="楷体" w:hAnsi="楷体" w:hint="eastAsia"/>
          <w:color w:val="000000"/>
          <w:szCs w:val="21"/>
        </w:rPr>
        <w:t>，</w:t>
      </w:r>
      <w:r>
        <w:rPr>
          <w:rFonts w:ascii="楷体" w:eastAsia="楷体" w:hAnsi="楷体" w:hint="eastAsia"/>
          <w:color w:val="000000"/>
          <w:szCs w:val="21"/>
        </w:rPr>
        <w:t>并不像一些人以为那样，全权让机器</w:t>
      </w:r>
      <w:r w:rsidR="00200B08">
        <w:rPr>
          <w:rFonts w:ascii="楷体" w:eastAsia="楷体" w:hAnsi="楷体" w:hint="eastAsia"/>
          <w:color w:val="000000"/>
          <w:szCs w:val="21"/>
        </w:rPr>
        <w:t>替代</w:t>
      </w:r>
      <w:r>
        <w:rPr>
          <w:rFonts w:ascii="楷体" w:eastAsia="楷体" w:hAnsi="楷体" w:hint="eastAsia"/>
          <w:color w:val="000000"/>
          <w:szCs w:val="21"/>
        </w:rPr>
        <w:t>自己的大脑，或者迷信算法。</w:t>
      </w:r>
      <w:r w:rsidR="00200B08" w:rsidRPr="00200B08">
        <w:rPr>
          <w:rFonts w:ascii="楷体" w:eastAsia="楷体" w:hAnsi="楷体" w:hint="eastAsia"/>
          <w:b/>
          <w:bCs/>
          <w:color w:val="000000"/>
          <w:szCs w:val="21"/>
        </w:rPr>
        <w:t>它是一种更接近“人机协作能力”的新型智能：知道什么时候可以借助</w:t>
      </w:r>
      <w:r w:rsidR="00200B08" w:rsidRPr="00200B08">
        <w:rPr>
          <w:rFonts w:eastAsia="楷体"/>
          <w:b/>
          <w:bCs/>
          <w:color w:val="000000"/>
          <w:szCs w:val="21"/>
        </w:rPr>
        <w:t>AI</w:t>
      </w:r>
      <w:r w:rsidR="00200B08" w:rsidRPr="00200B08">
        <w:rPr>
          <w:rFonts w:ascii="楷体" w:eastAsia="楷体" w:hAnsi="楷体" w:hint="eastAsia"/>
          <w:b/>
          <w:bCs/>
          <w:color w:val="000000"/>
          <w:szCs w:val="21"/>
        </w:rPr>
        <w:t>，什么时候又必须由人判断；知道如何提问、筛选、验证，并把机器给出的结果转化为真正有价值的行动。</w:t>
      </w:r>
      <w:r w:rsidR="00200B08" w:rsidRPr="00200B08">
        <w:rPr>
          <w:rFonts w:ascii="楷体" w:eastAsia="楷体" w:hAnsi="楷体" w:hint="eastAsia"/>
          <w:color w:val="000000"/>
          <w:szCs w:val="21"/>
        </w:rPr>
        <w:t>书中用一个直观的比喻解释</w:t>
      </w:r>
      <w:r w:rsidR="00200B08" w:rsidRPr="00200B08">
        <w:rPr>
          <w:rFonts w:eastAsia="楷体"/>
          <w:color w:val="000000"/>
          <w:szCs w:val="21"/>
        </w:rPr>
        <w:t>AIQ</w:t>
      </w:r>
      <w:r w:rsidR="00200B08" w:rsidRPr="00200B08">
        <w:rPr>
          <w:rFonts w:ascii="楷体" w:eastAsia="楷体" w:hAnsi="楷体" w:hint="eastAsia"/>
          <w:color w:val="000000"/>
          <w:szCs w:val="21"/>
        </w:rPr>
        <w:t>：</w:t>
      </w:r>
      <w:r w:rsidR="00200B08" w:rsidRPr="00200B08">
        <w:rPr>
          <w:rFonts w:ascii="楷体" w:eastAsia="楷体" w:hAnsi="楷体" w:hint="eastAsia"/>
          <w:b/>
          <w:bCs/>
          <w:color w:val="000000"/>
          <w:szCs w:val="21"/>
        </w:rPr>
        <w:t>人坐在双人自行车前方掌握方向，</w:t>
      </w:r>
      <w:r w:rsidR="00200B08" w:rsidRPr="00200B08">
        <w:rPr>
          <w:rFonts w:eastAsia="楷体"/>
          <w:b/>
          <w:bCs/>
          <w:color w:val="000000"/>
          <w:szCs w:val="21"/>
        </w:rPr>
        <w:t>AI</w:t>
      </w:r>
      <w:r w:rsidR="00200B08" w:rsidRPr="00200B08">
        <w:rPr>
          <w:rFonts w:ascii="楷体" w:eastAsia="楷体" w:hAnsi="楷体" w:hint="eastAsia"/>
          <w:b/>
          <w:bCs/>
          <w:color w:val="000000"/>
          <w:szCs w:val="21"/>
        </w:rPr>
        <w:t>坐在后座用力蹬车。</w:t>
      </w:r>
      <w:r w:rsidR="00200B08" w:rsidRPr="00200B08">
        <w:rPr>
          <w:rFonts w:eastAsia="楷体"/>
          <w:b/>
          <w:bCs/>
          <w:color w:val="000000"/>
          <w:szCs w:val="21"/>
        </w:rPr>
        <w:t>AI</w:t>
      </w:r>
      <w:r w:rsidR="00200B08" w:rsidRPr="00200B08">
        <w:rPr>
          <w:rFonts w:ascii="楷体" w:eastAsia="楷体" w:hAnsi="楷体" w:hint="eastAsia"/>
          <w:b/>
          <w:bCs/>
          <w:color w:val="000000"/>
          <w:szCs w:val="21"/>
        </w:rPr>
        <w:t>可以提供额外动力、速度和信息处理能力，但往哪里走、何时刹车、如何安全抵达目标，仍然取决于人。</w:t>
      </w:r>
      <w:r w:rsidR="00200B08" w:rsidRPr="00200B08">
        <w:rPr>
          <w:rFonts w:ascii="楷体" w:eastAsia="楷体" w:hAnsi="楷体" w:hint="eastAsia"/>
          <w:color w:val="000000"/>
          <w:szCs w:val="21"/>
        </w:rPr>
        <w:t>也正因如此，</w:t>
      </w:r>
      <w:r w:rsidR="00200B08">
        <w:rPr>
          <w:rFonts w:ascii="楷体" w:eastAsia="楷体" w:hAnsi="楷体" w:hint="eastAsia"/>
          <w:color w:val="000000"/>
          <w:szCs w:val="21"/>
        </w:rPr>
        <w:t>未来的竞争将不会围绕着</w:t>
      </w:r>
      <w:r w:rsidR="00200B08" w:rsidRPr="00200B08">
        <w:rPr>
          <w:rFonts w:ascii="楷体" w:eastAsia="楷体" w:hAnsi="楷体" w:hint="eastAsia"/>
          <w:color w:val="000000"/>
          <w:szCs w:val="21"/>
        </w:rPr>
        <w:t>“人和机器谁更聪明”</w:t>
      </w:r>
      <w:r w:rsidR="00200B08">
        <w:rPr>
          <w:rFonts w:ascii="楷体" w:eastAsia="楷体" w:hAnsi="楷体" w:hint="eastAsia"/>
          <w:color w:val="000000"/>
          <w:szCs w:val="21"/>
        </w:rPr>
        <w:t>，</w:t>
      </w:r>
      <w:r w:rsidR="00200B08" w:rsidRPr="00200B08">
        <w:rPr>
          <w:rFonts w:ascii="楷体" w:eastAsia="楷体" w:hAnsi="楷体" w:hint="eastAsia"/>
          <w:color w:val="000000"/>
          <w:szCs w:val="21"/>
        </w:rPr>
        <w:t>而</w:t>
      </w:r>
      <w:r w:rsidR="00200B08">
        <w:rPr>
          <w:rFonts w:ascii="楷体" w:eastAsia="楷体" w:hAnsi="楷体" w:hint="eastAsia"/>
          <w:color w:val="000000"/>
          <w:szCs w:val="21"/>
        </w:rPr>
        <w:t>会围绕着</w:t>
      </w:r>
      <w:r w:rsidR="00200B08" w:rsidRPr="00200B08">
        <w:rPr>
          <w:rFonts w:ascii="楷体" w:eastAsia="楷体" w:hAnsi="楷体" w:hint="eastAsia"/>
          <w:b/>
          <w:bCs/>
          <w:color w:val="000000"/>
          <w:szCs w:val="21"/>
        </w:rPr>
        <w:t>“谁更会和机器一起变聪明”</w:t>
      </w:r>
      <w:r w:rsidR="00200B08" w:rsidRPr="00200B08">
        <w:rPr>
          <w:rFonts w:ascii="楷体" w:eastAsia="楷体" w:hAnsi="楷体" w:hint="eastAsia"/>
          <w:color w:val="000000"/>
          <w:szCs w:val="21"/>
        </w:rPr>
        <w:t>。</w:t>
      </w:r>
    </w:p>
    <w:p w14:paraId="6697B269" w14:textId="77777777" w:rsidR="00200B08" w:rsidRPr="00200B08" w:rsidRDefault="00200B08" w:rsidP="001525FD">
      <w:pPr>
        <w:ind w:firstLineChars="200" w:firstLine="420"/>
        <w:jc w:val="left"/>
        <w:rPr>
          <w:rFonts w:ascii="楷体" w:eastAsia="楷体" w:hAnsi="楷体" w:hint="eastAsia"/>
          <w:color w:val="000000"/>
          <w:szCs w:val="21"/>
        </w:rPr>
      </w:pPr>
    </w:p>
    <w:p w14:paraId="741ED826" w14:textId="77777777" w:rsidR="00200B08" w:rsidRDefault="00200B08" w:rsidP="001525FD">
      <w:pPr>
        <w:ind w:firstLineChars="200" w:firstLine="420"/>
        <w:jc w:val="left"/>
        <w:rPr>
          <w:rFonts w:ascii="楷体" w:eastAsia="楷体" w:hAnsi="楷体" w:hint="eastAsia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本书</w:t>
      </w:r>
      <w:r w:rsidRPr="00200B08">
        <w:rPr>
          <w:rFonts w:ascii="楷体" w:eastAsia="楷体" w:hAnsi="楷体" w:hint="eastAsia"/>
          <w:color w:val="000000"/>
          <w:szCs w:val="21"/>
        </w:rPr>
        <w:t>想回答的，是</w:t>
      </w:r>
      <w:r w:rsidRPr="00200B08">
        <w:rPr>
          <w:rFonts w:eastAsia="楷体"/>
          <w:color w:val="000000"/>
          <w:szCs w:val="21"/>
        </w:rPr>
        <w:t>AI</w:t>
      </w:r>
      <w:r w:rsidRPr="00200B08">
        <w:rPr>
          <w:rFonts w:ascii="楷体" w:eastAsia="楷体" w:hAnsi="楷体" w:hint="eastAsia"/>
          <w:color w:val="000000"/>
          <w:szCs w:val="21"/>
        </w:rPr>
        <w:t>时代</w:t>
      </w:r>
      <w:r>
        <w:rPr>
          <w:rFonts w:ascii="楷体" w:eastAsia="楷体" w:hAnsi="楷体" w:hint="eastAsia"/>
          <w:color w:val="000000"/>
          <w:szCs w:val="21"/>
        </w:rPr>
        <w:t>你我</w:t>
      </w:r>
      <w:r w:rsidRPr="00200B08">
        <w:rPr>
          <w:rFonts w:ascii="楷体" w:eastAsia="楷体" w:hAnsi="楷体" w:hint="eastAsia"/>
          <w:color w:val="000000"/>
          <w:szCs w:val="21"/>
        </w:rPr>
        <w:t>必须面对的问题：当机器越来越会写、会画、会编程、会分析，甚至开始参与越来越多决策流程，我们怎样才能不被它替代，反而借助它放大自己的能力？作者提出“机器</w:t>
      </w:r>
      <w:r w:rsidRPr="00200B08">
        <w:rPr>
          <w:rFonts w:eastAsia="楷体"/>
          <w:color w:val="000000"/>
          <w:szCs w:val="21"/>
        </w:rPr>
        <w:t>AIQ</w:t>
      </w:r>
      <w:r w:rsidRPr="00200B08">
        <w:rPr>
          <w:rFonts w:ascii="楷体" w:eastAsia="楷体" w:hAnsi="楷体" w:hint="eastAsia"/>
          <w:color w:val="000000"/>
          <w:szCs w:val="21"/>
        </w:rPr>
        <w:t>”和“人类</w:t>
      </w:r>
      <w:r w:rsidRPr="00200B08">
        <w:rPr>
          <w:rFonts w:eastAsia="楷体"/>
          <w:color w:val="000000"/>
          <w:szCs w:val="21"/>
        </w:rPr>
        <w:t>AIQ</w:t>
      </w:r>
      <w:r w:rsidRPr="00200B08">
        <w:rPr>
          <w:rFonts w:ascii="楷体" w:eastAsia="楷体" w:hAnsi="楷体" w:hint="eastAsia"/>
          <w:color w:val="000000"/>
          <w:szCs w:val="21"/>
        </w:rPr>
        <w:t>”两条线：一边是</w:t>
      </w:r>
      <w:r w:rsidRPr="00200B08">
        <w:rPr>
          <w:rFonts w:eastAsia="楷体"/>
          <w:color w:val="000000"/>
          <w:szCs w:val="21"/>
        </w:rPr>
        <w:t>AI</w:t>
      </w:r>
      <w:r w:rsidRPr="00200B08">
        <w:rPr>
          <w:rFonts w:eastAsia="楷体"/>
          <w:color w:val="000000"/>
          <w:szCs w:val="21"/>
        </w:rPr>
        <w:t>自</w:t>
      </w:r>
      <w:r w:rsidRPr="00200B08">
        <w:rPr>
          <w:rFonts w:ascii="楷体" w:eastAsia="楷体" w:hAnsi="楷体" w:hint="eastAsia"/>
          <w:color w:val="000000"/>
          <w:szCs w:val="21"/>
        </w:rPr>
        <w:t>身的智能正在快速进化，另一边是人能否</w:t>
      </w:r>
      <w:r w:rsidRPr="00200B08">
        <w:rPr>
          <w:rFonts w:eastAsia="楷体"/>
          <w:color w:val="000000"/>
          <w:szCs w:val="21"/>
        </w:rPr>
        <w:t>把</w:t>
      </w:r>
      <w:r w:rsidRPr="00200B08">
        <w:rPr>
          <w:rFonts w:eastAsia="楷体"/>
          <w:color w:val="000000"/>
          <w:szCs w:val="21"/>
        </w:rPr>
        <w:t>AI</w:t>
      </w:r>
      <w:r w:rsidRPr="00200B08">
        <w:rPr>
          <w:rFonts w:ascii="楷体" w:eastAsia="楷体" w:hAnsi="楷体" w:hint="eastAsia"/>
          <w:color w:val="000000"/>
          <w:szCs w:val="21"/>
        </w:rPr>
        <w:t>转化为</w:t>
      </w:r>
      <w:r>
        <w:rPr>
          <w:rFonts w:ascii="楷体" w:eastAsia="楷体" w:hAnsi="楷体" w:hint="eastAsia"/>
          <w:color w:val="000000"/>
          <w:szCs w:val="21"/>
        </w:rPr>
        <w:t>工作、</w:t>
      </w:r>
      <w:r w:rsidRPr="00200B08">
        <w:rPr>
          <w:rFonts w:ascii="楷体" w:eastAsia="楷体" w:hAnsi="楷体" w:hint="eastAsia"/>
          <w:color w:val="000000"/>
          <w:szCs w:val="21"/>
        </w:rPr>
        <w:t>学习、研究</w:t>
      </w:r>
      <w:r>
        <w:rPr>
          <w:rFonts w:ascii="楷体" w:eastAsia="楷体" w:hAnsi="楷体" w:hint="eastAsia"/>
          <w:color w:val="000000"/>
          <w:szCs w:val="21"/>
        </w:rPr>
        <w:t>和</w:t>
      </w:r>
      <w:r w:rsidRPr="00200B08">
        <w:rPr>
          <w:rFonts w:ascii="楷体" w:eastAsia="楷体" w:hAnsi="楷体" w:hint="eastAsia"/>
          <w:color w:val="000000"/>
          <w:szCs w:val="21"/>
        </w:rPr>
        <w:t>创作的协作工具。</w:t>
      </w:r>
    </w:p>
    <w:p w14:paraId="4E33203C" w14:textId="77777777" w:rsidR="00200B08" w:rsidRDefault="00200B08" w:rsidP="001525FD">
      <w:pPr>
        <w:ind w:firstLineChars="200" w:firstLine="420"/>
        <w:jc w:val="left"/>
        <w:rPr>
          <w:rFonts w:ascii="楷体" w:eastAsia="楷体" w:hAnsi="楷体" w:hint="eastAsia"/>
          <w:color w:val="000000"/>
          <w:szCs w:val="21"/>
        </w:rPr>
      </w:pPr>
    </w:p>
    <w:p w14:paraId="1F7254F7" w14:textId="6E06D62D" w:rsidR="00200B08" w:rsidRPr="00200B08" w:rsidRDefault="00200B08" w:rsidP="001525FD">
      <w:pPr>
        <w:ind w:firstLineChars="200" w:firstLine="422"/>
        <w:jc w:val="left"/>
        <w:rPr>
          <w:rFonts w:ascii="楷体" w:eastAsia="楷体" w:hAnsi="楷体" w:hint="eastAsia"/>
          <w:b/>
          <w:bCs/>
          <w:color w:val="000000"/>
          <w:szCs w:val="21"/>
        </w:rPr>
      </w:pPr>
      <w:r w:rsidRPr="00200B08">
        <w:rPr>
          <w:rFonts w:ascii="楷体" w:eastAsia="楷体" w:hAnsi="楷体" w:hint="eastAsia"/>
          <w:b/>
          <w:bCs/>
          <w:color w:val="000000"/>
          <w:szCs w:val="21"/>
        </w:rPr>
        <w:t>全书站在各个角度，强调一种可训练的能力：战略性理解</w:t>
      </w:r>
      <w:r w:rsidRPr="00200B08">
        <w:rPr>
          <w:rFonts w:eastAsia="楷体"/>
          <w:b/>
          <w:bCs/>
          <w:color w:val="000000"/>
          <w:szCs w:val="21"/>
        </w:rPr>
        <w:t>AI</w:t>
      </w:r>
      <w:r w:rsidRPr="00200B08">
        <w:rPr>
          <w:rFonts w:ascii="楷体" w:eastAsia="楷体" w:hAnsi="楷体" w:hint="eastAsia"/>
          <w:b/>
          <w:bCs/>
          <w:color w:val="000000"/>
          <w:szCs w:val="21"/>
        </w:rPr>
        <w:t>，写出有效提示词，批判性判断输出，把</w:t>
      </w:r>
      <w:r w:rsidRPr="00200B08">
        <w:rPr>
          <w:rFonts w:eastAsia="楷体"/>
          <w:b/>
          <w:bCs/>
          <w:color w:val="000000"/>
          <w:szCs w:val="21"/>
        </w:rPr>
        <w:t>AI</w:t>
      </w:r>
      <w:r w:rsidRPr="00200B08">
        <w:rPr>
          <w:rFonts w:ascii="楷体" w:eastAsia="楷体" w:hAnsi="楷体" w:hint="eastAsia"/>
          <w:b/>
          <w:bCs/>
          <w:color w:val="000000"/>
          <w:szCs w:val="21"/>
        </w:rPr>
        <w:t>融入真实工作流程，并守住人的价值与责任。它提醒我们，</w:t>
      </w:r>
      <w:r w:rsidRPr="00200B08">
        <w:rPr>
          <w:rFonts w:eastAsia="楷体"/>
          <w:b/>
          <w:bCs/>
          <w:color w:val="000000"/>
          <w:szCs w:val="21"/>
        </w:rPr>
        <w:t xml:space="preserve">AI </w:t>
      </w:r>
      <w:r w:rsidRPr="00200B08">
        <w:rPr>
          <w:rFonts w:ascii="楷体" w:eastAsia="楷体" w:hAnsi="楷体" w:hint="eastAsia"/>
          <w:b/>
          <w:bCs/>
          <w:color w:val="000000"/>
          <w:szCs w:val="21"/>
        </w:rPr>
        <w:t>越强，人越需要学会清醒、负责、聪明地使用它。</w:t>
      </w:r>
    </w:p>
    <w:p w14:paraId="6B4A1AD5" w14:textId="77777777" w:rsidR="00200B08" w:rsidRDefault="00200B08" w:rsidP="001525FD">
      <w:pPr>
        <w:jc w:val="left"/>
        <w:rPr>
          <w:rFonts w:ascii="楷体" w:eastAsia="楷体" w:hAnsi="楷体" w:hint="eastAsia"/>
          <w:color w:val="000000"/>
          <w:szCs w:val="21"/>
        </w:rPr>
      </w:pPr>
    </w:p>
    <w:p w14:paraId="52C300FA" w14:textId="77777777" w:rsidR="00AA7E75" w:rsidRDefault="00AA7E75" w:rsidP="001525FD">
      <w:pPr>
        <w:jc w:val="left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1E095874" w14:textId="77777777" w:rsidR="00AA7E75" w:rsidRPr="00EB0145" w:rsidRDefault="00AA7E75" w:rsidP="001525FD">
      <w:pPr>
        <w:jc w:val="left"/>
        <w:rPr>
          <w:rFonts w:ascii="楷体" w:eastAsia="楷体" w:hAnsi="楷体" w:hint="eastAsia"/>
          <w:color w:val="000000"/>
          <w:szCs w:val="21"/>
        </w:rPr>
      </w:pPr>
    </w:p>
    <w:p w14:paraId="49D54E50" w14:textId="6A5CF97A" w:rsidR="00EB0145" w:rsidRPr="00200B08" w:rsidRDefault="00EB0145" w:rsidP="001525FD">
      <w:pPr>
        <w:ind w:firstLine="420"/>
        <w:jc w:val="left"/>
        <w:rPr>
          <w:rFonts w:ascii="宋体" w:hAnsi="宋体" w:hint="eastAsia"/>
          <w:b/>
          <w:bCs/>
          <w:color w:val="000000"/>
          <w:szCs w:val="21"/>
        </w:rPr>
      </w:pPr>
      <w:r w:rsidRPr="00200B08">
        <w:rPr>
          <w:rFonts w:ascii="宋体" w:hAnsi="宋体" w:hint="eastAsia"/>
          <w:color w:val="000000"/>
          <w:szCs w:val="21"/>
        </w:rPr>
        <w:t>·</w:t>
      </w:r>
      <w:r w:rsidRPr="00200B08">
        <w:rPr>
          <w:rFonts w:ascii="宋体" w:hAnsi="宋体" w:hint="eastAsia"/>
          <w:b/>
          <w:bCs/>
          <w:color w:val="000000"/>
          <w:szCs w:val="21"/>
        </w:rPr>
        <w:t>赋能未来</w:t>
      </w:r>
      <w:r w:rsidRPr="00200B08">
        <w:rPr>
          <w:rFonts w:ascii="宋体" w:hAnsi="宋体" w:hint="eastAsia"/>
          <w:color w:val="000000"/>
          <w:szCs w:val="21"/>
        </w:rPr>
        <w:t>：</w:t>
      </w:r>
      <w:r w:rsidRPr="00200B08">
        <w:rPr>
          <w:rFonts w:ascii="宋体" w:hAnsi="宋体" w:hint="eastAsia"/>
          <w:b/>
          <w:bCs/>
          <w:color w:val="000000"/>
          <w:szCs w:val="21"/>
        </w:rPr>
        <w:t>依托独创五步训练体系，专项培养个人人工智能商数</w:t>
      </w:r>
    </w:p>
    <w:p w14:paraId="71ABB3F1" w14:textId="77777777" w:rsidR="00EB0145" w:rsidRPr="00200B08" w:rsidRDefault="00EB0145" w:rsidP="001525FD">
      <w:pPr>
        <w:ind w:firstLine="420"/>
        <w:jc w:val="left"/>
        <w:rPr>
          <w:rFonts w:ascii="宋体" w:hAnsi="宋体" w:hint="eastAsia"/>
          <w:color w:val="000000"/>
          <w:szCs w:val="21"/>
        </w:rPr>
      </w:pPr>
    </w:p>
    <w:p w14:paraId="172A3ED0" w14:textId="29D7F079" w:rsidR="00EB0145" w:rsidRPr="00200B08" w:rsidRDefault="00EB0145" w:rsidP="001525FD">
      <w:pPr>
        <w:ind w:firstLine="420"/>
        <w:jc w:val="left"/>
        <w:rPr>
          <w:rFonts w:ascii="宋体" w:hAnsi="宋体" w:hint="eastAsia"/>
          <w:color w:val="000000"/>
          <w:szCs w:val="21"/>
        </w:rPr>
      </w:pPr>
      <w:r w:rsidRPr="00200B08">
        <w:rPr>
          <w:rFonts w:ascii="宋体" w:hAnsi="宋体" w:hint="eastAsia"/>
          <w:color w:val="000000"/>
          <w:szCs w:val="21"/>
        </w:rPr>
        <w:t>·</w:t>
      </w:r>
      <w:r w:rsidRPr="00200B08">
        <w:rPr>
          <w:rFonts w:ascii="宋体" w:hAnsi="宋体" w:hint="eastAsia"/>
          <w:b/>
          <w:bCs/>
          <w:color w:val="000000"/>
          <w:szCs w:val="21"/>
        </w:rPr>
        <w:t>业内资深、人脉广博的人工智能专家联合创作，全球首部聚焦</w:t>
      </w:r>
      <w:r w:rsidR="00200B08" w:rsidRPr="00200B08">
        <w:rPr>
          <w:b/>
          <w:bCs/>
          <w:color w:val="000000"/>
          <w:szCs w:val="21"/>
        </w:rPr>
        <w:t>AIQ</w:t>
      </w:r>
      <w:r w:rsidRPr="00200B08">
        <w:rPr>
          <w:rFonts w:ascii="宋体" w:hAnsi="宋体" w:hint="eastAsia"/>
          <w:b/>
          <w:bCs/>
          <w:color w:val="000000"/>
          <w:szCs w:val="21"/>
        </w:rPr>
        <w:t>的专著</w:t>
      </w:r>
    </w:p>
    <w:p w14:paraId="561AB3B9" w14:textId="77777777" w:rsidR="00EB0145" w:rsidRPr="00200B08" w:rsidRDefault="00EB0145" w:rsidP="001525FD">
      <w:pPr>
        <w:ind w:firstLine="420"/>
        <w:jc w:val="left"/>
        <w:rPr>
          <w:rFonts w:ascii="宋体" w:hAnsi="宋体" w:hint="eastAsia"/>
          <w:color w:val="000000"/>
          <w:szCs w:val="21"/>
        </w:rPr>
      </w:pPr>
    </w:p>
    <w:p w14:paraId="6793279D" w14:textId="03CF7FB9" w:rsidR="00AA7E75" w:rsidRPr="00200B08" w:rsidRDefault="00EB0145" w:rsidP="001525FD">
      <w:pPr>
        <w:ind w:firstLine="420"/>
        <w:jc w:val="left"/>
        <w:rPr>
          <w:rFonts w:ascii="宋体" w:hAnsi="宋体" w:hint="eastAsia"/>
          <w:b/>
          <w:bCs/>
          <w:color w:val="000000"/>
          <w:szCs w:val="21"/>
        </w:rPr>
      </w:pPr>
      <w:r w:rsidRPr="00200B08">
        <w:rPr>
          <w:rFonts w:ascii="宋体" w:hAnsi="宋体" w:hint="eastAsia"/>
          <w:color w:val="000000"/>
          <w:szCs w:val="21"/>
        </w:rPr>
        <w:t>·</w:t>
      </w:r>
      <w:r w:rsidRPr="00200B08">
        <w:rPr>
          <w:rFonts w:ascii="宋体" w:hAnsi="宋体" w:hint="eastAsia"/>
          <w:b/>
          <w:bCs/>
          <w:color w:val="000000"/>
          <w:szCs w:val="21"/>
        </w:rPr>
        <w:t>拥有高水平人工智能商数，将为学业、职场、个人成长、人际交往等人生各大领域的成功筑牢根基</w:t>
      </w:r>
    </w:p>
    <w:p w14:paraId="602E0854" w14:textId="77777777" w:rsidR="00EB0145" w:rsidRPr="00200B08" w:rsidRDefault="00EB0145" w:rsidP="001525FD">
      <w:pPr>
        <w:ind w:firstLine="420"/>
        <w:jc w:val="left"/>
        <w:rPr>
          <w:rFonts w:ascii="宋体" w:hAnsi="宋体" w:hint="eastAsia"/>
          <w:color w:val="000000"/>
          <w:szCs w:val="21"/>
        </w:rPr>
      </w:pPr>
    </w:p>
    <w:p w14:paraId="1363AB32" w14:textId="77777777" w:rsidR="00117F70" w:rsidRDefault="00117F70" w:rsidP="001525FD">
      <w:pPr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71AB6BFC" w14:textId="77777777" w:rsidR="00117F70" w:rsidRDefault="00117F70" w:rsidP="001525FD">
      <w:pPr>
        <w:jc w:val="left"/>
        <w:rPr>
          <w:color w:val="000000"/>
          <w:szCs w:val="21"/>
        </w:rPr>
      </w:pPr>
    </w:p>
    <w:p w14:paraId="1AAD0077" w14:textId="3E9F2D1F" w:rsidR="00D5058A" w:rsidRPr="00D5058A" w:rsidRDefault="00D5058A" w:rsidP="001525FD">
      <w:pPr>
        <w:ind w:firstLineChars="200" w:firstLine="422"/>
        <w:jc w:val="left"/>
        <w:rPr>
          <w:b/>
          <w:bCs/>
          <w:color w:val="000000"/>
          <w:szCs w:val="21"/>
        </w:rPr>
      </w:pPr>
      <w:r w:rsidRPr="00D5058A">
        <w:rPr>
          <w:rFonts w:hint="eastAsia"/>
          <w:b/>
          <w:bCs/>
          <w:color w:val="000000"/>
          <w:szCs w:val="21"/>
        </w:rPr>
        <w:t>提升你的人工智能商数（</w:t>
      </w:r>
      <w:r w:rsidRPr="00D5058A">
        <w:rPr>
          <w:rFonts w:hint="eastAsia"/>
          <w:b/>
          <w:bCs/>
          <w:color w:val="000000"/>
          <w:szCs w:val="21"/>
        </w:rPr>
        <w:t>AIQ</w:t>
      </w:r>
      <w:r w:rsidRPr="00D5058A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color w:val="000000"/>
          <w:szCs w:val="21"/>
        </w:rPr>
        <w:t>。</w:t>
      </w:r>
    </w:p>
    <w:p w14:paraId="017A0825" w14:textId="77777777" w:rsidR="00D5058A" w:rsidRPr="00D5058A" w:rsidRDefault="00D5058A" w:rsidP="001525FD">
      <w:pPr>
        <w:ind w:firstLineChars="200" w:firstLine="420"/>
        <w:jc w:val="left"/>
        <w:rPr>
          <w:color w:val="000000"/>
          <w:szCs w:val="21"/>
        </w:rPr>
      </w:pPr>
    </w:p>
    <w:p w14:paraId="79F79CC9" w14:textId="6A7A104F" w:rsidR="00D5058A" w:rsidRDefault="00D5058A" w:rsidP="001525FD">
      <w:pPr>
        <w:ind w:firstLineChars="200" w:firstLine="420"/>
        <w:jc w:val="left"/>
        <w:rPr>
          <w:color w:val="000000"/>
          <w:szCs w:val="21"/>
        </w:rPr>
      </w:pPr>
      <w:r w:rsidRPr="00D5058A">
        <w:rPr>
          <w:rFonts w:hint="eastAsia"/>
          <w:color w:val="000000"/>
          <w:szCs w:val="21"/>
        </w:rPr>
        <w:t>如今人工智能已渗透到我们生活的方方面面，我们所要面对的问题，早已不再是是否要与人工智能协作，而是如何实现最高效的人机协作。人工智能领域专家克里斯托夫</w:t>
      </w:r>
      <w:r w:rsidRPr="00D5058A">
        <w:rPr>
          <w:rFonts w:eastAsia="微软雅黑"/>
          <w:color w:val="000000"/>
          <w:szCs w:val="21"/>
        </w:rPr>
        <w:t>·</w:t>
      </w:r>
      <w:r w:rsidRPr="00D5058A">
        <w:rPr>
          <w:rFonts w:ascii="宋体" w:hAnsi="宋体" w:cs="宋体" w:hint="eastAsia"/>
          <w:color w:val="000000"/>
          <w:szCs w:val="21"/>
        </w:rPr>
        <w:t>桑特纳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D5058A">
        <w:rPr>
          <w:color w:val="000000"/>
          <w:szCs w:val="21"/>
        </w:rPr>
        <w:t>Christoph Santner</w:t>
      </w:r>
      <w:r>
        <w:rPr>
          <w:rFonts w:ascii="宋体" w:hAnsi="宋体" w:cs="宋体" w:hint="eastAsia"/>
          <w:color w:val="000000"/>
          <w:szCs w:val="21"/>
        </w:rPr>
        <w:t>）</w:t>
      </w:r>
      <w:r w:rsidRPr="00D5058A">
        <w:rPr>
          <w:rFonts w:ascii="宋体" w:hAnsi="宋体" w:cs="宋体" w:hint="eastAsia"/>
          <w:color w:val="000000"/>
          <w:szCs w:val="21"/>
        </w:rPr>
        <w:t>与克里斯汀</w:t>
      </w:r>
      <w:r w:rsidRPr="00D5058A">
        <w:rPr>
          <w:rFonts w:eastAsia="微软雅黑"/>
          <w:color w:val="000000"/>
          <w:szCs w:val="21"/>
        </w:rPr>
        <w:t>·</w:t>
      </w:r>
      <w:r w:rsidRPr="00D5058A">
        <w:rPr>
          <w:rFonts w:ascii="宋体" w:hAnsi="宋体" w:cs="宋体" w:hint="eastAsia"/>
          <w:color w:val="000000"/>
          <w:szCs w:val="21"/>
        </w:rPr>
        <w:t>帕帕佐普洛斯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D5058A">
        <w:rPr>
          <w:color w:val="000000"/>
          <w:szCs w:val="21"/>
        </w:rPr>
        <w:t>Christine Papadopoulos</w:t>
      </w:r>
      <w:r>
        <w:rPr>
          <w:rFonts w:ascii="宋体" w:hAnsi="宋体" w:cs="宋体" w:hint="eastAsia"/>
          <w:color w:val="000000"/>
          <w:szCs w:val="21"/>
        </w:rPr>
        <w:t>）</w:t>
      </w:r>
      <w:r w:rsidRPr="00D5058A">
        <w:rPr>
          <w:rFonts w:ascii="宋体" w:hAnsi="宋体" w:cs="宋体" w:hint="eastAsia"/>
          <w:color w:val="000000"/>
          <w:szCs w:val="21"/>
        </w:rPr>
        <w:t>在本书中提出了一个新颖且极具价值的概念</w:t>
      </w:r>
      <w:r w:rsidRPr="00D5058A">
        <w:rPr>
          <w:color w:val="000000"/>
          <w:szCs w:val="21"/>
        </w:rPr>
        <w:t xml:space="preserve"> ——</w:t>
      </w:r>
      <w:r w:rsidRPr="00D5058A">
        <w:rPr>
          <w:rFonts w:hint="eastAsia"/>
          <w:color w:val="000000"/>
          <w:szCs w:val="21"/>
        </w:rPr>
        <w:t>人工智能商数，简称</w:t>
      </w:r>
      <w:r w:rsidRPr="00D5058A">
        <w:rPr>
          <w:color w:val="000000"/>
          <w:szCs w:val="21"/>
        </w:rPr>
        <w:t xml:space="preserve"> AIQ</w:t>
      </w:r>
      <w:r w:rsidRPr="00D5058A">
        <w:rPr>
          <w:rFonts w:hint="eastAsia"/>
          <w:color w:val="000000"/>
          <w:szCs w:val="21"/>
        </w:rPr>
        <w:t>。这是一项可量化的能力，直接决定着我们在学业、职场与个人成长道路上的未来发展潜力。</w:t>
      </w:r>
    </w:p>
    <w:p w14:paraId="2F2CEEB4" w14:textId="77777777" w:rsidR="00D5058A" w:rsidRPr="00D5058A" w:rsidRDefault="00D5058A" w:rsidP="001525FD">
      <w:pPr>
        <w:ind w:firstLineChars="200" w:firstLine="420"/>
        <w:jc w:val="left"/>
        <w:rPr>
          <w:color w:val="000000"/>
          <w:szCs w:val="21"/>
        </w:rPr>
      </w:pPr>
    </w:p>
    <w:p w14:paraId="2B46B6C5" w14:textId="6D00468B" w:rsidR="00D5058A" w:rsidRDefault="00D5058A" w:rsidP="001525FD">
      <w:pPr>
        <w:ind w:firstLineChars="200" w:firstLine="420"/>
        <w:jc w:val="left"/>
        <w:rPr>
          <w:color w:val="000000"/>
          <w:szCs w:val="21"/>
        </w:rPr>
      </w:pPr>
      <w:r w:rsidRPr="00D5058A">
        <w:rPr>
          <w:rFonts w:hint="eastAsia"/>
          <w:color w:val="000000"/>
          <w:szCs w:val="21"/>
        </w:rPr>
        <w:t>结合多项前沿科学研究，两位作者指出：人工智能商数是一种独立的智力形态，与智商、情商、社交商存在本质区别。现有研究证实，人们运用人工智能系统的能力高低不一，而这项能力完全可以通过学习与刻意练习得到提升。人工智能商数代表着人类发展的全新阶段：它是人类智能与人工智能逐步共生的产物，融合了两者的优势，形成一种复合型智能。人的传统智商终身基本保持不变，而“人工智能商数”这项能力，却能在持续训练中不断精进。</w:t>
      </w:r>
    </w:p>
    <w:p w14:paraId="2694D3DF" w14:textId="77777777" w:rsidR="00D5058A" w:rsidRPr="00D5058A" w:rsidRDefault="00D5058A" w:rsidP="001525FD">
      <w:pPr>
        <w:ind w:firstLineChars="200" w:firstLine="420"/>
        <w:jc w:val="left"/>
        <w:rPr>
          <w:color w:val="000000"/>
          <w:szCs w:val="21"/>
        </w:rPr>
      </w:pPr>
    </w:p>
    <w:p w14:paraId="5803939B" w14:textId="52DE5ED5" w:rsidR="004209F2" w:rsidRPr="004209F2" w:rsidRDefault="00D5058A" w:rsidP="001525FD">
      <w:pPr>
        <w:ind w:firstLineChars="200" w:firstLine="420"/>
        <w:jc w:val="left"/>
        <w:rPr>
          <w:color w:val="000000"/>
          <w:szCs w:val="21"/>
        </w:rPr>
      </w:pPr>
      <w:r w:rsidRPr="00D5058A">
        <w:rPr>
          <w:rFonts w:hint="eastAsia"/>
          <w:color w:val="000000"/>
          <w:szCs w:val="21"/>
        </w:rPr>
        <w:t>桑特纳与帕帕佐普洛斯在书中分享了一套五步提升法，帮助读者系统提升自身人工智能商数。本书适合每一位希望精进人工智能应用能力、在生活各领域收获更多成就的读者。</w:t>
      </w:r>
    </w:p>
    <w:p w14:paraId="1C4280D8" w14:textId="77777777" w:rsidR="00E71A35" w:rsidRDefault="00E71A35" w:rsidP="001525FD">
      <w:pPr>
        <w:jc w:val="left"/>
        <w:rPr>
          <w:b/>
          <w:color w:val="000000"/>
        </w:rPr>
      </w:pPr>
    </w:p>
    <w:p w14:paraId="3E55A8A6" w14:textId="77777777" w:rsidR="004209F2" w:rsidRDefault="004209F2" w:rsidP="001525FD">
      <w:pPr>
        <w:jc w:val="left"/>
        <w:rPr>
          <w:b/>
          <w:color w:val="000000"/>
        </w:rPr>
      </w:pPr>
    </w:p>
    <w:p w14:paraId="7733BB66" w14:textId="6A4583B9" w:rsidR="004209F2" w:rsidRDefault="004209F2" w:rsidP="001525FD">
      <w:pPr>
        <w:spacing w:line="280" w:lineRule="exact"/>
        <w:jc w:val="lef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12A8050C" w14:textId="77777777" w:rsidR="00EB0145" w:rsidRPr="004209F2" w:rsidRDefault="00EB0145" w:rsidP="001525FD">
      <w:pPr>
        <w:spacing w:line="280" w:lineRule="exact"/>
        <w:jc w:val="left"/>
        <w:rPr>
          <w:b/>
          <w:szCs w:val="21"/>
        </w:rPr>
      </w:pPr>
    </w:p>
    <w:p w14:paraId="4A1968ED" w14:textId="63404A9F" w:rsidR="00D5058A" w:rsidRPr="00EB0145" w:rsidRDefault="00EB0145" w:rsidP="001525FD">
      <w:pPr>
        <w:ind w:firstLine="420"/>
        <w:jc w:val="left"/>
        <w:rPr>
          <w:rFonts w:ascii="宋体" w:hAnsi="宋体" w:cs="宋体" w:hint="eastAsia"/>
          <w:color w:val="000000"/>
          <w:szCs w:val="21"/>
        </w:rPr>
      </w:pPr>
      <w:r w:rsidRPr="00EB0145">
        <w:rPr>
          <w:noProof/>
        </w:rPr>
        <w:drawing>
          <wp:anchor distT="0" distB="0" distL="114300" distR="114300" simplePos="0" relativeHeight="251664384" behindDoc="0" locked="0" layoutInCell="1" allowOverlap="1" wp14:anchorId="2C2018CB" wp14:editId="36F7ACDF">
            <wp:simplePos x="0" y="0"/>
            <wp:positionH relativeFrom="column">
              <wp:posOffset>-8255</wp:posOffset>
            </wp:positionH>
            <wp:positionV relativeFrom="paragraph">
              <wp:posOffset>19685</wp:posOffset>
            </wp:positionV>
            <wp:extent cx="948690" cy="1008380"/>
            <wp:effectExtent l="0" t="0" r="3810" b="1270"/>
            <wp:wrapSquare wrapText="bothSides"/>
            <wp:docPr id="11949477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94775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58A" w:rsidRPr="00EB0145">
        <w:rPr>
          <w:rFonts w:hint="eastAsia"/>
          <w:b/>
          <w:bCs/>
          <w:color w:val="000000"/>
          <w:szCs w:val="21"/>
        </w:rPr>
        <w:t>克里斯托夫</w:t>
      </w:r>
      <w:r w:rsidR="00D5058A" w:rsidRPr="00EB0145">
        <w:rPr>
          <w:rFonts w:eastAsia="微软雅黑"/>
          <w:b/>
          <w:bCs/>
          <w:color w:val="000000"/>
          <w:szCs w:val="21"/>
        </w:rPr>
        <w:t>·</w:t>
      </w:r>
      <w:r w:rsidR="00D5058A" w:rsidRPr="00EB0145">
        <w:rPr>
          <w:rFonts w:ascii="宋体" w:hAnsi="宋体" w:cs="宋体" w:hint="eastAsia"/>
          <w:b/>
          <w:bCs/>
          <w:color w:val="000000"/>
          <w:szCs w:val="21"/>
        </w:rPr>
        <w:t>桑特纳（</w:t>
      </w:r>
      <w:r w:rsidR="00D53FC8" w:rsidRPr="00EB0145">
        <w:rPr>
          <w:b/>
          <w:bCs/>
          <w:color w:val="000000"/>
          <w:szCs w:val="21"/>
        </w:rPr>
        <w:t>Christoph Santner</w:t>
      </w:r>
      <w:r w:rsidR="00D5058A" w:rsidRPr="00EB0145">
        <w:rPr>
          <w:rFonts w:ascii="宋体" w:hAnsi="宋体" w:cs="宋体" w:hint="eastAsia"/>
          <w:b/>
          <w:bCs/>
          <w:color w:val="000000"/>
          <w:szCs w:val="21"/>
        </w:rPr>
        <w:t>）</w:t>
      </w:r>
      <w:r w:rsidR="00D5058A" w:rsidRPr="00D5058A">
        <w:rPr>
          <w:rFonts w:ascii="宋体" w:hAnsi="宋体" w:cs="宋体" w:hint="eastAsia"/>
          <w:color w:val="000000"/>
        </w:rPr>
        <w:t>生于</w:t>
      </w:r>
      <w:r w:rsidR="00D5058A" w:rsidRPr="00D5058A">
        <w:rPr>
          <w:color w:val="000000"/>
        </w:rPr>
        <w:t>1961</w:t>
      </w:r>
      <w:r w:rsidR="00D5058A" w:rsidRPr="00D5058A">
        <w:rPr>
          <w:rFonts w:hint="eastAsia"/>
          <w:color w:val="000000"/>
        </w:rPr>
        <w:t>年，是记者、作家，同时也是资深人工智能专家。他从</w:t>
      </w:r>
      <w:r w:rsidR="00D5058A" w:rsidRPr="00D5058A">
        <w:rPr>
          <w:color w:val="000000"/>
        </w:rPr>
        <w:t>20</w:t>
      </w:r>
      <w:r w:rsidR="00D5058A" w:rsidRPr="00D5058A">
        <w:rPr>
          <w:rFonts w:hint="eastAsia"/>
          <w:color w:val="000000"/>
        </w:rPr>
        <w:t>世纪</w:t>
      </w:r>
      <w:r w:rsidR="00D5058A" w:rsidRPr="00D5058A">
        <w:rPr>
          <w:color w:val="000000"/>
        </w:rPr>
        <w:t>80</w:t>
      </w:r>
      <w:r w:rsidR="00D5058A" w:rsidRPr="00D5058A">
        <w:rPr>
          <w:rFonts w:hint="eastAsia"/>
          <w:color w:val="000000"/>
        </w:rPr>
        <w:t>年代起投身人工智能领域研究，采访过众多人工智能与机器人行业的先驱者，常年受邀出席各类行业峰会。近期，他还参与了</w:t>
      </w:r>
      <w:r w:rsidR="00D5058A" w:rsidRPr="00D5058A">
        <w:rPr>
          <w:color w:val="000000"/>
        </w:rPr>
        <w:t>2023</w:t>
      </w:r>
      <w:r w:rsidR="00D5058A" w:rsidRPr="00D5058A">
        <w:rPr>
          <w:rFonts w:hint="eastAsia"/>
          <w:color w:val="000000"/>
        </w:rPr>
        <w:t>年联合国人工智能向善全球峰会</w:t>
      </w:r>
      <w:r w:rsidR="003E4221">
        <w:rPr>
          <w:rFonts w:hint="eastAsia"/>
          <w:color w:val="000000"/>
        </w:rPr>
        <w:t>（</w:t>
      </w:r>
      <w:r w:rsidR="003E4221" w:rsidRPr="003E4221">
        <w:rPr>
          <w:color w:val="000000"/>
        </w:rPr>
        <w:t>UN’s 2023 AI for Good summit</w:t>
      </w:r>
      <w:r w:rsidR="003E4221">
        <w:rPr>
          <w:rFonts w:hint="eastAsia"/>
          <w:color w:val="000000"/>
        </w:rPr>
        <w:t>）</w:t>
      </w:r>
      <w:r w:rsidR="00D5058A" w:rsidRPr="00D5058A">
        <w:rPr>
          <w:rFonts w:hint="eastAsia"/>
          <w:color w:val="000000"/>
        </w:rPr>
        <w:t>。他担任《可持续经济论坛》杂志</w:t>
      </w:r>
      <w:r>
        <w:rPr>
          <w:rFonts w:hint="eastAsia"/>
          <w:color w:val="000000"/>
        </w:rPr>
        <w:t>（</w:t>
      </w:r>
      <w:r w:rsidRPr="00EB0145">
        <w:rPr>
          <w:color w:val="000000"/>
        </w:rPr>
        <w:t>Nachhaltig Wirtschaften</w:t>
      </w:r>
      <w:r>
        <w:rPr>
          <w:rFonts w:hint="eastAsia"/>
          <w:color w:val="000000"/>
        </w:rPr>
        <w:t>）</w:t>
      </w:r>
      <w:r w:rsidR="00D5058A" w:rsidRPr="00D5058A">
        <w:rPr>
          <w:rFonts w:hint="eastAsia"/>
          <w:color w:val="000000"/>
        </w:rPr>
        <w:t>常驻人工智能专栏专家，在各大科研实验室、行业龙头企业及初创公司中拥有广泛人脉，同时为各类企业提供人工智能战略制定与落地执行的专业咨询。</w:t>
      </w:r>
    </w:p>
    <w:p w14:paraId="1712489A" w14:textId="1FA216AA" w:rsidR="00EB0145" w:rsidRPr="00D5058A" w:rsidRDefault="00A23F8F" w:rsidP="001525FD">
      <w:pPr>
        <w:jc w:val="left"/>
        <w:rPr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E12A58E" wp14:editId="5AE31895">
            <wp:simplePos x="0" y="0"/>
            <wp:positionH relativeFrom="margin">
              <wp:align>left</wp:align>
            </wp:positionH>
            <wp:positionV relativeFrom="paragraph">
              <wp:posOffset>128905</wp:posOffset>
            </wp:positionV>
            <wp:extent cx="698500" cy="948690"/>
            <wp:effectExtent l="0" t="0" r="6350" b="3810"/>
            <wp:wrapSquare wrapText="bothSides"/>
            <wp:docPr id="9697323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73230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48ED2" w14:textId="52158BD4" w:rsidR="00D5058A" w:rsidRPr="00D5058A" w:rsidRDefault="00D5058A" w:rsidP="001525FD">
      <w:pPr>
        <w:ind w:firstLine="420"/>
        <w:jc w:val="left"/>
        <w:rPr>
          <w:color w:val="000000"/>
        </w:rPr>
      </w:pPr>
      <w:r w:rsidRPr="00EB0145">
        <w:rPr>
          <w:rFonts w:ascii="宋体" w:hAnsi="宋体" w:cs="宋体" w:hint="eastAsia"/>
          <w:b/>
          <w:bCs/>
          <w:color w:val="000000"/>
          <w:szCs w:val="21"/>
        </w:rPr>
        <w:t>克里斯汀</w:t>
      </w:r>
      <w:r w:rsidRPr="00EB0145">
        <w:rPr>
          <w:rFonts w:eastAsia="微软雅黑"/>
          <w:b/>
          <w:bCs/>
          <w:color w:val="000000"/>
          <w:szCs w:val="21"/>
        </w:rPr>
        <w:t>·</w:t>
      </w:r>
      <w:r w:rsidRPr="00EB0145">
        <w:rPr>
          <w:rFonts w:ascii="宋体" w:hAnsi="宋体" w:cs="宋体" w:hint="eastAsia"/>
          <w:b/>
          <w:bCs/>
          <w:color w:val="000000"/>
          <w:szCs w:val="21"/>
        </w:rPr>
        <w:t>帕帕佐普洛斯（</w:t>
      </w:r>
      <w:r w:rsidRPr="00EB0145">
        <w:rPr>
          <w:b/>
          <w:bCs/>
          <w:color w:val="000000"/>
          <w:szCs w:val="21"/>
        </w:rPr>
        <w:t>Christine Papadopoulos</w:t>
      </w:r>
      <w:r w:rsidRPr="00EB0145">
        <w:rPr>
          <w:rFonts w:ascii="宋体" w:hAnsi="宋体" w:cs="宋体" w:hint="eastAsia"/>
          <w:b/>
          <w:bCs/>
          <w:color w:val="000000"/>
          <w:szCs w:val="21"/>
        </w:rPr>
        <w:t>）</w:t>
      </w:r>
      <w:r w:rsidRPr="00D5058A">
        <w:rPr>
          <w:rFonts w:ascii="宋体" w:hAnsi="宋体" w:cs="宋体" w:hint="eastAsia"/>
          <w:color w:val="000000"/>
        </w:rPr>
        <w:t>原籍南非，现定居瑞士，是国际知名人工智能与营销专家。她持有宾夕法尼亚大学人工智能专业认证，主要负责人工智能聊天机器人与智能助手的研发工作</w:t>
      </w:r>
      <w:r w:rsidRPr="00D5058A">
        <w:rPr>
          <w:rFonts w:hint="eastAsia"/>
          <w:color w:val="000000"/>
        </w:rPr>
        <w:t>。</w:t>
      </w:r>
    </w:p>
    <w:p w14:paraId="013094FF" w14:textId="77777777" w:rsidR="004209F2" w:rsidRDefault="004209F2" w:rsidP="001525FD">
      <w:pPr>
        <w:jc w:val="left"/>
        <w:rPr>
          <w:b/>
          <w:color w:val="000000"/>
        </w:rPr>
      </w:pPr>
    </w:p>
    <w:p w14:paraId="0DA78100" w14:textId="77777777" w:rsidR="00EB0145" w:rsidRDefault="00EB0145" w:rsidP="001525FD">
      <w:pPr>
        <w:jc w:val="left"/>
        <w:rPr>
          <w:b/>
          <w:color w:val="000000"/>
        </w:rPr>
      </w:pPr>
    </w:p>
    <w:p w14:paraId="1F92CB67" w14:textId="77777777" w:rsidR="00A23F8F" w:rsidRDefault="00A23F8F" w:rsidP="001525FD">
      <w:pPr>
        <w:jc w:val="left"/>
        <w:rPr>
          <w:b/>
          <w:color w:val="000000"/>
        </w:rPr>
      </w:pPr>
    </w:p>
    <w:p w14:paraId="74235D93" w14:textId="50FC2030" w:rsidR="00EB0145" w:rsidRDefault="00EB0145" w:rsidP="001525FD">
      <w:pPr>
        <w:jc w:val="left"/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28537534" w14:textId="77777777" w:rsidR="00EB0145" w:rsidRDefault="00EB0145" w:rsidP="001525FD">
      <w:pPr>
        <w:jc w:val="left"/>
        <w:rPr>
          <w:b/>
          <w:color w:val="000000"/>
        </w:rPr>
      </w:pPr>
    </w:p>
    <w:p w14:paraId="63D76686" w14:textId="01C5CB14" w:rsidR="00EB0145" w:rsidRPr="00EB0145" w:rsidRDefault="00D53FC8" w:rsidP="001525FD">
      <w:pPr>
        <w:jc w:val="left"/>
        <w:rPr>
          <w:bCs/>
          <w:color w:val="000000"/>
        </w:rPr>
      </w:pPr>
      <w:r>
        <w:rPr>
          <w:rFonts w:hint="eastAsia"/>
          <w:bCs/>
          <w:color w:val="000000"/>
        </w:rPr>
        <w:t>前言</w:t>
      </w:r>
      <w:r w:rsidR="00EB0145" w:rsidRPr="00EB0145">
        <w:rPr>
          <w:rFonts w:hint="eastAsia"/>
          <w:bCs/>
          <w:color w:val="000000"/>
        </w:rPr>
        <w:t>：附第一项挑战指南，或：多亏了</w:t>
      </w:r>
      <w:r w:rsidR="002F50C7">
        <w:rPr>
          <w:rFonts w:hint="eastAsia"/>
          <w:bCs/>
          <w:color w:val="000000"/>
        </w:rPr>
        <w:t>A</w:t>
      </w:r>
      <w:r w:rsidR="00EB0145" w:rsidRPr="00EB0145">
        <w:rPr>
          <w:rFonts w:hint="eastAsia"/>
          <w:bCs/>
          <w:color w:val="000000"/>
        </w:rPr>
        <w:t>IQ</w:t>
      </w:r>
      <w:r w:rsidR="00EB0145" w:rsidRPr="00EB0145">
        <w:rPr>
          <w:rFonts w:hint="eastAsia"/>
          <w:bCs/>
          <w:color w:val="000000"/>
        </w:rPr>
        <w:t>——聪明——更聪明——却失败？</w:t>
      </w:r>
    </w:p>
    <w:p w14:paraId="5985202F" w14:textId="77777777" w:rsidR="00EB0145" w:rsidRPr="00EB0145" w:rsidRDefault="00EB0145" w:rsidP="001525FD">
      <w:pPr>
        <w:jc w:val="left"/>
        <w:rPr>
          <w:bCs/>
          <w:color w:val="000000"/>
        </w:rPr>
      </w:pPr>
    </w:p>
    <w:p w14:paraId="58D4E641" w14:textId="1FD746C1" w:rsidR="00EB0145" w:rsidRPr="00EB0145" w:rsidRDefault="00EB0145" w:rsidP="001525FD">
      <w:pPr>
        <w:jc w:val="left"/>
        <w:rPr>
          <w:b/>
          <w:color w:val="000000"/>
        </w:rPr>
      </w:pPr>
      <w:r w:rsidRPr="00EB0145">
        <w:rPr>
          <w:rFonts w:hint="eastAsia"/>
          <w:b/>
          <w:color w:val="000000"/>
        </w:rPr>
        <w:t xml:space="preserve">第一部分　</w:t>
      </w:r>
      <w:r w:rsidR="002F50C7">
        <w:rPr>
          <w:rFonts w:hint="eastAsia"/>
          <w:b/>
          <w:color w:val="000000"/>
        </w:rPr>
        <w:t>A</w:t>
      </w:r>
      <w:r w:rsidRPr="00EB0145">
        <w:rPr>
          <w:rFonts w:hint="eastAsia"/>
          <w:b/>
          <w:color w:val="000000"/>
        </w:rPr>
        <w:t>IQ</w:t>
      </w:r>
      <w:r w:rsidRPr="00EB0145">
        <w:rPr>
          <w:rFonts w:hint="eastAsia"/>
          <w:b/>
          <w:color w:val="000000"/>
        </w:rPr>
        <w:t>进化</w:t>
      </w:r>
    </w:p>
    <w:p w14:paraId="7A9232B6" w14:textId="5497F197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>第一章　我们的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时刻，或：一种新型智能的发现</w:t>
      </w:r>
    </w:p>
    <w:p w14:paraId="55B06DEC" w14:textId="2196D264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>第二章　人工智能，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的基础，或：数字食谱的配料</w:t>
      </w:r>
    </w:p>
    <w:p w14:paraId="6C75CFAC" w14:textId="68A0BDAF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 xml:space="preserve">第三章　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理念，或：聪明探索者的宝藏地图</w:t>
      </w:r>
    </w:p>
    <w:p w14:paraId="7EACEA9F" w14:textId="2C62902F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 xml:space="preserve">第四章　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的两大支柱，或：如阴阳般平衡</w:t>
      </w:r>
    </w:p>
    <w:p w14:paraId="4AB1E0C1" w14:textId="565A36B9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 xml:space="preserve">第五章　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公式，或：隐藏的智商</w:t>
      </w:r>
    </w:p>
    <w:p w14:paraId="250823DB" w14:textId="743D8A95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 xml:space="preserve">第六章　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无处不在，或：聪明——随时随刻，处处皆然</w:t>
      </w:r>
    </w:p>
    <w:p w14:paraId="445456EF" w14:textId="77777777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>第七章　智商测试，或：试图测量不可测量之物</w:t>
      </w:r>
    </w:p>
    <w:p w14:paraId="7297E883" w14:textId="77777777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 xml:space="preserve">第八章　</w:t>
      </w:r>
      <w:r w:rsidRPr="00EB0145">
        <w:rPr>
          <w:rFonts w:hint="eastAsia"/>
          <w:bCs/>
          <w:color w:val="000000"/>
        </w:rPr>
        <w:t>360</w:t>
      </w:r>
      <w:r w:rsidRPr="00EB0145">
        <w:rPr>
          <w:rFonts w:hint="eastAsia"/>
          <w:bCs/>
          <w:color w:val="000000"/>
        </w:rPr>
        <w:t>度智能，或：你隐藏的天赋组合</w:t>
      </w:r>
    </w:p>
    <w:p w14:paraId="48BFD3B0" w14:textId="5CCB067C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>第九章　大脑与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，或：你头脑中的奇迹机器</w:t>
      </w:r>
    </w:p>
    <w:p w14:paraId="0228E893" w14:textId="77777777" w:rsidR="00EB0145" w:rsidRPr="00EB0145" w:rsidRDefault="00EB0145" w:rsidP="001525FD">
      <w:pPr>
        <w:jc w:val="left"/>
        <w:rPr>
          <w:bCs/>
          <w:color w:val="000000"/>
        </w:rPr>
      </w:pPr>
    </w:p>
    <w:p w14:paraId="19F3F8C1" w14:textId="79DBACD8" w:rsidR="00EB0145" w:rsidRPr="00EB0145" w:rsidRDefault="00EB0145" w:rsidP="001525FD">
      <w:pPr>
        <w:jc w:val="left"/>
        <w:rPr>
          <w:b/>
          <w:color w:val="000000"/>
        </w:rPr>
      </w:pPr>
      <w:r w:rsidRPr="00EB0145">
        <w:rPr>
          <w:rFonts w:hint="eastAsia"/>
          <w:b/>
          <w:color w:val="000000"/>
        </w:rPr>
        <w:t>第二部分　提升你的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/>
          <w:color w:val="000000"/>
        </w:rPr>
        <w:t>IQ</w:t>
      </w:r>
    </w:p>
    <w:p w14:paraId="3F9AC394" w14:textId="34F9FFE1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>第十章　引言：启动你的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能力</w:t>
      </w:r>
    </w:p>
    <w:p w14:paraId="2F4DD8D6" w14:textId="4861982B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 xml:space="preserve">第十一章　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方法：人工智能时代你的指南针</w:t>
      </w:r>
    </w:p>
    <w:p w14:paraId="58845BF0" w14:textId="77777777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>第十二章　如何学习——以及你是哪种学习类型？</w:t>
      </w:r>
    </w:p>
    <w:p w14:paraId="68C7E9FD" w14:textId="26EA9324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>第十三章　具体操作：提升你的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——五步计划</w:t>
      </w:r>
    </w:p>
    <w:p w14:paraId="58688D03" w14:textId="77777777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>第十四章　具体操作：用“五步设置”法提升你喜爱的智能</w:t>
      </w:r>
    </w:p>
    <w:p w14:paraId="3DF6A0D4" w14:textId="77777777" w:rsidR="00EB0145" w:rsidRPr="00EB0145" w:rsidRDefault="00EB0145" w:rsidP="001525FD">
      <w:pPr>
        <w:jc w:val="left"/>
        <w:rPr>
          <w:bCs/>
          <w:color w:val="000000"/>
        </w:rPr>
      </w:pPr>
    </w:p>
    <w:p w14:paraId="3494E97D" w14:textId="7C36CC2E" w:rsidR="00EB0145" w:rsidRPr="00EB0145" w:rsidRDefault="00EB0145" w:rsidP="001525FD">
      <w:pPr>
        <w:jc w:val="left"/>
        <w:rPr>
          <w:b/>
          <w:color w:val="000000"/>
        </w:rPr>
      </w:pPr>
      <w:r w:rsidRPr="00EB0145">
        <w:rPr>
          <w:rFonts w:hint="eastAsia"/>
          <w:b/>
          <w:color w:val="000000"/>
        </w:rPr>
        <w:t xml:space="preserve">第三部分　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/>
          <w:color w:val="000000"/>
        </w:rPr>
        <w:t>IQ</w:t>
      </w:r>
      <w:r w:rsidRPr="00EB0145">
        <w:rPr>
          <w:rFonts w:hint="eastAsia"/>
          <w:b/>
          <w:color w:val="000000"/>
        </w:rPr>
        <w:t>在行动</w:t>
      </w:r>
    </w:p>
    <w:p w14:paraId="4FCE420B" w14:textId="1389955F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 xml:space="preserve">第十五章　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能力：从知识到影响</w:t>
      </w:r>
    </w:p>
    <w:p w14:paraId="36C86D79" w14:textId="028064B3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 xml:space="preserve">第十六章　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活起来：机器人与化身</w:t>
      </w:r>
    </w:p>
    <w:p w14:paraId="421C8DC1" w14:textId="1861441E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>第十七章　职场中的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：在超能力与绊脚石之间</w:t>
      </w:r>
    </w:p>
    <w:p w14:paraId="5C76F3F0" w14:textId="56FE4801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>第十八章　教育与继续教育中的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：重新学会学习</w:t>
      </w:r>
    </w:p>
    <w:p w14:paraId="5A791B52" w14:textId="40475780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>第十九章　爱情与关系中的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：在心痛与数字闪烁之间</w:t>
      </w:r>
    </w:p>
    <w:p w14:paraId="731A1086" w14:textId="29F9D2B7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>第二十章　面向家庭、儿童、老年人的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：完全正常的人工智能混乱</w:t>
      </w:r>
    </w:p>
    <w:p w14:paraId="49F8C88F" w14:textId="62F817B9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 xml:space="preserve">第二十一章　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与伦理：在数字圣人与网络罪犯之间</w:t>
      </w:r>
    </w:p>
    <w:p w14:paraId="6832F4BB" w14:textId="1C3D56A5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 xml:space="preserve">第二十二章　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与真实危险：在像素故障与数据海盗之间</w:t>
      </w:r>
    </w:p>
    <w:p w14:paraId="05E3A186" w14:textId="106E3D54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 xml:space="preserve">第二十三章　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与巨大机遇：当算法书写我们的愿景</w:t>
      </w:r>
    </w:p>
    <w:p w14:paraId="08B84143" w14:textId="411204EB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 xml:space="preserve">第二十四章　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Cs/>
          <w:color w:val="000000"/>
        </w:rPr>
        <w:t>IQ</w:t>
      </w:r>
      <w:r w:rsidRPr="00EB0145">
        <w:rPr>
          <w:rFonts w:hint="eastAsia"/>
          <w:bCs/>
          <w:color w:val="000000"/>
        </w:rPr>
        <w:t>与未来展望：</w:t>
      </w:r>
      <w:r w:rsidRPr="00EB0145">
        <w:rPr>
          <w:rFonts w:hint="eastAsia"/>
          <w:bCs/>
          <w:color w:val="000000"/>
        </w:rPr>
        <w:t>2030</w:t>
      </w:r>
      <w:r w:rsidRPr="00EB0145">
        <w:rPr>
          <w:rFonts w:hint="eastAsia"/>
          <w:bCs/>
          <w:color w:val="000000"/>
        </w:rPr>
        <w:t>超级聪明，</w:t>
      </w:r>
      <w:r w:rsidRPr="00EB0145">
        <w:rPr>
          <w:rFonts w:hint="eastAsia"/>
          <w:bCs/>
          <w:color w:val="000000"/>
        </w:rPr>
        <w:t>2050</w:t>
      </w:r>
      <w:r w:rsidRPr="00EB0145">
        <w:rPr>
          <w:rFonts w:hint="eastAsia"/>
          <w:bCs/>
          <w:color w:val="000000"/>
        </w:rPr>
        <w:t>超级灾难？</w:t>
      </w:r>
    </w:p>
    <w:p w14:paraId="1FAC67EE" w14:textId="77777777" w:rsidR="00EB0145" w:rsidRPr="00EB0145" w:rsidRDefault="00EB0145" w:rsidP="001525FD">
      <w:pPr>
        <w:jc w:val="left"/>
        <w:rPr>
          <w:bCs/>
          <w:color w:val="000000"/>
        </w:rPr>
      </w:pPr>
      <w:r w:rsidRPr="00EB0145">
        <w:rPr>
          <w:rFonts w:hint="eastAsia"/>
          <w:bCs/>
          <w:color w:val="000000"/>
        </w:rPr>
        <w:t>第二十五章　尾声：我们的个人展望</w:t>
      </w:r>
    </w:p>
    <w:p w14:paraId="341BDEF7" w14:textId="77777777" w:rsidR="00EB0145" w:rsidRPr="00EB0145" w:rsidRDefault="00EB0145" w:rsidP="001525FD">
      <w:pPr>
        <w:jc w:val="left"/>
        <w:rPr>
          <w:bCs/>
          <w:color w:val="000000"/>
        </w:rPr>
      </w:pPr>
    </w:p>
    <w:p w14:paraId="2C458AD7" w14:textId="77777777" w:rsidR="00EB0145" w:rsidRPr="00EB0145" w:rsidRDefault="00EB0145" w:rsidP="001525FD">
      <w:pPr>
        <w:jc w:val="left"/>
        <w:rPr>
          <w:b/>
          <w:color w:val="000000"/>
        </w:rPr>
      </w:pPr>
      <w:r w:rsidRPr="00EB0145">
        <w:rPr>
          <w:rFonts w:hint="eastAsia"/>
          <w:b/>
          <w:color w:val="000000"/>
        </w:rPr>
        <w:lastRenderedPageBreak/>
        <w:t>第四部分　访谈</w:t>
      </w:r>
    </w:p>
    <w:p w14:paraId="02EC1D2C" w14:textId="77777777" w:rsidR="00EB0145" w:rsidRPr="00EB0145" w:rsidRDefault="00EB0145" w:rsidP="001525FD">
      <w:pPr>
        <w:jc w:val="left"/>
        <w:rPr>
          <w:b/>
          <w:color w:val="000000"/>
        </w:rPr>
      </w:pPr>
    </w:p>
    <w:p w14:paraId="3727C3E7" w14:textId="77777777" w:rsidR="00EB0145" w:rsidRPr="00EB0145" w:rsidRDefault="00EB0145" w:rsidP="001525FD">
      <w:pPr>
        <w:jc w:val="left"/>
        <w:rPr>
          <w:b/>
          <w:color w:val="000000"/>
        </w:rPr>
      </w:pPr>
      <w:r w:rsidRPr="00EB0145">
        <w:rPr>
          <w:rFonts w:hint="eastAsia"/>
          <w:b/>
          <w:color w:val="000000"/>
        </w:rPr>
        <w:t>第五部分　结语</w:t>
      </w:r>
    </w:p>
    <w:p w14:paraId="0B934120" w14:textId="77777777" w:rsidR="00EB0145" w:rsidRPr="00EB0145" w:rsidRDefault="00EB0145" w:rsidP="001525FD">
      <w:pPr>
        <w:jc w:val="left"/>
        <w:rPr>
          <w:bCs/>
          <w:color w:val="000000"/>
        </w:rPr>
      </w:pPr>
    </w:p>
    <w:p w14:paraId="2B3628B1" w14:textId="77777777" w:rsidR="00EB0145" w:rsidRPr="00EB0145" w:rsidRDefault="00EB0145" w:rsidP="001525FD">
      <w:pPr>
        <w:jc w:val="left"/>
        <w:rPr>
          <w:b/>
          <w:color w:val="000000"/>
        </w:rPr>
      </w:pPr>
      <w:r w:rsidRPr="00EB0145">
        <w:rPr>
          <w:rFonts w:hint="eastAsia"/>
          <w:b/>
          <w:color w:val="000000"/>
        </w:rPr>
        <w:t>术语表——你应该知道的重要人工智能概念</w:t>
      </w:r>
    </w:p>
    <w:p w14:paraId="57C3CD64" w14:textId="76DE4705" w:rsidR="00EB0145" w:rsidRPr="00EB0145" w:rsidRDefault="00EB0145" w:rsidP="001525FD">
      <w:pPr>
        <w:jc w:val="left"/>
        <w:rPr>
          <w:b/>
          <w:color w:val="000000"/>
        </w:rPr>
      </w:pPr>
      <w:r w:rsidRPr="00EB0145">
        <w:rPr>
          <w:rFonts w:hint="eastAsia"/>
          <w:b/>
          <w:color w:val="000000"/>
        </w:rPr>
        <w:t>人工智能工具——你强大</w:t>
      </w:r>
      <w:r w:rsidR="002F50C7">
        <w:rPr>
          <w:rFonts w:hint="eastAsia"/>
          <w:bCs/>
          <w:color w:val="000000"/>
        </w:rPr>
        <w:t>A</w:t>
      </w:r>
      <w:r w:rsidRPr="00EB0145">
        <w:rPr>
          <w:rFonts w:hint="eastAsia"/>
          <w:b/>
          <w:color w:val="000000"/>
        </w:rPr>
        <w:t>IQ</w:t>
      </w:r>
      <w:r w:rsidRPr="00EB0145">
        <w:rPr>
          <w:rFonts w:hint="eastAsia"/>
          <w:b/>
          <w:color w:val="000000"/>
        </w:rPr>
        <w:t>的伙伴</w:t>
      </w:r>
    </w:p>
    <w:p w14:paraId="0DAB4CEC" w14:textId="77777777" w:rsidR="00EB0145" w:rsidRPr="00EB0145" w:rsidRDefault="00EB0145" w:rsidP="001525FD">
      <w:pPr>
        <w:jc w:val="left"/>
        <w:rPr>
          <w:b/>
          <w:color w:val="000000"/>
        </w:rPr>
      </w:pPr>
      <w:r w:rsidRPr="00EB0145">
        <w:rPr>
          <w:rFonts w:hint="eastAsia"/>
          <w:b/>
          <w:color w:val="000000"/>
        </w:rPr>
        <w:t>参考文献</w:t>
      </w:r>
    </w:p>
    <w:p w14:paraId="7FB2BA2B" w14:textId="77777777" w:rsidR="00EB0145" w:rsidRPr="00EB0145" w:rsidRDefault="00EB0145" w:rsidP="001525FD">
      <w:pPr>
        <w:jc w:val="left"/>
        <w:rPr>
          <w:b/>
          <w:color w:val="000000"/>
        </w:rPr>
      </w:pPr>
      <w:r w:rsidRPr="00EB0145">
        <w:rPr>
          <w:rFonts w:hint="eastAsia"/>
          <w:b/>
          <w:color w:val="000000"/>
        </w:rPr>
        <w:t>图片来源</w:t>
      </w:r>
    </w:p>
    <w:p w14:paraId="069D0BEB" w14:textId="77777777" w:rsidR="00EB0145" w:rsidRPr="00EB0145" w:rsidRDefault="00EB0145" w:rsidP="001525FD">
      <w:pPr>
        <w:jc w:val="left"/>
        <w:rPr>
          <w:b/>
          <w:color w:val="000000"/>
        </w:rPr>
      </w:pPr>
      <w:r w:rsidRPr="00EB0145">
        <w:rPr>
          <w:rFonts w:hint="eastAsia"/>
          <w:b/>
          <w:color w:val="000000"/>
        </w:rPr>
        <w:t>索引</w:t>
      </w:r>
    </w:p>
    <w:p w14:paraId="08200BBB" w14:textId="51DEF96E" w:rsidR="00EB0145" w:rsidRPr="00EB0145" w:rsidRDefault="00EB0145" w:rsidP="001525FD">
      <w:pPr>
        <w:jc w:val="left"/>
        <w:rPr>
          <w:b/>
          <w:color w:val="000000"/>
        </w:rPr>
      </w:pPr>
      <w:r w:rsidRPr="00EB0145">
        <w:rPr>
          <w:rFonts w:hint="eastAsia"/>
          <w:b/>
          <w:color w:val="000000"/>
        </w:rPr>
        <w:t>来源</w:t>
      </w:r>
    </w:p>
    <w:p w14:paraId="43859BBB" w14:textId="77777777" w:rsidR="00EB0145" w:rsidRDefault="00EB0145" w:rsidP="001525FD">
      <w:pPr>
        <w:jc w:val="left"/>
        <w:rPr>
          <w:b/>
          <w:color w:val="000000"/>
        </w:rPr>
      </w:pPr>
    </w:p>
    <w:p w14:paraId="524D2B3F" w14:textId="77777777" w:rsidR="00EB0145" w:rsidRPr="004209F2" w:rsidRDefault="00EB0145" w:rsidP="001525FD">
      <w:pPr>
        <w:jc w:val="left"/>
        <w:rPr>
          <w:b/>
          <w:color w:val="000000"/>
        </w:rPr>
      </w:pPr>
    </w:p>
    <w:p w14:paraId="3FD09C6E" w14:textId="77777777" w:rsidR="00E94906" w:rsidRDefault="00C66A9F" w:rsidP="001525FD">
      <w:pPr>
        <w:shd w:val="clear" w:color="auto" w:fill="FFFFFF"/>
        <w:jc w:val="left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410DFEBB" w14:textId="77777777" w:rsidR="00E94906" w:rsidRDefault="00C66A9F" w:rsidP="001525FD">
      <w:pPr>
        <w:jc w:val="left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0F217E9" w14:textId="77777777" w:rsidR="00E94906" w:rsidRDefault="00C66A9F" w:rsidP="001525FD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28C2686" w14:textId="77777777" w:rsidR="00E94906" w:rsidRDefault="00C66A9F" w:rsidP="001525FD">
      <w:pPr>
        <w:jc w:val="left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5AEDD91" w14:textId="77777777" w:rsidR="00E94906" w:rsidRDefault="00C66A9F" w:rsidP="001525FD">
      <w:pPr>
        <w:jc w:val="left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76B2F5" w14:textId="77777777" w:rsidR="00E94906" w:rsidRDefault="00C66A9F" w:rsidP="001525FD">
      <w:pPr>
        <w:jc w:val="left"/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4BC2C16" w14:textId="77777777" w:rsidR="00E94906" w:rsidRDefault="00C66A9F" w:rsidP="001525FD">
      <w:pPr>
        <w:jc w:val="left"/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41F3FB9E" w14:textId="77777777" w:rsidR="00E94906" w:rsidRDefault="00C66A9F" w:rsidP="001525FD">
      <w:pPr>
        <w:jc w:val="left"/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4808BC02" w14:textId="77777777" w:rsidR="00E94906" w:rsidRDefault="00C66A9F" w:rsidP="001525FD">
      <w:pPr>
        <w:jc w:val="left"/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122169E1" w14:textId="77777777" w:rsidR="00E94906" w:rsidRDefault="00C66A9F" w:rsidP="001525FD">
      <w:pPr>
        <w:jc w:val="left"/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26E7855A" w14:textId="77777777" w:rsidR="00E94906" w:rsidRDefault="00C66A9F" w:rsidP="001525FD">
      <w:pPr>
        <w:jc w:val="left"/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1AF39268" w14:textId="77777777" w:rsidR="00E94906" w:rsidRDefault="00C66A9F" w:rsidP="001525FD">
      <w:pPr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D4468EA" w14:textId="77777777" w:rsidR="00E94906" w:rsidRDefault="00C66A9F" w:rsidP="001525FD">
      <w:pPr>
        <w:shd w:val="clear" w:color="auto" w:fill="FFFFFF"/>
        <w:jc w:val="left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14799747" w14:textId="77777777" w:rsidR="00E94906" w:rsidRDefault="00C66A9F" w:rsidP="001525FD">
      <w:pPr>
        <w:ind w:right="420"/>
        <w:jc w:val="left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670F0911" wp14:editId="46DBB654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D3019" w14:textId="77777777" w:rsidR="00E94906" w:rsidRDefault="00E94906" w:rsidP="001525FD">
      <w:pPr>
        <w:ind w:right="420"/>
        <w:jc w:val="left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A669" w14:textId="77777777" w:rsidR="00591456" w:rsidRDefault="00591456">
      <w:r>
        <w:separator/>
      </w:r>
    </w:p>
  </w:endnote>
  <w:endnote w:type="continuationSeparator" w:id="0">
    <w:p w14:paraId="03A8105C" w14:textId="77777777" w:rsidR="00591456" w:rsidRDefault="0059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panose1 w:val="020B0503030403020204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B83D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9B1C6DE" w14:textId="77777777" w:rsidR="00E94906" w:rsidRDefault="00C66A9F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542700CA" w14:textId="77777777" w:rsidR="00E94906" w:rsidRDefault="00C66A9F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562148" w14:textId="77777777" w:rsidR="00E94906" w:rsidRDefault="00C66A9F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E47ABDC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DD99" w14:textId="77777777" w:rsidR="00591456" w:rsidRDefault="00591456">
      <w:r>
        <w:separator/>
      </w:r>
    </w:p>
  </w:footnote>
  <w:footnote w:type="continuationSeparator" w:id="0">
    <w:p w14:paraId="3E925590" w14:textId="77777777" w:rsidR="00591456" w:rsidRDefault="0059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CE26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C105FC" wp14:editId="130F546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3A4240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AC3BF0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0191"/>
    <w:rsid w:val="00132921"/>
    <w:rsid w:val="00133C63"/>
    <w:rsid w:val="00134987"/>
    <w:rsid w:val="00146F1E"/>
    <w:rsid w:val="001525FD"/>
    <w:rsid w:val="00163F80"/>
    <w:rsid w:val="00167007"/>
    <w:rsid w:val="00174CDC"/>
    <w:rsid w:val="00182768"/>
    <w:rsid w:val="00193733"/>
    <w:rsid w:val="00195D6F"/>
    <w:rsid w:val="001A32D4"/>
    <w:rsid w:val="001B2196"/>
    <w:rsid w:val="001B3B9C"/>
    <w:rsid w:val="001B679D"/>
    <w:rsid w:val="001C6D65"/>
    <w:rsid w:val="001D0115"/>
    <w:rsid w:val="001D0FAF"/>
    <w:rsid w:val="001D4E4F"/>
    <w:rsid w:val="001F0F15"/>
    <w:rsid w:val="001F1795"/>
    <w:rsid w:val="001F7CFD"/>
    <w:rsid w:val="00200B08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28B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2F50C7"/>
    <w:rsid w:val="00304C52"/>
    <w:rsid w:val="00304C83"/>
    <w:rsid w:val="00310AD2"/>
    <w:rsid w:val="00312D3B"/>
    <w:rsid w:val="00314D8C"/>
    <w:rsid w:val="003169AA"/>
    <w:rsid w:val="003212C8"/>
    <w:rsid w:val="00322313"/>
    <w:rsid w:val="003250A9"/>
    <w:rsid w:val="0033179B"/>
    <w:rsid w:val="00336416"/>
    <w:rsid w:val="003378C8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E4221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02E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91456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83E18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23F8F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3BF0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4C08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A6F53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52B39"/>
    <w:rsid w:val="00C60B95"/>
    <w:rsid w:val="00C66A9F"/>
    <w:rsid w:val="00C71DBF"/>
    <w:rsid w:val="00C77129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46FC0"/>
    <w:rsid w:val="00D500BB"/>
    <w:rsid w:val="00D5058A"/>
    <w:rsid w:val="00D5176B"/>
    <w:rsid w:val="00D53FC8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E31A2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0145"/>
    <w:rsid w:val="00EB27B1"/>
    <w:rsid w:val="00EC129D"/>
    <w:rsid w:val="00EC63E4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35FAF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33557C"/>
  <w15:docId w15:val="{B33E5C92-7F74-4B7F-9773-9F1CE5E2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65</TotalTime>
  <Pages>4</Pages>
  <Words>538</Words>
  <Characters>3069</Characters>
  <Application>Microsoft Office Word</Application>
  <DocSecurity>0</DocSecurity>
  <Lines>25</Lines>
  <Paragraphs>7</Paragraphs>
  <ScaleCrop>false</ScaleCrop>
  <Company>2ndSpAcE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admin</cp:lastModifiedBy>
  <cp:revision>10</cp:revision>
  <cp:lastPrinted>2005-06-10T06:33:00Z</cp:lastPrinted>
  <dcterms:created xsi:type="dcterms:W3CDTF">2026-05-28T05:48:00Z</dcterms:created>
  <dcterms:modified xsi:type="dcterms:W3CDTF">2026-06-08T00:44:00Z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