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A6" w:rsidRDefault="004D1DA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4D1DA6" w:rsidRDefault="00875C8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4D1DA6" w:rsidRDefault="004D1DA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4D1DA6" w:rsidRDefault="00875C86">
      <w:pPr>
        <w:rPr>
          <w:b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3821430</wp:posOffset>
            </wp:positionH>
            <wp:positionV relativeFrom="paragraph">
              <wp:posOffset>118745</wp:posOffset>
            </wp:positionV>
            <wp:extent cx="1533525" cy="1897380"/>
            <wp:effectExtent l="0" t="0" r="0" b="7620"/>
            <wp:wrapSquare wrapText="bothSides"/>
            <wp:docPr id="1716499477" name="图片 1" descr="E:/安德鲁培训/任务/The Twat Files/71e08fza1KL._SY522_.jpg71e08fza1KL._SY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 descr="E:/安德鲁培训/任务/The Twat Files/71e08fza1KL._SY522_.jpg71e08fza1KL._SY522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65" r="326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DA6" w:rsidRDefault="00875C8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 w:rsidR="00E20E38" w:rsidRPr="00E20E38">
        <w:rPr>
          <w:rFonts w:hint="eastAsia"/>
          <w:b/>
          <w:bCs/>
          <w:color w:val="000000"/>
          <w:szCs w:val="21"/>
        </w:rPr>
        <w:t>蠢货</w:t>
      </w:r>
      <w:r>
        <w:rPr>
          <w:rFonts w:hint="eastAsia"/>
          <w:b/>
          <w:bCs/>
          <w:color w:val="000000"/>
          <w:szCs w:val="21"/>
        </w:rPr>
        <w:t>档案</w:t>
      </w:r>
      <w:r>
        <w:rPr>
          <w:rFonts w:hint="eastAsia"/>
          <w:b/>
          <w:bCs/>
          <w:color w:val="000000"/>
          <w:szCs w:val="21"/>
        </w:rPr>
        <w:t>》</w:t>
      </w:r>
    </w:p>
    <w:p w:rsidR="004D1DA6" w:rsidRDefault="00875C8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T</w:t>
      </w:r>
      <w:r>
        <w:rPr>
          <w:rFonts w:hint="eastAsia"/>
          <w:b/>
          <w:bCs/>
          <w:color w:val="000000"/>
          <w:szCs w:val="21"/>
        </w:rPr>
        <w:t>HE</w:t>
      </w:r>
      <w:r>
        <w:rPr>
          <w:rFonts w:hint="eastAsia"/>
          <w:b/>
          <w:bCs/>
          <w:color w:val="000000"/>
          <w:szCs w:val="21"/>
        </w:rPr>
        <w:t xml:space="preserve"> T</w:t>
      </w:r>
      <w:r>
        <w:rPr>
          <w:rFonts w:hint="eastAsia"/>
          <w:b/>
          <w:bCs/>
          <w:color w:val="000000"/>
          <w:szCs w:val="21"/>
        </w:rPr>
        <w:t>WAT</w:t>
      </w:r>
      <w:r>
        <w:rPr>
          <w:rFonts w:hint="eastAsia"/>
          <w:b/>
          <w:bCs/>
          <w:color w:val="000000"/>
          <w:szCs w:val="21"/>
        </w:rPr>
        <w:t xml:space="preserve"> F</w:t>
      </w:r>
      <w:r>
        <w:rPr>
          <w:rFonts w:hint="eastAsia"/>
          <w:b/>
          <w:bCs/>
          <w:color w:val="000000"/>
          <w:szCs w:val="21"/>
        </w:rPr>
        <w:t>ILES</w:t>
      </w:r>
    </w:p>
    <w:p w:rsidR="004D1DA6" w:rsidRDefault="00875C8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Dawn French</w:t>
      </w:r>
      <w:hyperlink r:id="rId8" w:history="1"/>
    </w:p>
    <w:p w:rsidR="004D1DA6" w:rsidRDefault="00875C8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Michael Joseph</w:t>
      </w:r>
    </w:p>
    <w:p w:rsidR="004D1DA6" w:rsidRDefault="00875C8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United Agents/ANA/Jessica</w:t>
      </w:r>
    </w:p>
    <w:p w:rsidR="004D1DA6" w:rsidRDefault="00875C8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86</w:t>
      </w:r>
      <w:r>
        <w:rPr>
          <w:rFonts w:hint="eastAsia"/>
          <w:b/>
          <w:bCs/>
          <w:color w:val="000000"/>
          <w:szCs w:val="21"/>
        </w:rPr>
        <w:t>页</w:t>
      </w:r>
    </w:p>
    <w:p w:rsidR="004D1DA6" w:rsidRDefault="00875C86">
      <w:pPr>
        <w:tabs>
          <w:tab w:val="left" w:pos="341"/>
          <w:tab w:val="left" w:pos="5235"/>
        </w:tabs>
        <w:rPr>
          <w:b/>
          <w:bCs/>
          <w:color w:val="000000"/>
          <w:highlight w:val="yellow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2023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月</w:t>
      </w:r>
    </w:p>
    <w:p w:rsidR="004D1DA6" w:rsidRDefault="00875C8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4D1DA6" w:rsidRDefault="00875C8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E20E38">
        <w:rPr>
          <w:rFonts w:hint="eastAsia"/>
          <w:b/>
          <w:bCs/>
          <w:szCs w:val="21"/>
        </w:rPr>
        <w:t>散文随笔</w:t>
      </w:r>
    </w:p>
    <w:p w:rsidR="004D1DA6" w:rsidRDefault="004D1DA6">
      <w:pPr>
        <w:rPr>
          <w:b/>
          <w:bCs/>
          <w:color w:val="000000"/>
          <w:szCs w:val="21"/>
        </w:rPr>
      </w:pPr>
    </w:p>
    <w:p w:rsidR="004D1DA6" w:rsidRDefault="004D1DA6">
      <w:pPr>
        <w:rPr>
          <w:b/>
          <w:bCs/>
          <w:color w:val="000000"/>
          <w:szCs w:val="21"/>
        </w:rPr>
      </w:pPr>
    </w:p>
    <w:p w:rsidR="004D1DA6" w:rsidRDefault="00875C8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4D1DA6" w:rsidRDefault="004D1DA6">
      <w:pPr>
        <w:rPr>
          <w:color w:val="000000"/>
          <w:szCs w:val="21"/>
        </w:rPr>
      </w:pPr>
    </w:p>
    <w:p w:rsidR="004D1DA6" w:rsidRDefault="00875C8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年轻时，我想成为一个有趣、老练、带点</w:t>
      </w:r>
      <w:proofErr w:type="gramStart"/>
      <w:r>
        <w:rPr>
          <w:rFonts w:hint="eastAsia"/>
          <w:bCs/>
          <w:color w:val="000000"/>
          <w:szCs w:val="21"/>
        </w:rPr>
        <w:t>半英雄</w:t>
      </w:r>
      <w:proofErr w:type="gramEnd"/>
      <w:r>
        <w:rPr>
          <w:rFonts w:hint="eastAsia"/>
          <w:bCs/>
          <w:color w:val="000000"/>
          <w:szCs w:val="21"/>
        </w:rPr>
        <w:t>色彩、层次丰富的人。</w:t>
      </w:r>
    </w:p>
    <w:p w:rsidR="004D1DA6" w:rsidRDefault="004D1DA6">
      <w:pPr>
        <w:ind w:firstLineChars="200" w:firstLine="420"/>
        <w:rPr>
          <w:bCs/>
          <w:color w:val="000000"/>
          <w:szCs w:val="21"/>
        </w:rPr>
      </w:pPr>
    </w:p>
    <w:p w:rsidR="00E20E38" w:rsidRDefault="00E20E38" w:rsidP="00E20E38">
      <w:pPr>
        <w:ind w:firstLineChars="200" w:firstLine="420"/>
        <w:rPr>
          <w:bCs/>
          <w:color w:val="000000"/>
          <w:szCs w:val="21"/>
        </w:rPr>
      </w:pPr>
      <w:r w:rsidRPr="00E20E38">
        <w:rPr>
          <w:rFonts w:hint="eastAsia"/>
          <w:bCs/>
          <w:color w:val="000000"/>
          <w:szCs w:val="21"/>
        </w:rPr>
        <w:t>《蠢货档案》收录了我人生中那些彻头彻尾犯蠢的故事。一次又一次，我都傻得离谱。但我越想越明白，那些犯错、误解、搞砸一切的时刻，才是最重要的。我所有的成长都源于此，那些也是我笑得最开心的时刻。</w:t>
      </w:r>
    </w:p>
    <w:p w:rsidR="00E20E38" w:rsidRPr="00E20E38" w:rsidRDefault="00E20E38" w:rsidP="00E20E38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4D1DA6" w:rsidRDefault="00E20E38" w:rsidP="00E20E38">
      <w:pPr>
        <w:ind w:firstLineChars="200" w:firstLine="420"/>
        <w:rPr>
          <w:bCs/>
          <w:color w:val="000000"/>
          <w:szCs w:val="21"/>
        </w:rPr>
      </w:pPr>
      <w:proofErr w:type="gramStart"/>
      <w:r w:rsidRPr="00E20E38">
        <w:rPr>
          <w:rFonts w:hint="eastAsia"/>
          <w:bCs/>
          <w:color w:val="000000"/>
          <w:szCs w:val="21"/>
        </w:rPr>
        <w:t>犯蠢是人之常情</w:t>
      </w:r>
      <w:proofErr w:type="gramEnd"/>
      <w:r w:rsidRPr="00E20E38">
        <w:rPr>
          <w:rFonts w:hint="eastAsia"/>
          <w:bCs/>
          <w:color w:val="000000"/>
          <w:szCs w:val="21"/>
        </w:rPr>
        <w:t>，我</w:t>
      </w:r>
      <w:proofErr w:type="gramStart"/>
      <w:r w:rsidRPr="00E20E38">
        <w:rPr>
          <w:rFonts w:hint="eastAsia"/>
          <w:bCs/>
          <w:color w:val="000000"/>
          <w:szCs w:val="21"/>
        </w:rPr>
        <w:t>的蠢和你</w:t>
      </w:r>
      <w:proofErr w:type="gramEnd"/>
      <w:r w:rsidRPr="00E20E38">
        <w:rPr>
          <w:rFonts w:hint="eastAsia"/>
          <w:bCs/>
          <w:color w:val="000000"/>
          <w:szCs w:val="21"/>
        </w:rPr>
        <w:t>的蠢没什么两样。只不过有时候，我的蠢事不幸被公之于众，场面极其社死。我希望读了这些我的蠢事之后，你也能想起自己犯过的那些傻，然后我们一起庆祝并享受这个最可爱的小毛病。</w:t>
      </w:r>
    </w:p>
    <w:p w:rsidR="004D1DA6" w:rsidRDefault="004D1DA6">
      <w:pPr>
        <w:ind w:firstLineChars="200" w:firstLine="420"/>
        <w:rPr>
          <w:bCs/>
          <w:color w:val="000000"/>
          <w:szCs w:val="21"/>
        </w:rPr>
      </w:pPr>
    </w:p>
    <w:p w:rsidR="004D1DA6" w:rsidRDefault="00875C8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让我们一起庆祝，一起沉醉于这最令人愉悦的特质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那样就再</w:t>
      </w:r>
      <w:r w:rsidR="00E20E38" w:rsidRPr="00E20E38">
        <w:rPr>
          <w:rFonts w:hint="eastAsia"/>
          <w:bCs/>
          <w:color w:val="000000"/>
          <w:szCs w:val="21"/>
        </w:rPr>
        <w:t>蠢</w:t>
      </w:r>
      <w:r>
        <w:rPr>
          <w:rFonts w:hint="eastAsia"/>
          <w:bCs/>
          <w:color w:val="000000"/>
          <w:szCs w:val="21"/>
        </w:rPr>
        <w:t>不过了。</w:t>
      </w:r>
    </w:p>
    <w:p w:rsidR="004D1DA6" w:rsidRDefault="004D1DA6">
      <w:pPr>
        <w:rPr>
          <w:bCs/>
          <w:color w:val="000000"/>
          <w:szCs w:val="21"/>
        </w:rPr>
      </w:pPr>
    </w:p>
    <w:p w:rsidR="004D1DA6" w:rsidRDefault="004D1DA6">
      <w:pPr>
        <w:rPr>
          <w:bCs/>
          <w:color w:val="000000"/>
          <w:szCs w:val="21"/>
        </w:rPr>
      </w:pPr>
    </w:p>
    <w:p w:rsidR="004D1DA6" w:rsidRDefault="00875C8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D1DA6" w:rsidRDefault="004D1DA6">
      <w:pPr>
        <w:rPr>
          <w:b/>
          <w:bCs/>
          <w:color w:val="000000"/>
          <w:szCs w:val="21"/>
        </w:rPr>
      </w:pPr>
    </w:p>
    <w:p w:rsidR="004D1DA6" w:rsidRDefault="00875C86" w:rsidP="00E20E38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93470" cy="1541145"/>
            <wp:effectExtent l="0" t="0" r="0" b="1905"/>
            <wp:wrapSquare wrapText="bothSides"/>
            <wp:docPr id="56309808" name="图片 2" descr="E:/安德鲁培训/任务/The Twat Files/多恩照片.jpg多恩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9808" name="图片 2" descr="E:/安德鲁培训/任务/The Twat Files/多恩照片.jpg多恩照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447" r="8447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多恩·法郎士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Dawn French</w:t>
      </w:r>
      <w:r>
        <w:rPr>
          <w:rFonts w:hint="eastAsia"/>
          <w:b/>
          <w:bCs/>
        </w:rPr>
        <w:t>）</w:t>
      </w:r>
      <w:r>
        <w:rPr>
          <w:rFonts w:hint="eastAsia"/>
          <w:color w:val="000000"/>
          <w:szCs w:val="21"/>
        </w:rPr>
        <w:t>1957</w:t>
      </w:r>
      <w:r>
        <w:rPr>
          <w:rFonts w:hint="eastAsia"/>
          <w:color w:val="000000"/>
          <w:szCs w:val="21"/>
        </w:rPr>
        <w:t>年生于威尔士，在伦敦中央语言戏剧学院教书，</w:t>
      </w:r>
      <w:r>
        <w:rPr>
          <w:rFonts w:hint="eastAsia"/>
          <w:color w:val="000000"/>
          <w:szCs w:val="21"/>
        </w:rPr>
        <w:t>1981</w:t>
      </w:r>
      <w:r>
        <w:rPr>
          <w:rFonts w:hint="eastAsia"/>
          <w:color w:val="000000"/>
          <w:szCs w:val="21"/>
        </w:rPr>
        <w:t>年离开教职，加入“喜剧狂欢”（</w:t>
      </w:r>
      <w:r>
        <w:rPr>
          <w:rFonts w:hint="eastAsia"/>
          <w:color w:val="000000"/>
          <w:szCs w:val="21"/>
        </w:rPr>
        <w:t>Comic Strip</w:t>
      </w:r>
      <w:r>
        <w:rPr>
          <w:rFonts w:hint="eastAsia"/>
          <w:color w:val="000000"/>
          <w:szCs w:val="21"/>
        </w:rPr>
        <w:t>）剧团，摄制并上演了二十多部电影。她和喜剧搭档詹妮弗·桑德斯制作了六部电视连续剧和无数喜剧节目。她参加演出的几部电视连续剧包括《最可怕的谋杀》（</w:t>
      </w:r>
      <w:r>
        <w:rPr>
          <w:rFonts w:hint="eastAsia"/>
          <w:i/>
          <w:iCs/>
          <w:color w:val="000000"/>
          <w:szCs w:val="21"/>
        </w:rPr>
        <w:t>Murder Most Horrid</w:t>
      </w:r>
      <w:r>
        <w:rPr>
          <w:rFonts w:hint="eastAsia"/>
          <w:color w:val="000000"/>
          <w:szCs w:val="21"/>
        </w:rPr>
        <w:t>）、《狄蓓乐牧师》（</w:t>
      </w:r>
      <w:r>
        <w:rPr>
          <w:rFonts w:hint="eastAsia"/>
          <w:i/>
          <w:iCs/>
          <w:color w:val="000000"/>
          <w:szCs w:val="21"/>
        </w:rPr>
        <w:t>The Vicar of Dibley</w:t>
      </w:r>
      <w:r>
        <w:rPr>
          <w:rFonts w:hint="eastAsia"/>
          <w:color w:val="000000"/>
          <w:szCs w:val="21"/>
        </w:rPr>
        <w:t>）、《西大荒》（</w:t>
      </w:r>
      <w:r>
        <w:rPr>
          <w:rFonts w:hint="eastAsia"/>
          <w:i/>
          <w:iCs/>
          <w:color w:val="000000"/>
          <w:szCs w:val="21"/>
        </w:rPr>
        <w:t>Wild West</w:t>
      </w:r>
      <w:r>
        <w:rPr>
          <w:rFonts w:hint="eastAsia"/>
          <w:color w:val="000000"/>
          <w:szCs w:val="21"/>
        </w:rPr>
        <w:t>）、《杰姆和耶路撒冷》（</w:t>
      </w:r>
      <w:r>
        <w:rPr>
          <w:rFonts w:hint="eastAsia"/>
          <w:i/>
          <w:iCs/>
          <w:color w:val="000000"/>
          <w:szCs w:val="21"/>
        </w:rPr>
        <w:t>Jam and Jerusalem</w:t>
      </w:r>
      <w:r>
        <w:rPr>
          <w:rFonts w:hint="eastAsia"/>
          <w:color w:val="000000"/>
          <w:szCs w:val="21"/>
        </w:rPr>
        <w:t>）、《云雀飞向坎德福德》（</w:t>
      </w:r>
      <w:r>
        <w:rPr>
          <w:rFonts w:hint="eastAsia"/>
          <w:i/>
          <w:iCs/>
          <w:color w:val="000000"/>
          <w:szCs w:val="21"/>
        </w:rPr>
        <w:t>Lark Rise t</w:t>
      </w:r>
      <w:r>
        <w:rPr>
          <w:rFonts w:hint="eastAsia"/>
          <w:i/>
          <w:iCs/>
          <w:color w:val="000000"/>
          <w:szCs w:val="21"/>
        </w:rPr>
        <w:t xml:space="preserve">o </w:t>
      </w:r>
      <w:proofErr w:type="spellStart"/>
      <w:r>
        <w:rPr>
          <w:rFonts w:hint="eastAsia"/>
          <w:i/>
          <w:iCs/>
          <w:color w:val="000000"/>
          <w:szCs w:val="21"/>
        </w:rPr>
        <w:t>Candleford</w:t>
      </w:r>
      <w:proofErr w:type="spellEnd"/>
      <w:r>
        <w:rPr>
          <w:rFonts w:hint="eastAsia"/>
          <w:color w:val="000000"/>
          <w:szCs w:val="21"/>
        </w:rPr>
        <w:t>）。她的自传《亲爱的胖胖》（</w:t>
      </w:r>
      <w:r>
        <w:rPr>
          <w:rFonts w:hint="eastAsia"/>
          <w:i/>
          <w:iCs/>
          <w:color w:val="000000"/>
          <w:szCs w:val="21"/>
        </w:rPr>
        <w:t>Dear Fatty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2008</w:t>
      </w:r>
      <w:r>
        <w:rPr>
          <w:rFonts w:hint="eastAsia"/>
          <w:color w:val="000000"/>
          <w:szCs w:val="21"/>
        </w:rPr>
        <w:t>年由</w:t>
      </w:r>
      <w:r>
        <w:rPr>
          <w:rFonts w:hint="eastAsia"/>
          <w:color w:val="000000"/>
          <w:szCs w:val="21"/>
        </w:rPr>
        <w:t xml:space="preserve">Century/Random House </w:t>
      </w:r>
      <w:r>
        <w:rPr>
          <w:rFonts w:hint="eastAsia"/>
          <w:color w:val="000000"/>
          <w:szCs w:val="21"/>
        </w:rPr>
        <w:t>出版，</w:t>
      </w:r>
      <w:r>
        <w:rPr>
          <w:rFonts w:hint="eastAsia"/>
          <w:color w:val="000000"/>
          <w:szCs w:val="21"/>
        </w:rPr>
        <w:t>2009</w:t>
      </w:r>
      <w:r>
        <w:rPr>
          <w:rFonts w:hint="eastAsia"/>
          <w:color w:val="000000"/>
          <w:szCs w:val="21"/>
        </w:rPr>
        <w:t>年由</w:t>
      </w:r>
      <w:r>
        <w:rPr>
          <w:rFonts w:hint="eastAsia"/>
          <w:color w:val="000000"/>
          <w:szCs w:val="21"/>
        </w:rPr>
        <w:t xml:space="preserve">Summer </w:t>
      </w:r>
      <w:r>
        <w:rPr>
          <w:rFonts w:hint="eastAsia"/>
          <w:color w:val="000000"/>
          <w:szCs w:val="21"/>
        </w:rPr>
        <w:t>出版平装本。《亲爱的胖胖》名列星期日泰晤士报畅销榜第一位，</w:t>
      </w:r>
      <w:r>
        <w:rPr>
          <w:rFonts w:hint="eastAsia"/>
          <w:color w:val="000000"/>
          <w:szCs w:val="21"/>
        </w:rPr>
        <w:t>2008</w:t>
      </w:r>
      <w:r>
        <w:rPr>
          <w:rFonts w:hint="eastAsia"/>
          <w:color w:val="000000"/>
          <w:szCs w:val="21"/>
        </w:rPr>
        <w:t>年以后一直留</w:t>
      </w:r>
      <w:r>
        <w:rPr>
          <w:rFonts w:hint="eastAsia"/>
          <w:color w:val="000000"/>
          <w:szCs w:val="21"/>
        </w:rPr>
        <w:lastRenderedPageBreak/>
        <w:t>在畅销榜上，迄今销量超过一百万册。</w:t>
      </w:r>
    </w:p>
    <w:p w:rsidR="00D940F5" w:rsidRDefault="00D940F5" w:rsidP="00E20E38">
      <w:pPr>
        <w:ind w:firstLineChars="200" w:firstLine="420"/>
        <w:rPr>
          <w:color w:val="000000"/>
          <w:szCs w:val="21"/>
        </w:rPr>
      </w:pPr>
    </w:p>
    <w:p w:rsidR="00D940F5" w:rsidRDefault="00D940F5" w:rsidP="00D940F5">
      <w:pPr>
        <w:ind w:firstLineChars="200" w:firstLine="420"/>
        <w:rPr>
          <w:rFonts w:hint="eastAsia"/>
        </w:rPr>
      </w:pPr>
      <w:r>
        <w:rPr>
          <w:rFonts w:hint="eastAsia"/>
        </w:rPr>
        <w:t>三十年来，多恩·法郎士一直给人们提供娱乐。她身为作家、喜剧家、演员，长期活跃于英国舞台，享有盛名、广受爱戴。她的喜剧包括《法郎士和桑德斯》（</w:t>
      </w:r>
      <w:r>
        <w:rPr>
          <w:i/>
        </w:rPr>
        <w:t>French and Saunders</w:t>
      </w:r>
      <w:r>
        <w:t>,</w:t>
      </w:r>
      <w:r>
        <w:rPr>
          <w:rFonts w:hint="eastAsia"/>
        </w:rPr>
        <w:t>）、《喜剧狂欢演出》（</w:t>
      </w:r>
      <w:r>
        <w:rPr>
          <w:i/>
        </w:rPr>
        <w:t>The Comic Strip Presents</w:t>
      </w:r>
      <w:r>
        <w:rPr>
          <w:rFonts w:hint="eastAsia"/>
        </w:rPr>
        <w:t>）、《最可怕的谋杀》（</w:t>
      </w:r>
      <w:r>
        <w:rPr>
          <w:i/>
        </w:rPr>
        <w:t>Murder Most Horrid</w:t>
      </w:r>
      <w:r>
        <w:rPr>
          <w:rFonts w:hint="eastAsia"/>
        </w:rPr>
        <w:t>）、《狄蓓乐牧师》（</w:t>
      </w:r>
      <w:r>
        <w:rPr>
          <w:i/>
        </w:rPr>
        <w:t>The Vicar of Dibley</w:t>
      </w:r>
      <w:r>
        <w:rPr>
          <w:rFonts w:hint="eastAsia"/>
        </w:rPr>
        <w:t>）、《杰姆和耶路撒冷》（</w:t>
      </w:r>
      <w:r>
        <w:rPr>
          <w:i/>
        </w:rPr>
        <w:t>Jam and Jerusalem</w:t>
      </w:r>
      <w:r>
        <w:rPr>
          <w:rFonts w:hint="eastAsia"/>
        </w:rPr>
        <w:t>）、《云雀飞向坎德福德》（</w:t>
      </w:r>
      <w:r>
        <w:rPr>
          <w:i/>
        </w:rPr>
        <w:t xml:space="preserve">Lark Rise to </w:t>
      </w:r>
      <w:proofErr w:type="spellStart"/>
      <w:r>
        <w:rPr>
          <w:i/>
        </w:rPr>
        <w:t>Candleford</w:t>
      </w:r>
      <w:proofErr w:type="spellEnd"/>
      <w:r>
        <w:rPr>
          <w:rFonts w:hint="eastAsia"/>
        </w:rPr>
        <w:t>）……最近，她又推出《罗杰和哈尔刚来》（</w:t>
      </w:r>
      <w:r>
        <w:rPr>
          <w:i/>
        </w:rPr>
        <w:t>Roger and Val Have Just Got In</w:t>
      </w:r>
      <w:r>
        <w:rPr>
          <w:rFonts w:hint="eastAsia"/>
        </w:rPr>
        <w:t>）。</w:t>
      </w:r>
    </w:p>
    <w:p w:rsidR="00D940F5" w:rsidRDefault="00D940F5" w:rsidP="00D940F5">
      <w:pPr>
        <w:rPr>
          <w:rFonts w:hint="eastAsia"/>
        </w:rPr>
      </w:pPr>
    </w:p>
    <w:p w:rsidR="00D940F5" w:rsidRDefault="00D940F5" w:rsidP="00D940F5">
      <w:pPr>
        <w:ind w:firstLineChars="200" w:firstLine="420"/>
        <w:rPr>
          <w:rFonts w:hint="eastAsia"/>
        </w:rPr>
      </w:pPr>
      <w:r>
        <w:rPr>
          <w:rFonts w:hint="eastAsia"/>
        </w:rPr>
        <w:t>多恩·法郎士的畅销回忆录《亲爱的胖胖》（</w:t>
      </w:r>
      <w:r>
        <w:rPr>
          <w:i/>
        </w:rPr>
        <w:t>Dear Fatty</w:t>
      </w:r>
      <w:r>
        <w:rPr>
          <w:rFonts w:hint="eastAsia"/>
        </w:rPr>
        <w:t>）于</w:t>
      </w:r>
      <w:r>
        <w:rPr>
          <w:rFonts w:hint="eastAsia"/>
        </w:rPr>
        <w:t>2008</w:t>
      </w:r>
      <w:r>
        <w:rPr>
          <w:rFonts w:hint="eastAsia"/>
        </w:rPr>
        <w:t>年出版，大受欢迎。她的第一部小说《琐事奇观》（</w:t>
      </w:r>
      <w:r>
        <w:rPr>
          <w:i/>
        </w:rPr>
        <w:t xml:space="preserve">A Tiny Bit </w:t>
      </w:r>
      <w:proofErr w:type="spellStart"/>
      <w:r>
        <w:rPr>
          <w:i/>
        </w:rPr>
        <w:t>Marvellous</w:t>
      </w:r>
      <w:proofErr w:type="spellEnd"/>
      <w:r>
        <w:rPr>
          <w:rFonts w:hint="eastAsia"/>
        </w:rPr>
        <w:t>）也大获成功，长期名列畅销榜首。</w:t>
      </w:r>
    </w:p>
    <w:p w:rsidR="004D1DA6" w:rsidRDefault="004D1DA6">
      <w:pPr>
        <w:rPr>
          <w:color w:val="000000"/>
          <w:szCs w:val="21"/>
        </w:rPr>
      </w:pPr>
      <w:bookmarkStart w:id="0" w:name="_GoBack"/>
      <w:bookmarkEnd w:id="0"/>
    </w:p>
    <w:p w:rsidR="004D1DA6" w:rsidRDefault="004D1DA6">
      <w:pPr>
        <w:rPr>
          <w:color w:val="000000"/>
          <w:szCs w:val="21"/>
        </w:rPr>
      </w:pPr>
    </w:p>
    <w:p w:rsidR="004D1DA6" w:rsidRDefault="00875C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4D1DA6" w:rsidRDefault="004D1DA6">
      <w:pPr>
        <w:ind w:firstLineChars="200" w:firstLine="420"/>
        <w:rPr>
          <w:color w:val="000000"/>
          <w:szCs w:val="21"/>
        </w:rPr>
      </w:pPr>
    </w:p>
    <w:p w:rsidR="004D1DA6" w:rsidRDefault="00875C86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“迷人又好笑，</w:t>
      </w: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提醒我们：人无完人——再说了，为什么非要完美不可呢？”</w:t>
      </w:r>
    </w:p>
    <w:p w:rsidR="004D1DA6" w:rsidRDefault="00875C8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——《独立报》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Independent</w:t>
      </w:r>
      <w:r>
        <w:rPr>
          <w:rFonts w:hint="eastAsia"/>
          <w:color w:val="000000"/>
          <w:szCs w:val="21"/>
        </w:rPr>
        <w:t>）</w:t>
      </w:r>
    </w:p>
    <w:p w:rsidR="004D1DA6" w:rsidRDefault="004D1DA6">
      <w:pPr>
        <w:ind w:firstLineChars="200" w:firstLine="420"/>
        <w:jc w:val="right"/>
        <w:rPr>
          <w:color w:val="000000"/>
          <w:szCs w:val="21"/>
        </w:rPr>
      </w:pPr>
    </w:p>
    <w:p w:rsidR="004D1DA6" w:rsidRDefault="00875C86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“好看、暖心、引人入胜。这位国宝级人物的粉丝会一口气</w:t>
      </w:r>
      <w:r>
        <w:rPr>
          <w:rFonts w:hint="eastAsia"/>
          <w:color w:val="000000"/>
          <w:szCs w:val="21"/>
        </w:rPr>
        <w:t>读完这些</w:t>
      </w:r>
      <w:r>
        <w:rPr>
          <w:rFonts w:hint="eastAsia"/>
          <w:color w:val="000000"/>
          <w:szCs w:val="21"/>
        </w:rPr>
        <w:t>故事。”</w:t>
      </w:r>
    </w:p>
    <w:p w:rsidR="004D1DA6" w:rsidRDefault="00875C8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——《每日镜报》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 xml:space="preserve">Daily </w:t>
      </w:r>
      <w:r>
        <w:rPr>
          <w:rFonts w:hint="eastAsia"/>
          <w:i/>
          <w:iCs/>
          <w:color w:val="000000"/>
          <w:szCs w:val="21"/>
        </w:rPr>
        <w:t>Mirror</w:t>
      </w:r>
      <w:r>
        <w:rPr>
          <w:rFonts w:hint="eastAsia"/>
          <w:color w:val="000000"/>
          <w:szCs w:val="21"/>
        </w:rPr>
        <w:t>）</w:t>
      </w:r>
    </w:p>
    <w:p w:rsidR="004D1DA6" w:rsidRDefault="004D1DA6">
      <w:pPr>
        <w:ind w:firstLineChars="200" w:firstLine="420"/>
        <w:rPr>
          <w:color w:val="000000"/>
          <w:szCs w:val="21"/>
        </w:rPr>
      </w:pPr>
    </w:p>
    <w:p w:rsidR="004D1DA6" w:rsidRDefault="00875C86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“温暖，又</w:t>
      </w:r>
      <w:r>
        <w:rPr>
          <w:rFonts w:hint="eastAsia"/>
          <w:color w:val="000000"/>
          <w:szCs w:val="21"/>
        </w:rPr>
        <w:t>有</w:t>
      </w:r>
      <w:r>
        <w:rPr>
          <w:rFonts w:hint="eastAsia"/>
          <w:color w:val="000000"/>
          <w:szCs w:val="21"/>
        </w:rPr>
        <w:t>明星的闪耀光彩。</w:t>
      </w:r>
      <w:r>
        <w:rPr>
          <w:rFonts w:hint="eastAsia"/>
          <w:color w:val="000000"/>
          <w:szCs w:val="21"/>
        </w:rPr>
        <w:t>鼓励</w:t>
      </w:r>
      <w:r>
        <w:rPr>
          <w:rFonts w:hint="eastAsia"/>
          <w:color w:val="000000"/>
          <w:szCs w:val="21"/>
        </w:rPr>
        <w:t>我们拥抱自己最尴尬的瞬间，而不是为丢脸</w:t>
      </w:r>
      <w:r>
        <w:rPr>
          <w:rFonts w:hint="eastAsia"/>
          <w:color w:val="000000"/>
          <w:szCs w:val="21"/>
        </w:rPr>
        <w:t>而</w:t>
      </w:r>
      <w:r>
        <w:rPr>
          <w:rFonts w:hint="eastAsia"/>
          <w:color w:val="000000"/>
          <w:szCs w:val="21"/>
        </w:rPr>
        <w:t>痛苦纠结。”</w:t>
      </w:r>
    </w:p>
    <w:p w:rsidR="004D1DA6" w:rsidRDefault="00875C8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——《星期日快报》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Sunday Express</w:t>
      </w:r>
      <w:r>
        <w:rPr>
          <w:rFonts w:hint="eastAsia"/>
          <w:color w:val="000000"/>
          <w:szCs w:val="21"/>
        </w:rPr>
        <w:t>）</w:t>
      </w:r>
    </w:p>
    <w:p w:rsidR="004D1DA6" w:rsidRDefault="004D1DA6">
      <w:pPr>
        <w:rPr>
          <w:bCs/>
          <w:color w:val="000000"/>
          <w:szCs w:val="21"/>
        </w:rPr>
      </w:pPr>
    </w:p>
    <w:p w:rsidR="004D1DA6" w:rsidRDefault="004D1DA6">
      <w:pPr>
        <w:rPr>
          <w:bCs/>
          <w:color w:val="000000"/>
          <w:szCs w:val="21"/>
        </w:rPr>
      </w:pPr>
    </w:p>
    <w:p w:rsidR="004D1DA6" w:rsidRDefault="00875C86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4D1DA6" w:rsidRDefault="00875C8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4D1DA6" w:rsidRDefault="00875C8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4D1DA6" w:rsidRDefault="00875C8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D1DA6" w:rsidRDefault="00875C8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D1DA6" w:rsidRDefault="00875C8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D1DA6" w:rsidRDefault="00875C8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4D1DA6" w:rsidRDefault="00875C8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4D1DA6" w:rsidRDefault="00875C8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4D1DA6" w:rsidRDefault="00875C8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4D1DA6" w:rsidRDefault="00875C8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</w:t>
        </w:r>
        <w:r>
          <w:rPr>
            <w:rStyle w:val="ab"/>
            <w:szCs w:val="21"/>
          </w:rPr>
          <w:t>e.douban.com/110577/</w:t>
        </w:r>
      </w:hyperlink>
    </w:p>
    <w:p w:rsidR="004D1DA6" w:rsidRDefault="00875C8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D1DA6" w:rsidRDefault="00875C8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4D1DA6" w:rsidRDefault="00875C8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A6" w:rsidRDefault="004D1DA6">
      <w:pPr>
        <w:ind w:right="420"/>
        <w:rPr>
          <w:rFonts w:eastAsia="Gungsuh"/>
          <w:color w:val="000000"/>
          <w:kern w:val="0"/>
          <w:szCs w:val="21"/>
        </w:rPr>
      </w:pPr>
    </w:p>
    <w:sectPr w:rsidR="004D1DA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C86" w:rsidRDefault="00875C86">
      <w:r>
        <w:separator/>
      </w:r>
    </w:p>
  </w:endnote>
  <w:endnote w:type="continuationSeparator" w:id="0">
    <w:p w:rsidR="00875C86" w:rsidRDefault="0087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A6" w:rsidRDefault="004D1DA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D1DA6" w:rsidRDefault="00875C8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D1DA6" w:rsidRDefault="00875C8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D1DA6" w:rsidRDefault="00875C8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D1DA6" w:rsidRDefault="004D1DA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C86" w:rsidRDefault="00875C86">
      <w:r>
        <w:separator/>
      </w:r>
    </w:p>
  </w:footnote>
  <w:footnote w:type="continuationSeparator" w:id="0">
    <w:p w:rsidR="00875C86" w:rsidRDefault="00875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A6" w:rsidRDefault="00875C8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1DA6" w:rsidRDefault="00875C8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1DA6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5C86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0F5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0E38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57070DD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27966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88230E6-5D97-498B-8CB0-80E7FF42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69C9F-6F66-4E62-9C54-DF136D28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1013</Words>
  <Characters>1348</Characters>
  <Application>Microsoft Office Word</Application>
  <DocSecurity>0</DocSecurity>
  <Lines>84</Lines>
  <Paragraphs>78</Paragraphs>
  <ScaleCrop>false</ScaleCrop>
  <Company>2ndSpAcE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11</cp:revision>
  <cp:lastPrinted>2005-06-10T06:33:00Z</cp:lastPrinted>
  <dcterms:created xsi:type="dcterms:W3CDTF">2024-11-28T07:09:00Z</dcterms:created>
  <dcterms:modified xsi:type="dcterms:W3CDTF">2026-06-10T06:28:00Z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