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02A6B81F" w:rsidR="00AE574A" w:rsidRPr="00BD0ACA" w:rsidRDefault="00AE574A">
      <w:pPr>
        <w:rPr>
          <w:b/>
          <w:color w:val="000000"/>
          <w:szCs w:val="21"/>
        </w:rPr>
      </w:pPr>
    </w:p>
    <w:p w14:paraId="3DA7336F" w14:textId="50F229EB" w:rsidR="00774233" w:rsidRPr="00774233" w:rsidRDefault="00CE4692" w:rsidP="00774233">
      <w:pPr>
        <w:tabs>
          <w:tab w:val="left" w:pos="341"/>
          <w:tab w:val="left" w:pos="5235"/>
        </w:tabs>
        <w:rPr>
          <w:b/>
          <w:bCs/>
          <w:color w:val="000000"/>
          <w:szCs w:val="21"/>
        </w:rPr>
      </w:pPr>
      <w:r>
        <w:rPr>
          <w:noProof/>
        </w:rPr>
        <w:drawing>
          <wp:anchor distT="0" distB="0" distL="114300" distR="114300" simplePos="0" relativeHeight="251678720" behindDoc="0" locked="0" layoutInCell="1" allowOverlap="1" wp14:anchorId="46B3A377" wp14:editId="3489313A">
            <wp:simplePos x="0" y="0"/>
            <wp:positionH relativeFrom="margin">
              <wp:align>right</wp:align>
            </wp:positionH>
            <wp:positionV relativeFrom="paragraph">
              <wp:posOffset>8255</wp:posOffset>
            </wp:positionV>
            <wp:extent cx="1326515" cy="2004060"/>
            <wp:effectExtent l="0" t="0" r="6985" b="0"/>
            <wp:wrapSquare wrapText="bothSides"/>
            <wp:docPr id="3" name="图片 3" descr="Cover for &#10;&#10;Portrait of an Obsession&#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Portrait of an Obsession&#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6515"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3C2764">
        <w:rPr>
          <w:rFonts w:hint="eastAsia"/>
          <w:b/>
          <w:bCs/>
          <w:color w:val="000000"/>
          <w:szCs w:val="21"/>
        </w:rPr>
        <w:t>书痴</w:t>
      </w:r>
      <w:r w:rsidR="00606947">
        <w:rPr>
          <w:rFonts w:hint="eastAsia"/>
          <w:b/>
          <w:bCs/>
          <w:color w:val="000000"/>
          <w:szCs w:val="21"/>
        </w:rPr>
        <w:t>：</w:t>
      </w:r>
      <w:r w:rsidRPr="00CE4692">
        <w:rPr>
          <w:rFonts w:hint="eastAsia"/>
          <w:b/>
          <w:bCs/>
          <w:color w:val="000000"/>
          <w:szCs w:val="21"/>
        </w:rPr>
        <w:t>从欧洲修道院废墟到英国最伟大的私人图书馆</w:t>
      </w:r>
      <w:r w:rsidR="009736A9">
        <w:rPr>
          <w:rFonts w:hint="eastAsia"/>
          <w:b/>
          <w:bCs/>
          <w:color w:val="000000"/>
          <w:szCs w:val="21"/>
        </w:rPr>
        <w:t>》</w:t>
      </w:r>
    </w:p>
    <w:p w14:paraId="526CF9CC" w14:textId="11760B51"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943AF8">
        <w:rPr>
          <w:b/>
          <w:bCs/>
          <w:color w:val="000000"/>
          <w:szCs w:val="21"/>
        </w:rPr>
        <w:t>PORTRAIT OF AN OBSESSION</w:t>
      </w:r>
      <w:r w:rsidR="000F7650" w:rsidRPr="000F7650">
        <w:rPr>
          <w:b/>
          <w:bCs/>
          <w:color w:val="000000"/>
          <w:szCs w:val="21"/>
        </w:rPr>
        <w:t xml:space="preserve">: </w:t>
      </w:r>
      <w:bookmarkEnd w:id="0"/>
      <w:r w:rsidR="00943AF8" w:rsidRPr="00943AF8">
        <w:rPr>
          <w:b/>
          <w:bCs/>
          <w:color w:val="000000"/>
          <w:szCs w:val="21"/>
        </w:rPr>
        <w:t xml:space="preserve">How England's Greatest Private Library was </w:t>
      </w:r>
      <w:proofErr w:type="gramStart"/>
      <w:r w:rsidR="00943AF8" w:rsidRPr="00943AF8">
        <w:rPr>
          <w:b/>
          <w:bCs/>
          <w:color w:val="000000"/>
          <w:szCs w:val="21"/>
        </w:rPr>
        <w:t>Built</w:t>
      </w:r>
      <w:proofErr w:type="gramEnd"/>
      <w:r w:rsidR="00943AF8" w:rsidRPr="00943AF8">
        <w:rPr>
          <w:b/>
          <w:bCs/>
          <w:color w:val="000000"/>
          <w:szCs w:val="21"/>
        </w:rPr>
        <w:t xml:space="preserve"> from the Ruins of Europe's Monasteries</w:t>
      </w:r>
    </w:p>
    <w:p w14:paraId="39B7E419" w14:textId="4633CFDB"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4F2362" w:rsidRPr="004F2362">
        <w:rPr>
          <w:b/>
          <w:bCs/>
          <w:color w:val="000000"/>
          <w:szCs w:val="21"/>
        </w:rPr>
        <w:t>Kelsey Jackson Williams</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0B1B59B4"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CE4692" w:rsidRPr="00CE4692">
        <w:rPr>
          <w:b/>
          <w:bCs/>
          <w:color w:val="000000"/>
          <w:szCs w:val="21"/>
        </w:rPr>
        <w:t>304</w:t>
      </w:r>
      <w:r w:rsidR="00D82AB4" w:rsidRPr="00D82AB4">
        <w:rPr>
          <w:rFonts w:hint="eastAsia"/>
          <w:b/>
          <w:bCs/>
          <w:color w:val="000000"/>
          <w:szCs w:val="21"/>
        </w:rPr>
        <w:t>页</w:t>
      </w:r>
    </w:p>
    <w:p w14:paraId="31380F95" w14:textId="6BCD82E9"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E511FB">
        <w:rPr>
          <w:b/>
          <w:bCs/>
          <w:color w:val="000000"/>
          <w:szCs w:val="21"/>
        </w:rPr>
        <w:t>10</w:t>
      </w:r>
      <w:r w:rsidR="00D82AB4" w:rsidRPr="00D82AB4">
        <w:rPr>
          <w:rFonts w:hint="eastAsia"/>
          <w:b/>
          <w:bCs/>
          <w:color w:val="000000"/>
          <w:szCs w:val="21"/>
        </w:rPr>
        <w:t>月</w:t>
      </w:r>
    </w:p>
    <w:p w14:paraId="4EBAA41D" w14:textId="2B3F3F7A" w:rsidR="00774233" w:rsidRPr="00774233" w:rsidRDefault="00774233" w:rsidP="00774233">
      <w:pPr>
        <w:rPr>
          <w:b/>
          <w:bCs/>
          <w:color w:val="000000"/>
        </w:rPr>
      </w:pPr>
      <w:r w:rsidRPr="00774233">
        <w:rPr>
          <w:b/>
          <w:bCs/>
          <w:color w:val="000000"/>
        </w:rPr>
        <w:t>代理地区：中国大陆、台湾</w:t>
      </w:r>
    </w:p>
    <w:p w14:paraId="6936D655" w14:textId="6E940867" w:rsidR="00774233" w:rsidRPr="00774233" w:rsidRDefault="00774233" w:rsidP="00774233">
      <w:pPr>
        <w:tabs>
          <w:tab w:val="left" w:pos="341"/>
          <w:tab w:val="left" w:pos="5235"/>
        </w:tabs>
        <w:rPr>
          <w:b/>
          <w:bCs/>
          <w:szCs w:val="21"/>
        </w:rPr>
      </w:pPr>
      <w:r w:rsidRPr="00774233">
        <w:rPr>
          <w:b/>
          <w:bCs/>
          <w:szCs w:val="21"/>
        </w:rPr>
        <w:t>审读资料：</w:t>
      </w:r>
      <w:r w:rsidR="00CE4692">
        <w:rPr>
          <w:rFonts w:hint="eastAsia"/>
          <w:b/>
          <w:bCs/>
          <w:szCs w:val="21"/>
        </w:rPr>
        <w:t>暂无</w:t>
      </w:r>
      <w:r w:rsidR="00CE4692">
        <w:rPr>
          <w:b/>
          <w:bCs/>
          <w:szCs w:val="21"/>
        </w:rPr>
        <w:t>（可先登记兴趣）</w:t>
      </w:r>
    </w:p>
    <w:p w14:paraId="77C966FF" w14:textId="0F85BF01"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C538D">
        <w:rPr>
          <w:rFonts w:hint="eastAsia"/>
          <w:b/>
          <w:bCs/>
          <w:szCs w:val="21"/>
        </w:rPr>
        <w:t>历史</w:t>
      </w:r>
    </w:p>
    <w:p w14:paraId="6ED8D6D0" w14:textId="33B75FEE" w:rsidR="006073CF" w:rsidRDefault="006073CF">
      <w:pPr>
        <w:rPr>
          <w:b/>
          <w:bCs/>
          <w:color w:val="000000"/>
          <w:szCs w:val="21"/>
        </w:rPr>
      </w:pPr>
    </w:p>
    <w:p w14:paraId="1CE8026F" w14:textId="56F53092" w:rsidR="00A56502" w:rsidRDefault="00A56502">
      <w:pPr>
        <w:rPr>
          <w:b/>
          <w:bCs/>
          <w:color w:val="000000"/>
          <w:szCs w:val="21"/>
        </w:rPr>
      </w:pPr>
    </w:p>
    <w:p w14:paraId="6D37CCBA" w14:textId="7A2ADA27" w:rsidR="000915E8" w:rsidRPr="00CE4692" w:rsidRDefault="000915E8">
      <w:pPr>
        <w:rPr>
          <w:b/>
          <w:color w:val="000000"/>
          <w:szCs w:val="21"/>
        </w:rPr>
      </w:pPr>
      <w:r w:rsidRPr="00CE4692">
        <w:rPr>
          <w:rFonts w:hint="eastAsia"/>
          <w:b/>
          <w:color w:val="000000"/>
          <w:szCs w:val="21"/>
        </w:rPr>
        <w:t>卖点：</w:t>
      </w:r>
    </w:p>
    <w:p w14:paraId="5900026D" w14:textId="77777777" w:rsidR="000915E8" w:rsidRPr="000915E8" w:rsidRDefault="000915E8">
      <w:pPr>
        <w:rPr>
          <w:color w:val="000000"/>
          <w:szCs w:val="21"/>
        </w:rPr>
      </w:pPr>
    </w:p>
    <w:p w14:paraId="38035F10" w14:textId="23682EAA" w:rsidR="002E0851" w:rsidRDefault="00BB2042" w:rsidP="000915E8">
      <w:pPr>
        <w:pStyle w:val="ac"/>
        <w:numPr>
          <w:ilvl w:val="0"/>
          <w:numId w:val="39"/>
        </w:numPr>
        <w:ind w:firstLineChars="0"/>
        <w:rPr>
          <w:color w:val="000000"/>
          <w:szCs w:val="21"/>
        </w:rPr>
      </w:pPr>
      <w:r w:rsidRPr="00BB2042">
        <w:rPr>
          <w:rFonts w:hint="eastAsia"/>
          <w:color w:val="000000"/>
          <w:szCs w:val="21"/>
        </w:rPr>
        <w:t>解读</w:t>
      </w:r>
      <w:r>
        <w:rPr>
          <w:rFonts w:hint="eastAsia"/>
          <w:color w:val="000000"/>
          <w:szCs w:val="21"/>
        </w:rPr>
        <w:t>乔</w:t>
      </w:r>
      <w:proofErr w:type="gramStart"/>
      <w:r>
        <w:rPr>
          <w:rFonts w:hint="eastAsia"/>
          <w:color w:val="000000"/>
          <w:szCs w:val="21"/>
        </w:rPr>
        <w:t>治时代</w:t>
      </w:r>
      <w:proofErr w:type="gramEnd"/>
      <w:r w:rsidRPr="00BB2042">
        <w:rPr>
          <w:rFonts w:hint="eastAsia"/>
          <w:color w:val="000000"/>
          <w:szCs w:val="21"/>
        </w:rPr>
        <w:t>藏书</w:t>
      </w:r>
      <w:r>
        <w:rPr>
          <w:rFonts w:hint="eastAsia"/>
          <w:color w:val="000000"/>
          <w:szCs w:val="21"/>
        </w:rPr>
        <w:t>热背后</w:t>
      </w:r>
      <w:r w:rsidRPr="00BB2042">
        <w:rPr>
          <w:rFonts w:hint="eastAsia"/>
          <w:color w:val="000000"/>
          <w:szCs w:val="21"/>
        </w:rPr>
        <w:t>的非凡心理与历史</w:t>
      </w:r>
      <w:r>
        <w:rPr>
          <w:rFonts w:hint="eastAsia"/>
          <w:color w:val="000000"/>
          <w:szCs w:val="21"/>
        </w:rPr>
        <w:t>。</w:t>
      </w:r>
    </w:p>
    <w:p w14:paraId="4617A714" w14:textId="28ED5ED8" w:rsidR="001A75CE" w:rsidRPr="001A75CE" w:rsidRDefault="00BB2042" w:rsidP="001A75CE">
      <w:pPr>
        <w:pStyle w:val="ac"/>
        <w:numPr>
          <w:ilvl w:val="0"/>
          <w:numId w:val="39"/>
        </w:numPr>
        <w:ind w:firstLineChars="0"/>
        <w:rPr>
          <w:color w:val="000000"/>
          <w:szCs w:val="21"/>
        </w:rPr>
      </w:pPr>
      <w:r>
        <w:rPr>
          <w:rFonts w:hint="eastAsia"/>
          <w:color w:val="000000"/>
          <w:szCs w:val="21"/>
        </w:rPr>
        <w:t>讲述</w:t>
      </w:r>
      <w:r w:rsidRPr="00BB2042">
        <w:rPr>
          <w:rFonts w:hint="eastAsia"/>
          <w:color w:val="000000"/>
          <w:szCs w:val="21"/>
        </w:rPr>
        <w:t>乔治·约翰·斯宾塞</w:t>
      </w:r>
      <w:r>
        <w:rPr>
          <w:rFonts w:hint="eastAsia"/>
          <w:color w:val="000000"/>
          <w:szCs w:val="21"/>
        </w:rPr>
        <w:t>（</w:t>
      </w:r>
      <w:r>
        <w:t>George John Spencer</w:t>
      </w:r>
      <w:r>
        <w:rPr>
          <w:rFonts w:hint="eastAsia"/>
        </w:rPr>
        <w:t>）</w:t>
      </w:r>
      <w:r w:rsidRPr="00BB2042">
        <w:rPr>
          <w:rFonts w:hint="eastAsia"/>
          <w:color w:val="000000"/>
          <w:szCs w:val="21"/>
        </w:rPr>
        <w:t>的故事，他</w:t>
      </w:r>
      <w:r>
        <w:rPr>
          <w:rFonts w:hint="eastAsia"/>
          <w:color w:val="000000"/>
          <w:szCs w:val="21"/>
        </w:rPr>
        <w:t>倾尽生命和财富，</w:t>
      </w:r>
      <w:r w:rsidRPr="00BB2042">
        <w:rPr>
          <w:rFonts w:hint="eastAsia"/>
          <w:color w:val="000000"/>
          <w:szCs w:val="21"/>
        </w:rPr>
        <w:t>购买了世界上最珍贵的书籍，并</w:t>
      </w:r>
      <w:r w:rsidR="00DE1B5A">
        <w:rPr>
          <w:rFonts w:hint="eastAsia"/>
          <w:color w:val="000000"/>
          <w:szCs w:val="21"/>
        </w:rPr>
        <w:t>建立</w:t>
      </w:r>
      <w:r w:rsidRPr="00BB2042">
        <w:rPr>
          <w:rFonts w:hint="eastAsia"/>
          <w:color w:val="000000"/>
          <w:szCs w:val="21"/>
        </w:rPr>
        <w:t>了英国有史以来最伟大的私人图书馆</w:t>
      </w:r>
      <w:r w:rsidR="001A75CE">
        <w:rPr>
          <w:rFonts w:hint="eastAsia"/>
          <w:color w:val="000000"/>
          <w:szCs w:val="21"/>
        </w:rPr>
        <w:t>。</w:t>
      </w:r>
    </w:p>
    <w:p w14:paraId="5FD15C31" w14:textId="549C3264" w:rsidR="006F3990" w:rsidRDefault="00005778" w:rsidP="000915E8">
      <w:pPr>
        <w:pStyle w:val="ac"/>
        <w:numPr>
          <w:ilvl w:val="0"/>
          <w:numId w:val="39"/>
        </w:numPr>
        <w:ind w:firstLineChars="0"/>
        <w:rPr>
          <w:color w:val="000000"/>
          <w:szCs w:val="21"/>
        </w:rPr>
      </w:pPr>
      <w:r>
        <w:rPr>
          <w:rFonts w:hint="eastAsia"/>
          <w:color w:val="000000"/>
          <w:szCs w:val="21"/>
        </w:rPr>
        <w:t>令读者</w:t>
      </w:r>
      <w:r w:rsidRPr="00005778">
        <w:rPr>
          <w:rFonts w:hint="eastAsia"/>
          <w:color w:val="000000"/>
          <w:szCs w:val="21"/>
        </w:rPr>
        <w:t>亲身体验处理世界上最稀有书籍的</w:t>
      </w:r>
      <w:r>
        <w:rPr>
          <w:rFonts w:hint="eastAsia"/>
          <w:color w:val="000000"/>
          <w:szCs w:val="21"/>
        </w:rPr>
        <w:t>感受</w:t>
      </w:r>
      <w:r w:rsidR="00D1145A">
        <w:rPr>
          <w:rFonts w:hint="eastAsia"/>
          <w:color w:val="000000"/>
          <w:szCs w:val="21"/>
        </w:rPr>
        <w:t>。</w:t>
      </w:r>
    </w:p>
    <w:p w14:paraId="07460604" w14:textId="636475DE" w:rsidR="00005778" w:rsidRDefault="00005778" w:rsidP="000915E8">
      <w:pPr>
        <w:pStyle w:val="ac"/>
        <w:numPr>
          <w:ilvl w:val="0"/>
          <w:numId w:val="39"/>
        </w:numPr>
        <w:ind w:firstLineChars="0"/>
        <w:rPr>
          <w:color w:val="000000"/>
          <w:szCs w:val="21"/>
        </w:rPr>
      </w:pPr>
      <w:r w:rsidRPr="00005778">
        <w:rPr>
          <w:rFonts w:hint="eastAsia"/>
          <w:color w:val="000000"/>
          <w:szCs w:val="21"/>
        </w:rPr>
        <w:t>广泛利用尚未</w:t>
      </w:r>
      <w:r>
        <w:rPr>
          <w:rFonts w:hint="eastAsia"/>
          <w:color w:val="000000"/>
          <w:szCs w:val="21"/>
        </w:rPr>
        <w:t>研究</w:t>
      </w:r>
      <w:r w:rsidRPr="00005778">
        <w:rPr>
          <w:rFonts w:hint="eastAsia"/>
          <w:color w:val="000000"/>
          <w:szCs w:val="21"/>
        </w:rPr>
        <w:t>的档案</w:t>
      </w:r>
      <w:r>
        <w:rPr>
          <w:rFonts w:hint="eastAsia"/>
          <w:color w:val="000000"/>
          <w:szCs w:val="21"/>
        </w:rPr>
        <w:t>。</w:t>
      </w:r>
    </w:p>
    <w:p w14:paraId="18AC1385" w14:textId="7BCAC113" w:rsidR="00005778" w:rsidRDefault="00005778" w:rsidP="000915E8">
      <w:pPr>
        <w:pStyle w:val="ac"/>
        <w:numPr>
          <w:ilvl w:val="0"/>
          <w:numId w:val="39"/>
        </w:numPr>
        <w:ind w:firstLineChars="0"/>
        <w:rPr>
          <w:color w:val="000000"/>
          <w:szCs w:val="21"/>
        </w:rPr>
      </w:pPr>
      <w:r w:rsidRPr="00005778">
        <w:rPr>
          <w:rFonts w:hint="eastAsia"/>
          <w:color w:val="000000"/>
          <w:szCs w:val="21"/>
        </w:rPr>
        <w:t>反思为什么当今图书馆和博物馆中物品的来源</w:t>
      </w:r>
      <w:r>
        <w:rPr>
          <w:rFonts w:hint="eastAsia"/>
          <w:color w:val="000000"/>
          <w:szCs w:val="21"/>
        </w:rPr>
        <w:t>具有重要意义</w:t>
      </w:r>
      <w:r w:rsidRPr="00005778">
        <w:rPr>
          <w:rFonts w:hint="eastAsia"/>
          <w:color w:val="000000"/>
          <w:szCs w:val="21"/>
        </w:rPr>
        <w:t>，无论</w:t>
      </w:r>
      <w:r w:rsidR="00964AD3">
        <w:rPr>
          <w:rFonts w:hint="eastAsia"/>
          <w:color w:val="000000"/>
          <w:szCs w:val="21"/>
        </w:rPr>
        <w:t>过去</w:t>
      </w:r>
      <w:r w:rsidRPr="00005778">
        <w:rPr>
          <w:rFonts w:hint="eastAsia"/>
          <w:color w:val="000000"/>
          <w:szCs w:val="21"/>
        </w:rPr>
        <w:t>通过盗窃还是合法手段获得的物品</w:t>
      </w:r>
      <w:r>
        <w:rPr>
          <w:rFonts w:hint="eastAsia"/>
          <w:color w:val="000000"/>
          <w:szCs w:val="21"/>
        </w:rPr>
        <w:t>。</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8A38462" w14:textId="47C9FD0E" w:rsidR="003A2597" w:rsidRPr="005C3F68" w:rsidRDefault="005C3F68" w:rsidP="003A2597">
      <w:pPr>
        <w:ind w:firstLineChars="200" w:firstLine="422"/>
        <w:rPr>
          <w:b/>
          <w:color w:val="000000"/>
          <w:szCs w:val="21"/>
        </w:rPr>
      </w:pPr>
      <w:r w:rsidRPr="005C3F68">
        <w:rPr>
          <w:rFonts w:hint="eastAsia"/>
          <w:b/>
          <w:color w:val="000000"/>
          <w:szCs w:val="21"/>
        </w:rPr>
        <w:t>关于被拿破仑战争撕裂的欧洲是如何成为图书收藏热的</w:t>
      </w:r>
      <w:r w:rsidR="00DE1B5A">
        <w:rPr>
          <w:rFonts w:hint="eastAsia"/>
          <w:b/>
          <w:color w:val="000000"/>
          <w:szCs w:val="21"/>
        </w:rPr>
        <w:t>舞台</w:t>
      </w:r>
      <w:r w:rsidRPr="005C3F68">
        <w:rPr>
          <w:rFonts w:hint="eastAsia"/>
          <w:b/>
          <w:color w:val="000000"/>
          <w:szCs w:val="21"/>
        </w:rPr>
        <w:t>，如何为英语世界最伟大的珍本收藏奠定基础</w:t>
      </w:r>
      <w:r w:rsidR="003A2597" w:rsidRPr="005C3F68">
        <w:rPr>
          <w:rFonts w:hint="eastAsia"/>
          <w:b/>
          <w:color w:val="000000"/>
          <w:szCs w:val="21"/>
        </w:rPr>
        <w:t>。</w:t>
      </w:r>
    </w:p>
    <w:p w14:paraId="037E2DF4" w14:textId="77777777" w:rsidR="0031562D" w:rsidRPr="003A2597" w:rsidRDefault="0031562D" w:rsidP="003A2597">
      <w:pPr>
        <w:ind w:firstLineChars="200" w:firstLine="420"/>
        <w:rPr>
          <w:bCs/>
          <w:color w:val="000000"/>
          <w:szCs w:val="21"/>
        </w:rPr>
      </w:pPr>
    </w:p>
    <w:p w14:paraId="33A415CC" w14:textId="66F27BF9" w:rsidR="005C3F68" w:rsidRDefault="005C3F68" w:rsidP="005C3F68">
      <w:pPr>
        <w:ind w:firstLineChars="200" w:firstLine="420"/>
        <w:rPr>
          <w:bCs/>
          <w:color w:val="000000"/>
          <w:szCs w:val="21"/>
        </w:rPr>
      </w:pPr>
      <w:r w:rsidRPr="005C3F68">
        <w:rPr>
          <w:rFonts w:hint="eastAsia"/>
          <w:bCs/>
          <w:color w:val="000000"/>
          <w:szCs w:val="21"/>
        </w:rPr>
        <w:t>19</w:t>
      </w:r>
      <w:r w:rsidRPr="005C3F68">
        <w:rPr>
          <w:rFonts w:hint="eastAsia"/>
          <w:bCs/>
          <w:color w:val="000000"/>
          <w:szCs w:val="21"/>
        </w:rPr>
        <w:t>世纪初，</w:t>
      </w:r>
      <w:r>
        <w:rPr>
          <w:rFonts w:hint="eastAsia"/>
          <w:bCs/>
          <w:color w:val="000000"/>
          <w:szCs w:val="21"/>
        </w:rPr>
        <w:t>一场“</w:t>
      </w:r>
      <w:r w:rsidRPr="005C3F68">
        <w:rPr>
          <w:rFonts w:hint="eastAsia"/>
          <w:bCs/>
          <w:color w:val="000000"/>
          <w:szCs w:val="21"/>
        </w:rPr>
        <w:t>图书狂热</w:t>
      </w:r>
      <w:r>
        <w:rPr>
          <w:rFonts w:hint="eastAsia"/>
          <w:bCs/>
          <w:color w:val="000000"/>
          <w:szCs w:val="21"/>
        </w:rPr>
        <w:t>”</w:t>
      </w:r>
      <w:r w:rsidRPr="005C3F68">
        <w:rPr>
          <w:rFonts w:hint="eastAsia"/>
          <w:bCs/>
          <w:color w:val="000000"/>
          <w:szCs w:val="21"/>
        </w:rPr>
        <w:t>席卷了英国上层阶级。从印刷术诞生之初，大量资金就花在了书籍上；财富流失，家庭破碎，房产</w:t>
      </w:r>
      <w:r>
        <w:rPr>
          <w:rFonts w:hint="eastAsia"/>
          <w:bCs/>
          <w:color w:val="000000"/>
          <w:szCs w:val="21"/>
        </w:rPr>
        <w:t>被变卖</w:t>
      </w:r>
      <w:r w:rsidRPr="005C3F68">
        <w:rPr>
          <w:rFonts w:hint="eastAsia"/>
          <w:bCs/>
          <w:color w:val="000000"/>
          <w:szCs w:val="21"/>
        </w:rPr>
        <w:t>。到</w:t>
      </w:r>
      <w:r>
        <w:rPr>
          <w:rFonts w:hint="eastAsia"/>
          <w:bCs/>
          <w:color w:val="000000"/>
          <w:szCs w:val="21"/>
        </w:rPr>
        <w:t>该</w:t>
      </w:r>
      <w:r w:rsidRPr="005C3F68">
        <w:rPr>
          <w:rFonts w:hint="eastAsia"/>
          <w:bCs/>
          <w:color w:val="000000"/>
          <w:szCs w:val="21"/>
        </w:rPr>
        <w:t>世纪末，</w:t>
      </w:r>
      <w:r>
        <w:rPr>
          <w:rFonts w:hint="eastAsia"/>
          <w:bCs/>
          <w:color w:val="000000"/>
          <w:szCs w:val="21"/>
        </w:rPr>
        <w:t>这场风潮期间</w:t>
      </w:r>
      <w:r w:rsidRPr="005C3F68">
        <w:rPr>
          <w:rFonts w:hint="eastAsia"/>
          <w:bCs/>
          <w:color w:val="000000"/>
          <w:szCs w:val="21"/>
        </w:rPr>
        <w:t>所收集的大部分藏书已被出售或捐赠，并存放在英国和美国的国家图书馆和研究图书馆，</w:t>
      </w:r>
      <w:r>
        <w:rPr>
          <w:rFonts w:hint="eastAsia"/>
          <w:bCs/>
          <w:color w:val="000000"/>
          <w:szCs w:val="21"/>
        </w:rPr>
        <w:t>几乎所有对</w:t>
      </w:r>
      <w:r w:rsidRPr="005C3F68">
        <w:rPr>
          <w:rFonts w:hint="eastAsia"/>
          <w:bCs/>
          <w:color w:val="000000"/>
          <w:szCs w:val="21"/>
        </w:rPr>
        <w:t>英语世界早期印刷书籍的收藏</w:t>
      </w:r>
      <w:r>
        <w:rPr>
          <w:rFonts w:hint="eastAsia"/>
          <w:bCs/>
          <w:color w:val="000000"/>
          <w:szCs w:val="21"/>
        </w:rPr>
        <w:t>，都是基于这些藏书</w:t>
      </w:r>
      <w:r w:rsidRPr="005C3F68">
        <w:rPr>
          <w:rFonts w:hint="eastAsia"/>
          <w:bCs/>
          <w:color w:val="000000"/>
          <w:szCs w:val="21"/>
        </w:rPr>
        <w:t>。</w:t>
      </w:r>
    </w:p>
    <w:p w14:paraId="4A989C1C" w14:textId="77777777" w:rsidR="005C3F68" w:rsidRPr="005C3F68" w:rsidRDefault="005C3F68" w:rsidP="005C3F68">
      <w:pPr>
        <w:ind w:firstLineChars="200" w:firstLine="420"/>
        <w:rPr>
          <w:bCs/>
          <w:color w:val="000000"/>
          <w:szCs w:val="21"/>
        </w:rPr>
      </w:pPr>
    </w:p>
    <w:p w14:paraId="38E5030F" w14:textId="46E4B6DF" w:rsidR="005C3F68" w:rsidRDefault="005C3F68" w:rsidP="005C3F68">
      <w:pPr>
        <w:ind w:firstLineChars="200" w:firstLine="420"/>
        <w:rPr>
          <w:bCs/>
          <w:color w:val="000000"/>
          <w:szCs w:val="21"/>
        </w:rPr>
      </w:pPr>
      <w:r w:rsidRPr="005C3F68">
        <w:rPr>
          <w:rFonts w:hint="eastAsia"/>
          <w:bCs/>
          <w:color w:val="000000"/>
          <w:szCs w:val="21"/>
        </w:rPr>
        <w:t>但是这些书是从哪里来的呢？谁买的，怎么买的？《</w:t>
      </w:r>
      <w:r w:rsidR="003C2764" w:rsidRPr="003C2764">
        <w:rPr>
          <w:rFonts w:hint="eastAsia"/>
          <w:bCs/>
          <w:color w:val="000000"/>
          <w:szCs w:val="21"/>
        </w:rPr>
        <w:t>书痴</w:t>
      </w:r>
      <w:r w:rsidRPr="005C3F68">
        <w:rPr>
          <w:rFonts w:hint="eastAsia"/>
          <w:bCs/>
          <w:color w:val="000000"/>
          <w:szCs w:val="21"/>
        </w:rPr>
        <w:t>》通过</w:t>
      </w:r>
      <w:r>
        <w:rPr>
          <w:rFonts w:hint="eastAsia"/>
          <w:bCs/>
          <w:color w:val="000000"/>
          <w:szCs w:val="21"/>
        </w:rPr>
        <w:t>聚焦于</w:t>
      </w:r>
      <w:r w:rsidRPr="005C3F68">
        <w:rPr>
          <w:rFonts w:hint="eastAsia"/>
          <w:bCs/>
          <w:color w:val="000000"/>
          <w:szCs w:val="21"/>
        </w:rPr>
        <w:t>摄政时期最伟大的藏书家、第二代斯宾塞伯爵乔治·约翰·斯宾塞（</w:t>
      </w:r>
      <w:r>
        <w:t>George John Spencer</w:t>
      </w:r>
      <w:r>
        <w:rPr>
          <w:rFonts w:hint="eastAsia"/>
        </w:rPr>
        <w:t>，</w:t>
      </w:r>
      <w:r w:rsidRPr="005C3F68">
        <w:rPr>
          <w:rFonts w:hint="eastAsia"/>
          <w:bCs/>
          <w:color w:val="000000"/>
          <w:szCs w:val="21"/>
        </w:rPr>
        <w:t>1758</w:t>
      </w:r>
      <w:r>
        <w:rPr>
          <w:bCs/>
          <w:color w:val="000000"/>
          <w:szCs w:val="21"/>
        </w:rPr>
        <w:t>~</w:t>
      </w:r>
      <w:r w:rsidRPr="005C3F68">
        <w:rPr>
          <w:rFonts w:hint="eastAsia"/>
          <w:bCs/>
          <w:color w:val="000000"/>
          <w:szCs w:val="21"/>
        </w:rPr>
        <w:t>1834</w:t>
      </w:r>
      <w:r w:rsidRPr="005C3F68">
        <w:rPr>
          <w:rFonts w:hint="eastAsia"/>
          <w:bCs/>
          <w:color w:val="000000"/>
          <w:szCs w:val="21"/>
        </w:rPr>
        <w:t>）</w:t>
      </w:r>
      <w:r>
        <w:rPr>
          <w:rFonts w:hint="eastAsia"/>
          <w:bCs/>
          <w:color w:val="000000"/>
          <w:szCs w:val="21"/>
        </w:rPr>
        <w:t>对书籍</w:t>
      </w:r>
      <w:r w:rsidRPr="005C3F68">
        <w:rPr>
          <w:rFonts w:hint="eastAsia"/>
          <w:bCs/>
          <w:color w:val="000000"/>
          <w:szCs w:val="21"/>
        </w:rPr>
        <w:t>的痴迷和</w:t>
      </w:r>
      <w:r>
        <w:rPr>
          <w:rFonts w:hint="eastAsia"/>
          <w:bCs/>
          <w:color w:val="000000"/>
          <w:szCs w:val="21"/>
        </w:rPr>
        <w:t>宏伟</w:t>
      </w:r>
      <w:r w:rsidRPr="005C3F68">
        <w:rPr>
          <w:rFonts w:hint="eastAsia"/>
          <w:bCs/>
          <w:color w:val="000000"/>
          <w:szCs w:val="21"/>
        </w:rPr>
        <w:t>的收藏，</w:t>
      </w:r>
      <w:r>
        <w:rPr>
          <w:rFonts w:hint="eastAsia"/>
          <w:bCs/>
          <w:color w:val="000000"/>
          <w:szCs w:val="21"/>
        </w:rPr>
        <w:t>重建了</w:t>
      </w:r>
      <w:r w:rsidRPr="005C3F68">
        <w:rPr>
          <w:rFonts w:hint="eastAsia"/>
          <w:bCs/>
          <w:color w:val="000000"/>
          <w:szCs w:val="21"/>
        </w:rPr>
        <w:t>这个被遗忘的故事。历史学家、图书管理员和现代藏书家凯尔西·杰</w:t>
      </w:r>
      <w:r w:rsidRPr="005C3F68">
        <w:rPr>
          <w:rFonts w:hint="eastAsia"/>
          <w:bCs/>
          <w:color w:val="000000"/>
          <w:szCs w:val="21"/>
        </w:rPr>
        <w:lastRenderedPageBreak/>
        <w:t>克逊·威廉姆斯（</w:t>
      </w:r>
      <w:r w:rsidRPr="005C3F68">
        <w:rPr>
          <w:rFonts w:hint="eastAsia"/>
          <w:bCs/>
          <w:color w:val="000000"/>
          <w:szCs w:val="21"/>
        </w:rPr>
        <w:t>Kelsey Jackson Williams</w:t>
      </w:r>
      <w:r w:rsidRPr="005C3F68">
        <w:rPr>
          <w:rFonts w:hint="eastAsia"/>
          <w:bCs/>
          <w:color w:val="000000"/>
          <w:szCs w:val="21"/>
        </w:rPr>
        <w:t>）探讨了斯宾塞是如何在</w:t>
      </w:r>
      <w:r>
        <w:rPr>
          <w:rFonts w:hint="eastAsia"/>
          <w:bCs/>
          <w:color w:val="000000"/>
          <w:szCs w:val="21"/>
        </w:rPr>
        <w:t>被</w:t>
      </w:r>
      <w:r w:rsidRPr="005C3F68">
        <w:rPr>
          <w:rFonts w:hint="eastAsia"/>
          <w:bCs/>
          <w:color w:val="000000"/>
          <w:szCs w:val="21"/>
        </w:rPr>
        <w:t>拿破仑战争撕裂的欧洲寻找珍本书</w:t>
      </w:r>
      <w:r>
        <w:rPr>
          <w:rFonts w:hint="eastAsia"/>
          <w:bCs/>
          <w:color w:val="000000"/>
          <w:szCs w:val="21"/>
        </w:rPr>
        <w:t>：</w:t>
      </w:r>
      <w:r w:rsidRPr="005C3F68">
        <w:rPr>
          <w:rFonts w:hint="eastAsia"/>
          <w:bCs/>
          <w:color w:val="000000"/>
          <w:szCs w:val="21"/>
        </w:rPr>
        <w:t>他利用特工和</w:t>
      </w:r>
      <w:r>
        <w:rPr>
          <w:rFonts w:hint="eastAsia"/>
          <w:bCs/>
          <w:color w:val="000000"/>
          <w:szCs w:val="21"/>
        </w:rPr>
        <w:t>走私客</w:t>
      </w:r>
      <w:r w:rsidRPr="005C3F68">
        <w:rPr>
          <w:rFonts w:hint="eastAsia"/>
          <w:bCs/>
          <w:color w:val="000000"/>
          <w:szCs w:val="21"/>
        </w:rPr>
        <w:t>（包括一名英国间谍）恐吓图书管理员，洗劫修道院藏品，并</w:t>
      </w:r>
      <w:r w:rsidR="009349A0">
        <w:rPr>
          <w:rFonts w:hint="eastAsia"/>
          <w:bCs/>
          <w:color w:val="000000"/>
          <w:szCs w:val="21"/>
        </w:rPr>
        <w:t>搜罗</w:t>
      </w:r>
      <w:r w:rsidRPr="005C3F68">
        <w:rPr>
          <w:rFonts w:hint="eastAsia"/>
          <w:bCs/>
          <w:color w:val="000000"/>
          <w:szCs w:val="21"/>
        </w:rPr>
        <w:t>被盗和掠夺</w:t>
      </w:r>
      <w:r w:rsidR="009349A0">
        <w:rPr>
          <w:rFonts w:hint="eastAsia"/>
          <w:bCs/>
          <w:color w:val="000000"/>
          <w:szCs w:val="21"/>
        </w:rPr>
        <w:t>来</w:t>
      </w:r>
      <w:r w:rsidRPr="005C3F68">
        <w:rPr>
          <w:rFonts w:hint="eastAsia"/>
          <w:bCs/>
          <w:color w:val="000000"/>
          <w:szCs w:val="21"/>
        </w:rPr>
        <w:t>的</w:t>
      </w:r>
      <w:r w:rsidR="009349A0">
        <w:rPr>
          <w:rFonts w:hint="eastAsia"/>
          <w:bCs/>
          <w:color w:val="000000"/>
          <w:szCs w:val="21"/>
        </w:rPr>
        <w:t>书籍</w:t>
      </w:r>
      <w:r w:rsidRPr="005C3F68">
        <w:rPr>
          <w:rFonts w:hint="eastAsia"/>
          <w:bCs/>
          <w:color w:val="000000"/>
          <w:szCs w:val="21"/>
        </w:rPr>
        <w:t>，从而在阿尔索普建立了他伟大</w:t>
      </w:r>
      <w:r w:rsidR="009349A0" w:rsidRPr="005C3F68">
        <w:rPr>
          <w:rFonts w:hint="eastAsia"/>
          <w:bCs/>
          <w:color w:val="000000"/>
          <w:szCs w:val="21"/>
        </w:rPr>
        <w:t>的</w:t>
      </w:r>
      <w:r w:rsidRPr="005C3F68">
        <w:rPr>
          <w:rFonts w:hint="eastAsia"/>
          <w:bCs/>
          <w:color w:val="000000"/>
          <w:szCs w:val="21"/>
        </w:rPr>
        <w:t>图书馆。如果一个人有资源和动力去利用战争的灾难，那么战争的灾难就会带来无与伦比的机会。</w:t>
      </w:r>
    </w:p>
    <w:p w14:paraId="3F5B0CE1" w14:textId="77777777" w:rsidR="00ED3313" w:rsidRPr="005C3F68" w:rsidRDefault="00ED3313" w:rsidP="005C3F68">
      <w:pPr>
        <w:ind w:firstLineChars="200" w:firstLine="420"/>
        <w:rPr>
          <w:bCs/>
          <w:color w:val="000000"/>
          <w:szCs w:val="21"/>
        </w:rPr>
      </w:pPr>
    </w:p>
    <w:p w14:paraId="0CA71C19" w14:textId="0AAD0710" w:rsidR="0095633F" w:rsidRPr="00E42920" w:rsidRDefault="005C3F68" w:rsidP="005C3F68">
      <w:pPr>
        <w:ind w:firstLineChars="200" w:firstLine="420"/>
        <w:rPr>
          <w:bCs/>
          <w:color w:val="000000"/>
          <w:szCs w:val="21"/>
        </w:rPr>
      </w:pPr>
      <w:r w:rsidRPr="005C3F68">
        <w:rPr>
          <w:rFonts w:hint="eastAsia"/>
          <w:bCs/>
          <w:color w:val="000000"/>
          <w:szCs w:val="21"/>
        </w:rPr>
        <w:t>通过斯宾塞的生活和</w:t>
      </w:r>
      <w:r w:rsidR="003837AB">
        <w:rPr>
          <w:rFonts w:hint="eastAsia"/>
          <w:bCs/>
          <w:color w:val="000000"/>
          <w:szCs w:val="21"/>
        </w:rPr>
        <w:t>他的藏书</w:t>
      </w:r>
      <w:r w:rsidRPr="005C3F68">
        <w:rPr>
          <w:rFonts w:hint="eastAsia"/>
          <w:bCs/>
          <w:color w:val="000000"/>
          <w:szCs w:val="21"/>
        </w:rPr>
        <w:t>，《</w:t>
      </w:r>
      <w:r w:rsidR="003C2764" w:rsidRPr="003C2764">
        <w:rPr>
          <w:rFonts w:hint="eastAsia"/>
          <w:bCs/>
          <w:color w:val="000000"/>
          <w:szCs w:val="21"/>
        </w:rPr>
        <w:t>书痴</w:t>
      </w:r>
      <w:r w:rsidRPr="005C3F68">
        <w:rPr>
          <w:rFonts w:hint="eastAsia"/>
          <w:bCs/>
          <w:color w:val="000000"/>
          <w:szCs w:val="21"/>
        </w:rPr>
        <w:t>》揭示了</w:t>
      </w:r>
      <w:r w:rsidR="003837AB">
        <w:rPr>
          <w:rFonts w:hint="eastAsia"/>
          <w:bCs/>
          <w:color w:val="000000"/>
          <w:szCs w:val="21"/>
        </w:rPr>
        <w:t>乔治时代藏书者不同寻常的内心世界</w:t>
      </w:r>
      <w:r w:rsidRPr="005C3F68">
        <w:rPr>
          <w:rFonts w:hint="eastAsia"/>
          <w:bCs/>
          <w:color w:val="000000"/>
          <w:szCs w:val="21"/>
        </w:rPr>
        <w:t>。</w:t>
      </w:r>
      <w:r w:rsidR="003837AB">
        <w:rPr>
          <w:rFonts w:hint="eastAsia"/>
          <w:bCs/>
          <w:color w:val="000000"/>
          <w:szCs w:val="21"/>
        </w:rPr>
        <w:t>他的藏书</w:t>
      </w:r>
      <w:r w:rsidR="003837AB" w:rsidRPr="005C3F68">
        <w:rPr>
          <w:rFonts w:hint="eastAsia"/>
          <w:bCs/>
          <w:color w:val="000000"/>
          <w:szCs w:val="21"/>
        </w:rPr>
        <w:t>现在是曼彻斯特约翰·赖兰德研究所和图书馆</w:t>
      </w:r>
      <w:r w:rsidR="003837AB">
        <w:rPr>
          <w:rFonts w:hint="eastAsia"/>
          <w:bCs/>
          <w:color w:val="000000"/>
          <w:szCs w:val="21"/>
        </w:rPr>
        <w:t>藏书</w:t>
      </w:r>
      <w:r w:rsidR="003837AB" w:rsidRPr="005C3F68">
        <w:rPr>
          <w:rFonts w:hint="eastAsia"/>
          <w:bCs/>
          <w:color w:val="000000"/>
          <w:szCs w:val="21"/>
        </w:rPr>
        <w:t>的一部分，其中包含一些世界上最稀有的书籍</w:t>
      </w:r>
      <w:r w:rsidR="00ED3313">
        <w:rPr>
          <w:rFonts w:hint="eastAsia"/>
          <w:bCs/>
          <w:color w:val="000000"/>
          <w:szCs w:val="21"/>
        </w:rPr>
        <w:t>。</w:t>
      </w:r>
      <w:r w:rsidR="00ED3313" w:rsidRPr="005C3F68">
        <w:rPr>
          <w:rFonts w:hint="eastAsia"/>
          <w:bCs/>
          <w:color w:val="000000"/>
          <w:szCs w:val="21"/>
        </w:rPr>
        <w:t>《</w:t>
      </w:r>
      <w:r w:rsidR="003C2764" w:rsidRPr="003C2764">
        <w:rPr>
          <w:rFonts w:hint="eastAsia"/>
          <w:bCs/>
          <w:color w:val="000000"/>
          <w:szCs w:val="21"/>
        </w:rPr>
        <w:t>书痴</w:t>
      </w:r>
      <w:r w:rsidR="00ED3313" w:rsidRPr="005C3F68">
        <w:rPr>
          <w:rFonts w:hint="eastAsia"/>
          <w:bCs/>
          <w:color w:val="000000"/>
          <w:szCs w:val="21"/>
        </w:rPr>
        <w:t>》</w:t>
      </w:r>
      <w:r w:rsidR="00ED3313">
        <w:rPr>
          <w:rFonts w:hint="eastAsia"/>
          <w:bCs/>
          <w:color w:val="000000"/>
          <w:szCs w:val="21"/>
        </w:rPr>
        <w:t>探讨乔治时代的</w:t>
      </w:r>
      <w:r w:rsidRPr="005C3F68">
        <w:rPr>
          <w:rFonts w:hint="eastAsia"/>
          <w:bCs/>
          <w:color w:val="000000"/>
          <w:szCs w:val="21"/>
        </w:rPr>
        <w:t>收藏家如何拥有如此令人垂涎</w:t>
      </w:r>
      <w:r w:rsidR="00EC2F89">
        <w:rPr>
          <w:rFonts w:hint="eastAsia"/>
          <w:bCs/>
          <w:color w:val="000000"/>
          <w:szCs w:val="21"/>
        </w:rPr>
        <w:t>的</w:t>
      </w:r>
      <w:r w:rsidR="00ED3313">
        <w:rPr>
          <w:rFonts w:hint="eastAsia"/>
          <w:bCs/>
          <w:color w:val="000000"/>
          <w:szCs w:val="21"/>
        </w:rPr>
        <w:t>诸多珍本图书</w:t>
      </w:r>
      <w:r w:rsidRPr="005C3F68">
        <w:rPr>
          <w:rFonts w:hint="eastAsia"/>
          <w:bCs/>
          <w:color w:val="000000"/>
          <w:szCs w:val="21"/>
        </w:rPr>
        <w:t>，以及这</w:t>
      </w:r>
      <w:r w:rsidR="00ED3313">
        <w:rPr>
          <w:rFonts w:hint="eastAsia"/>
          <w:bCs/>
          <w:color w:val="000000"/>
          <w:szCs w:val="21"/>
        </w:rPr>
        <w:t>些书籍</w:t>
      </w:r>
      <w:r w:rsidRPr="005C3F68">
        <w:rPr>
          <w:rFonts w:hint="eastAsia"/>
          <w:bCs/>
          <w:color w:val="000000"/>
          <w:szCs w:val="21"/>
        </w:rPr>
        <w:t>对</w:t>
      </w:r>
      <w:r w:rsidR="00ED3313">
        <w:rPr>
          <w:rFonts w:hint="eastAsia"/>
          <w:bCs/>
          <w:color w:val="000000"/>
          <w:szCs w:val="21"/>
        </w:rPr>
        <w:t>它们</w:t>
      </w:r>
      <w:r w:rsidRPr="005C3F68">
        <w:rPr>
          <w:rFonts w:hint="eastAsia"/>
          <w:bCs/>
          <w:color w:val="000000"/>
          <w:szCs w:val="21"/>
        </w:rPr>
        <w:t>今天所</w:t>
      </w:r>
      <w:r w:rsidR="00961DB0">
        <w:rPr>
          <w:rFonts w:hint="eastAsia"/>
          <w:bCs/>
          <w:color w:val="000000"/>
          <w:szCs w:val="21"/>
        </w:rPr>
        <w:t>处</w:t>
      </w:r>
      <w:r w:rsidRPr="005C3F68">
        <w:rPr>
          <w:rFonts w:hint="eastAsia"/>
          <w:bCs/>
          <w:color w:val="000000"/>
          <w:szCs w:val="21"/>
        </w:rPr>
        <w:t>的博物馆和图书馆</w:t>
      </w:r>
      <w:r w:rsidR="00ED3313">
        <w:rPr>
          <w:rFonts w:hint="eastAsia"/>
          <w:bCs/>
          <w:color w:val="000000"/>
          <w:szCs w:val="21"/>
        </w:rPr>
        <w:t>的意义</w:t>
      </w:r>
      <w:r w:rsidR="00E42920" w:rsidRPr="00E42920">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1373B533" w:rsidR="00A63852" w:rsidRDefault="00A63852" w:rsidP="00A63852">
      <w:pPr>
        <w:rPr>
          <w:b/>
          <w:bCs/>
          <w:color w:val="000000"/>
          <w:szCs w:val="21"/>
        </w:rPr>
      </w:pPr>
    </w:p>
    <w:p w14:paraId="708830F4" w14:textId="10C59EFD" w:rsidR="004E10F9" w:rsidRDefault="00432B7C" w:rsidP="00022085">
      <w:pPr>
        <w:ind w:firstLineChars="200" w:firstLine="422"/>
        <w:rPr>
          <w:color w:val="000000"/>
          <w:szCs w:val="21"/>
        </w:rPr>
      </w:pPr>
      <w:r>
        <w:rPr>
          <w:b/>
          <w:noProof/>
          <w:color w:val="000000"/>
          <w:szCs w:val="21"/>
        </w:rPr>
        <w:drawing>
          <wp:anchor distT="0" distB="0" distL="114300" distR="114300" simplePos="0" relativeHeight="251679744" behindDoc="0" locked="0" layoutInCell="1" allowOverlap="1" wp14:anchorId="10CEA412" wp14:editId="7DCB56E0">
            <wp:simplePos x="0" y="0"/>
            <wp:positionH relativeFrom="margin">
              <wp:align>left</wp:align>
            </wp:positionH>
            <wp:positionV relativeFrom="paragraph">
              <wp:posOffset>7620</wp:posOffset>
            </wp:positionV>
            <wp:extent cx="1143000" cy="114300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sidR="00022085" w:rsidRPr="00022085">
        <w:rPr>
          <w:rFonts w:hint="eastAsia"/>
          <w:b/>
          <w:noProof/>
          <w:color w:val="000000"/>
          <w:szCs w:val="21"/>
        </w:rPr>
        <w:t>凯尔西·杰克逊·威廉姆斯</w:t>
      </w:r>
      <w:r w:rsidR="00022085">
        <w:rPr>
          <w:rFonts w:hint="eastAsia"/>
          <w:b/>
          <w:noProof/>
          <w:color w:val="000000"/>
          <w:szCs w:val="21"/>
        </w:rPr>
        <w:t>（</w:t>
      </w:r>
      <w:r w:rsidR="00022085" w:rsidRPr="00022085">
        <w:rPr>
          <w:b/>
          <w:noProof/>
          <w:color w:val="000000"/>
          <w:szCs w:val="21"/>
        </w:rPr>
        <w:t>Kelsey Jackson Williams</w:t>
      </w:r>
      <w:r w:rsidR="00022085">
        <w:rPr>
          <w:rFonts w:hint="eastAsia"/>
          <w:b/>
          <w:noProof/>
          <w:color w:val="000000"/>
          <w:szCs w:val="21"/>
        </w:rPr>
        <w:t>）</w:t>
      </w:r>
      <w:r w:rsidR="00022085" w:rsidRPr="00022085">
        <w:rPr>
          <w:rFonts w:hint="eastAsia"/>
          <w:bCs/>
          <w:noProof/>
          <w:color w:val="000000"/>
          <w:szCs w:val="21"/>
        </w:rPr>
        <w:t>，斯特灵大学早期现代文学副教授，布莱基图书馆和博物馆高级研究员。他的作品包括《第一次苏格兰启蒙运动：反叛者、牧师和历史》（</w:t>
      </w:r>
      <w:r w:rsidR="00022085" w:rsidRPr="00022085">
        <w:rPr>
          <w:i/>
          <w:iCs/>
        </w:rPr>
        <w:t>The First Scottish Enlightenment: Rebels, Priest, and History</w:t>
      </w:r>
      <w:r w:rsidR="00022085">
        <w:rPr>
          <w:rFonts w:hint="eastAsia"/>
          <w:bCs/>
          <w:noProof/>
          <w:color w:val="000000"/>
          <w:szCs w:val="21"/>
        </w:rPr>
        <w:t>，</w:t>
      </w:r>
      <w:r w:rsidR="00022085" w:rsidRPr="00022085">
        <w:rPr>
          <w:rFonts w:hint="eastAsia"/>
          <w:bCs/>
          <w:noProof/>
          <w:color w:val="000000"/>
          <w:szCs w:val="21"/>
        </w:rPr>
        <w:t>牛津大学出版社，</w:t>
      </w:r>
      <w:r w:rsidR="00022085" w:rsidRPr="00022085">
        <w:rPr>
          <w:rFonts w:hint="eastAsia"/>
          <w:bCs/>
          <w:noProof/>
          <w:color w:val="000000"/>
          <w:szCs w:val="21"/>
        </w:rPr>
        <w:t>2020</w:t>
      </w:r>
      <w:r w:rsidR="00022085" w:rsidRPr="00022085">
        <w:rPr>
          <w:rFonts w:hint="eastAsia"/>
          <w:bCs/>
          <w:noProof/>
          <w:color w:val="000000"/>
          <w:szCs w:val="21"/>
        </w:rPr>
        <w:t>年）和《古董：约翰·奥布里的历史</w:t>
      </w:r>
      <w:r w:rsidR="00022085">
        <w:rPr>
          <w:rFonts w:hint="eastAsia"/>
          <w:bCs/>
          <w:noProof/>
          <w:color w:val="000000"/>
          <w:szCs w:val="21"/>
        </w:rPr>
        <w:t>研究</w:t>
      </w:r>
      <w:r w:rsidR="00022085" w:rsidRPr="00022085">
        <w:rPr>
          <w:rFonts w:hint="eastAsia"/>
          <w:bCs/>
          <w:noProof/>
          <w:color w:val="000000"/>
          <w:szCs w:val="21"/>
        </w:rPr>
        <w:t>》（</w:t>
      </w:r>
      <w:r w:rsidR="00022085" w:rsidRPr="00022085">
        <w:rPr>
          <w:i/>
          <w:iCs/>
        </w:rPr>
        <w:t>The Antiquary: John Aubrey's Historical Scholarship</w:t>
      </w:r>
      <w:r w:rsidR="00022085">
        <w:rPr>
          <w:rFonts w:hint="eastAsia"/>
        </w:rPr>
        <w:t>，</w:t>
      </w:r>
      <w:r w:rsidR="00022085" w:rsidRPr="00022085">
        <w:rPr>
          <w:rFonts w:hint="eastAsia"/>
          <w:bCs/>
          <w:noProof/>
          <w:color w:val="000000"/>
          <w:szCs w:val="21"/>
        </w:rPr>
        <w:t>牛津</w:t>
      </w:r>
      <w:r w:rsidR="00022085">
        <w:rPr>
          <w:rFonts w:hint="eastAsia"/>
          <w:bCs/>
          <w:noProof/>
          <w:color w:val="000000"/>
          <w:szCs w:val="21"/>
        </w:rPr>
        <w:t>大学</w:t>
      </w:r>
      <w:r w:rsidR="00022085" w:rsidRPr="00022085">
        <w:rPr>
          <w:rFonts w:hint="eastAsia"/>
          <w:bCs/>
          <w:noProof/>
          <w:color w:val="000000"/>
          <w:szCs w:val="21"/>
        </w:rPr>
        <w:t>出版社，</w:t>
      </w:r>
      <w:r w:rsidR="00022085" w:rsidRPr="00022085">
        <w:rPr>
          <w:rFonts w:hint="eastAsia"/>
          <w:bCs/>
          <w:noProof/>
          <w:color w:val="000000"/>
          <w:szCs w:val="21"/>
        </w:rPr>
        <w:t>2016</w:t>
      </w:r>
      <w:r w:rsidR="00022085" w:rsidRPr="00022085">
        <w:rPr>
          <w:rFonts w:hint="eastAsia"/>
          <w:bCs/>
          <w:noProof/>
          <w:color w:val="000000"/>
          <w:szCs w:val="21"/>
        </w:rPr>
        <w:t>年），后者入围了</w:t>
      </w:r>
      <w:r w:rsidR="00022085" w:rsidRPr="00022085">
        <w:rPr>
          <w:rFonts w:hint="eastAsia"/>
          <w:bCs/>
          <w:noProof/>
          <w:color w:val="000000"/>
          <w:szCs w:val="21"/>
        </w:rPr>
        <w:t>2017</w:t>
      </w:r>
      <w:r w:rsidR="00022085" w:rsidRPr="00022085">
        <w:rPr>
          <w:rFonts w:hint="eastAsia"/>
          <w:bCs/>
          <w:noProof/>
          <w:color w:val="000000"/>
          <w:szCs w:val="21"/>
        </w:rPr>
        <w:t>年凯瑟琳·布里格斯奖。自</w:t>
      </w:r>
      <w:r w:rsidR="00022085" w:rsidRPr="00022085">
        <w:rPr>
          <w:rFonts w:hint="eastAsia"/>
          <w:bCs/>
          <w:noProof/>
          <w:color w:val="000000"/>
          <w:szCs w:val="21"/>
        </w:rPr>
        <w:t>2016</w:t>
      </w:r>
      <w:r w:rsidR="00022085" w:rsidRPr="00022085">
        <w:rPr>
          <w:rFonts w:hint="eastAsia"/>
          <w:bCs/>
          <w:noProof/>
          <w:color w:val="000000"/>
          <w:szCs w:val="21"/>
        </w:rPr>
        <w:t>年以来，他一直在斯特灵大学任教，自</w:t>
      </w:r>
      <w:r w:rsidR="00022085" w:rsidRPr="00022085">
        <w:rPr>
          <w:rFonts w:hint="eastAsia"/>
          <w:bCs/>
          <w:noProof/>
          <w:color w:val="000000"/>
          <w:szCs w:val="21"/>
        </w:rPr>
        <w:t>2024</w:t>
      </w:r>
      <w:r w:rsidR="00022085" w:rsidRPr="00022085">
        <w:rPr>
          <w:rFonts w:hint="eastAsia"/>
          <w:bCs/>
          <w:noProof/>
          <w:color w:val="000000"/>
          <w:szCs w:val="21"/>
        </w:rPr>
        <w:t>年以来，一直</w:t>
      </w:r>
      <w:r w:rsidR="00022085">
        <w:rPr>
          <w:rFonts w:hint="eastAsia"/>
          <w:bCs/>
          <w:noProof/>
          <w:color w:val="000000"/>
          <w:szCs w:val="21"/>
        </w:rPr>
        <w:t>于</w:t>
      </w:r>
      <w:r w:rsidR="00022085" w:rsidRPr="00022085">
        <w:rPr>
          <w:rFonts w:hint="eastAsia"/>
          <w:bCs/>
          <w:noProof/>
          <w:color w:val="000000"/>
          <w:szCs w:val="21"/>
        </w:rPr>
        <w:t>爱丁堡布莱基图书馆和博物馆</w:t>
      </w:r>
      <w:r w:rsidR="00022085">
        <w:rPr>
          <w:rFonts w:hint="eastAsia"/>
          <w:bCs/>
          <w:noProof/>
          <w:color w:val="000000"/>
          <w:szCs w:val="21"/>
        </w:rPr>
        <w:t>担任</w:t>
      </w:r>
      <w:r w:rsidR="00022085" w:rsidRPr="00022085">
        <w:rPr>
          <w:rFonts w:hint="eastAsia"/>
          <w:bCs/>
          <w:noProof/>
          <w:color w:val="000000"/>
          <w:szCs w:val="21"/>
        </w:rPr>
        <w:t>高级研究员。他专注于思想史和书籍史</w:t>
      </w:r>
      <w:r w:rsidR="000F770D">
        <w:rPr>
          <w:rFonts w:hint="eastAsia"/>
          <w:bCs/>
          <w:noProof/>
          <w:color w:val="000000"/>
          <w:szCs w:val="21"/>
        </w:rPr>
        <w:t>研究</w:t>
      </w:r>
      <w:r w:rsidR="00022085" w:rsidRPr="00022085">
        <w:rPr>
          <w:rFonts w:hint="eastAsia"/>
          <w:bCs/>
          <w:noProof/>
          <w:color w:val="000000"/>
          <w:szCs w:val="21"/>
        </w:rPr>
        <w:t>，</w:t>
      </w:r>
      <w:r w:rsidR="00022085">
        <w:rPr>
          <w:rFonts w:hint="eastAsia"/>
          <w:bCs/>
          <w:noProof/>
          <w:color w:val="000000"/>
          <w:szCs w:val="21"/>
        </w:rPr>
        <w:t>尤其关注</w:t>
      </w:r>
      <w:r w:rsidR="00022085" w:rsidRPr="00022085">
        <w:rPr>
          <w:rFonts w:hint="eastAsia"/>
          <w:bCs/>
          <w:noProof/>
          <w:color w:val="000000"/>
          <w:szCs w:val="21"/>
        </w:rPr>
        <w:t>文艺复兴和启蒙运动欧洲</w:t>
      </w:r>
      <w:r w:rsidR="00823D49">
        <w:rPr>
          <w:rFonts w:hint="eastAsia"/>
          <w:bCs/>
          <w:noProof/>
          <w:color w:val="000000"/>
          <w:szCs w:val="21"/>
        </w:rPr>
        <w:t>异彩纷呈</w:t>
      </w:r>
      <w:r w:rsidR="00022085" w:rsidRPr="00022085">
        <w:rPr>
          <w:rFonts w:hint="eastAsia"/>
          <w:bCs/>
          <w:noProof/>
          <w:color w:val="000000"/>
          <w:szCs w:val="21"/>
        </w:rPr>
        <w:t>的文化。</w:t>
      </w:r>
    </w:p>
    <w:p w14:paraId="093D8639" w14:textId="046D8269" w:rsidR="004E10F9" w:rsidRDefault="004E10F9" w:rsidP="003B16CC">
      <w:pPr>
        <w:rPr>
          <w:color w:val="000000"/>
          <w:szCs w:val="21"/>
        </w:rPr>
      </w:pPr>
    </w:p>
    <w:p w14:paraId="7830B921" w14:textId="003B0FAB" w:rsidR="003B5D3C" w:rsidRDefault="003B5D3C" w:rsidP="003B16CC">
      <w:pPr>
        <w:rPr>
          <w:color w:val="000000"/>
          <w:szCs w:val="21"/>
        </w:rPr>
      </w:pPr>
    </w:p>
    <w:p w14:paraId="20697D8D" w14:textId="77777777" w:rsidR="003B5D3C" w:rsidRPr="003B16CC" w:rsidRDefault="003B5D3C" w:rsidP="003B5D3C">
      <w:pPr>
        <w:rPr>
          <w:b/>
          <w:color w:val="000000"/>
          <w:szCs w:val="21"/>
        </w:rPr>
      </w:pPr>
      <w:r>
        <w:rPr>
          <w:b/>
          <w:color w:val="000000"/>
          <w:szCs w:val="21"/>
        </w:rPr>
        <w:t>媒体评价：</w:t>
      </w:r>
    </w:p>
    <w:p w14:paraId="0A02602B" w14:textId="77777777" w:rsidR="003B5D3C" w:rsidRDefault="003B5D3C" w:rsidP="003B5D3C">
      <w:pPr>
        <w:ind w:firstLineChars="200" w:firstLine="420"/>
        <w:rPr>
          <w:color w:val="000000"/>
          <w:szCs w:val="21"/>
        </w:rPr>
      </w:pPr>
    </w:p>
    <w:p w14:paraId="18301236" w14:textId="46BF144C" w:rsidR="003B5D3C" w:rsidRDefault="003B5D3C" w:rsidP="003B5D3C">
      <w:pPr>
        <w:ind w:firstLineChars="200" w:firstLine="420"/>
        <w:rPr>
          <w:color w:val="000000"/>
          <w:szCs w:val="21"/>
        </w:rPr>
      </w:pPr>
      <w:r w:rsidRPr="003B16CC">
        <w:rPr>
          <w:rFonts w:hint="eastAsia"/>
          <w:color w:val="000000"/>
          <w:szCs w:val="21"/>
        </w:rPr>
        <w:t>“</w:t>
      </w:r>
      <w:r w:rsidRPr="003B5D3C">
        <w:rPr>
          <w:rFonts w:hint="eastAsia"/>
          <w:color w:val="000000"/>
          <w:szCs w:val="21"/>
        </w:rPr>
        <w:t>第二代斯宾塞伯爵痴迷于藏书，他的伟大图书馆是建立在饱受战争蹂躏的欧洲其他人的毁灭之上的。这个引人入胜的故事及其引发的问题，通过</w:t>
      </w:r>
      <w:r>
        <w:rPr>
          <w:rFonts w:hint="eastAsia"/>
          <w:color w:val="000000"/>
          <w:szCs w:val="21"/>
        </w:rPr>
        <w:t>扎根</w:t>
      </w:r>
      <w:r w:rsidRPr="003B5D3C">
        <w:rPr>
          <w:rFonts w:hint="eastAsia"/>
          <w:color w:val="000000"/>
          <w:szCs w:val="21"/>
        </w:rPr>
        <w:t>于细致学术</w:t>
      </w:r>
      <w:r>
        <w:rPr>
          <w:rFonts w:hint="eastAsia"/>
          <w:color w:val="000000"/>
          <w:szCs w:val="21"/>
        </w:rPr>
        <w:t>考证</w:t>
      </w:r>
      <w:r w:rsidRPr="003B5D3C">
        <w:rPr>
          <w:rFonts w:hint="eastAsia"/>
          <w:color w:val="000000"/>
          <w:szCs w:val="21"/>
        </w:rPr>
        <w:t>的生动写作，被巧妙地赋予了</w:t>
      </w:r>
      <w:r>
        <w:rPr>
          <w:rFonts w:hint="eastAsia"/>
          <w:color w:val="000000"/>
          <w:szCs w:val="21"/>
        </w:rPr>
        <w:t>当代</w:t>
      </w:r>
      <w:r w:rsidRPr="003B5D3C">
        <w:rPr>
          <w:rFonts w:hint="eastAsia"/>
          <w:color w:val="000000"/>
          <w:szCs w:val="21"/>
        </w:rPr>
        <w:t>活力。作者自己作为收藏家的</w:t>
      </w:r>
      <w:r>
        <w:rPr>
          <w:rFonts w:hint="eastAsia"/>
          <w:color w:val="000000"/>
          <w:szCs w:val="21"/>
        </w:rPr>
        <w:t>经历，使得内容更加深入而具有批判性</w:t>
      </w:r>
      <w:r w:rsidRPr="003B5D3C">
        <w:rPr>
          <w:rFonts w:hint="eastAsia"/>
          <w:color w:val="000000"/>
          <w:szCs w:val="21"/>
        </w:rPr>
        <w:t>。</w:t>
      </w:r>
      <w:r>
        <w:rPr>
          <w:rFonts w:hint="eastAsia"/>
          <w:color w:val="000000"/>
          <w:szCs w:val="21"/>
        </w:rPr>
        <w:t>这是图书史该有的样子</w:t>
      </w:r>
      <w:r w:rsidRPr="003B16CC">
        <w:rPr>
          <w:rFonts w:hint="eastAsia"/>
          <w:color w:val="000000"/>
          <w:szCs w:val="21"/>
        </w:rPr>
        <w:t>”</w:t>
      </w:r>
    </w:p>
    <w:p w14:paraId="07376B20" w14:textId="0F78A819" w:rsidR="003B5D3C" w:rsidRPr="003B16CC" w:rsidRDefault="003B5D3C" w:rsidP="003B5D3C">
      <w:pPr>
        <w:ind w:firstLineChars="200" w:firstLine="420"/>
        <w:jc w:val="right"/>
        <w:rPr>
          <w:color w:val="000000"/>
          <w:szCs w:val="21"/>
        </w:rPr>
      </w:pPr>
      <w:r w:rsidRPr="003B16CC">
        <w:rPr>
          <w:rFonts w:hint="eastAsia"/>
          <w:color w:val="000000"/>
          <w:szCs w:val="21"/>
        </w:rPr>
        <w:t>——</w:t>
      </w:r>
      <w:r w:rsidRPr="003B5D3C">
        <w:rPr>
          <w:rFonts w:hint="eastAsia"/>
          <w:color w:val="000000"/>
          <w:szCs w:val="21"/>
        </w:rPr>
        <w:t>大卫·皮尔森</w:t>
      </w:r>
      <w:r>
        <w:rPr>
          <w:rFonts w:hint="eastAsia"/>
          <w:color w:val="000000"/>
          <w:szCs w:val="21"/>
        </w:rPr>
        <w:t>（</w:t>
      </w:r>
      <w:r>
        <w:t>David Pearson</w:t>
      </w:r>
      <w:r>
        <w:rPr>
          <w:rFonts w:hint="eastAsia"/>
          <w:color w:val="000000"/>
          <w:szCs w:val="21"/>
        </w:rPr>
        <w:t>），《</w:t>
      </w:r>
      <w:r>
        <w:rPr>
          <w:rFonts w:ascii="Arial" w:hAnsi="Arial" w:cs="Arial"/>
          <w:szCs w:val="21"/>
          <w:shd w:val="clear" w:color="auto" w:fill="FFFFFF"/>
        </w:rPr>
        <w:t>藏书家</w:t>
      </w:r>
      <w:r>
        <w:rPr>
          <w:rFonts w:hint="eastAsia"/>
          <w:color w:val="000000"/>
          <w:szCs w:val="21"/>
        </w:rPr>
        <w:t>》（</w:t>
      </w:r>
      <w:r w:rsidRPr="003B5D3C">
        <w:rPr>
          <w:i/>
          <w:iCs/>
        </w:rPr>
        <w:t>Book Collector</w:t>
      </w:r>
      <w:r>
        <w:rPr>
          <w:rFonts w:hint="eastAsia"/>
          <w:color w:val="000000"/>
          <w:szCs w:val="21"/>
        </w:rPr>
        <w:t>）杂志编辑</w:t>
      </w:r>
    </w:p>
    <w:p w14:paraId="7415655E" w14:textId="77777777" w:rsidR="003B5D3C" w:rsidRDefault="003B5D3C" w:rsidP="003B5D3C">
      <w:pPr>
        <w:ind w:firstLineChars="200" w:firstLine="420"/>
        <w:rPr>
          <w:color w:val="000000"/>
          <w:szCs w:val="21"/>
        </w:rPr>
      </w:pPr>
    </w:p>
    <w:p w14:paraId="73DEB092" w14:textId="71A86CBC" w:rsidR="003B5D3C" w:rsidRDefault="003B5D3C" w:rsidP="003B5D3C">
      <w:pPr>
        <w:ind w:firstLineChars="200" w:firstLine="420"/>
        <w:rPr>
          <w:color w:val="000000"/>
          <w:szCs w:val="21"/>
        </w:rPr>
      </w:pPr>
      <w:r w:rsidRPr="003B16CC">
        <w:rPr>
          <w:rFonts w:hint="eastAsia"/>
          <w:color w:val="000000"/>
          <w:szCs w:val="21"/>
        </w:rPr>
        <w:t>“</w:t>
      </w:r>
      <w:r w:rsidRPr="003B5D3C">
        <w:rPr>
          <w:rFonts w:hint="eastAsia"/>
          <w:color w:val="000000"/>
          <w:szCs w:val="21"/>
        </w:rPr>
        <w:t>每一个热爱书籍的人都会明白，把</w:t>
      </w:r>
      <w:r>
        <w:rPr>
          <w:rFonts w:hint="eastAsia"/>
          <w:color w:val="000000"/>
          <w:szCs w:val="21"/>
        </w:rPr>
        <w:t>一本期待已久的藏书</w:t>
      </w:r>
      <w:r w:rsidRPr="003B5D3C">
        <w:rPr>
          <w:rFonts w:hint="eastAsia"/>
          <w:color w:val="000000"/>
          <w:szCs w:val="21"/>
        </w:rPr>
        <w:t>拿到自己手中，翻阅、</w:t>
      </w:r>
      <w:r>
        <w:rPr>
          <w:rFonts w:hint="eastAsia"/>
          <w:color w:val="000000"/>
          <w:szCs w:val="21"/>
        </w:rPr>
        <w:t>放上书架</w:t>
      </w:r>
      <w:r w:rsidRPr="003B5D3C">
        <w:rPr>
          <w:rFonts w:hint="eastAsia"/>
          <w:color w:val="000000"/>
          <w:szCs w:val="21"/>
        </w:rPr>
        <w:t>的乐趣；他们同样会喜欢凯尔西·杰克逊·威廉姆斯的《</w:t>
      </w:r>
      <w:r w:rsidR="005647D1" w:rsidRPr="005647D1">
        <w:rPr>
          <w:rFonts w:hint="eastAsia"/>
          <w:color w:val="000000"/>
          <w:szCs w:val="21"/>
        </w:rPr>
        <w:t>书痴</w:t>
      </w:r>
      <w:r w:rsidRPr="003B5D3C">
        <w:rPr>
          <w:rFonts w:hint="eastAsia"/>
          <w:color w:val="000000"/>
          <w:szCs w:val="21"/>
        </w:rPr>
        <w:t>》。威廉姆斯描绘了十八世纪和十九世纪最伟大的私人收藏之一的动荡历史，向我们讲述了顽强的追求、非凡的财富和肆无忌惮的</w:t>
      </w:r>
      <w:r>
        <w:rPr>
          <w:rFonts w:hint="eastAsia"/>
          <w:color w:val="000000"/>
          <w:szCs w:val="21"/>
        </w:rPr>
        <w:t>交易</w:t>
      </w:r>
      <w:r w:rsidRPr="003B5D3C">
        <w:rPr>
          <w:rFonts w:hint="eastAsia"/>
          <w:color w:val="000000"/>
          <w:szCs w:val="21"/>
        </w:rPr>
        <w:t>。它描绘了一幅精美而令人难忘的肖像，描绘了每个收藏家内心的辉煌和疯狂。</w:t>
      </w:r>
      <w:r w:rsidRPr="003B16CC">
        <w:rPr>
          <w:rFonts w:hint="eastAsia"/>
          <w:color w:val="000000"/>
          <w:szCs w:val="21"/>
        </w:rPr>
        <w:t>”</w:t>
      </w:r>
      <w:r w:rsidRPr="003B16CC">
        <w:rPr>
          <w:rFonts w:hint="eastAsia"/>
          <w:color w:val="000000"/>
          <w:szCs w:val="21"/>
        </w:rPr>
        <w:t xml:space="preserve"> </w:t>
      </w:r>
    </w:p>
    <w:p w14:paraId="4128C0C2" w14:textId="08D9790F" w:rsidR="003B5D3C" w:rsidRPr="003B16CC" w:rsidRDefault="003B5D3C" w:rsidP="003B5D3C">
      <w:pPr>
        <w:ind w:firstLineChars="200" w:firstLine="420"/>
        <w:jc w:val="right"/>
        <w:rPr>
          <w:color w:val="000000"/>
          <w:szCs w:val="21"/>
        </w:rPr>
      </w:pPr>
      <w:r w:rsidRPr="003B16CC">
        <w:rPr>
          <w:rFonts w:hint="eastAsia"/>
          <w:color w:val="000000"/>
          <w:szCs w:val="21"/>
        </w:rPr>
        <w:t>——</w:t>
      </w:r>
      <w:r w:rsidRPr="003B5D3C">
        <w:rPr>
          <w:rFonts w:hint="eastAsia"/>
          <w:color w:val="000000"/>
          <w:szCs w:val="21"/>
        </w:rPr>
        <w:t>阿瑟·德·韦杜文（</w:t>
      </w:r>
      <w:r w:rsidRPr="003B5D3C">
        <w:rPr>
          <w:rFonts w:hint="eastAsia"/>
          <w:color w:val="000000"/>
          <w:szCs w:val="21"/>
        </w:rPr>
        <w:t xml:space="preserve">Arthur der </w:t>
      </w:r>
      <w:proofErr w:type="spellStart"/>
      <w:r w:rsidRPr="003B5D3C">
        <w:rPr>
          <w:rFonts w:hint="eastAsia"/>
          <w:color w:val="000000"/>
          <w:szCs w:val="21"/>
        </w:rPr>
        <w:t>Weduwen</w:t>
      </w:r>
      <w:proofErr w:type="spellEnd"/>
      <w:r w:rsidRPr="003B5D3C">
        <w:rPr>
          <w:rFonts w:hint="eastAsia"/>
          <w:color w:val="000000"/>
          <w:szCs w:val="21"/>
        </w:rPr>
        <w:t>）</w:t>
      </w:r>
      <w:r>
        <w:rPr>
          <w:rFonts w:hint="eastAsia"/>
          <w:color w:val="000000"/>
          <w:szCs w:val="21"/>
        </w:rPr>
        <w:t>，著有</w:t>
      </w:r>
      <w:r w:rsidRPr="003B5D3C">
        <w:rPr>
          <w:rFonts w:hint="eastAsia"/>
          <w:color w:val="000000"/>
          <w:szCs w:val="21"/>
        </w:rPr>
        <w:t>《图书馆，脆弱的历史》（</w:t>
      </w:r>
      <w:r w:rsidRPr="003B5D3C">
        <w:rPr>
          <w:rFonts w:hint="eastAsia"/>
          <w:i/>
          <w:iCs/>
          <w:color w:val="000000"/>
          <w:szCs w:val="21"/>
        </w:rPr>
        <w:t>Library</w:t>
      </w:r>
      <w:r>
        <w:rPr>
          <w:rFonts w:hint="eastAsia"/>
          <w:i/>
          <w:iCs/>
          <w:color w:val="000000"/>
          <w:szCs w:val="21"/>
        </w:rPr>
        <w:t>,</w:t>
      </w:r>
      <w:r>
        <w:rPr>
          <w:i/>
          <w:iCs/>
          <w:color w:val="000000"/>
          <w:szCs w:val="21"/>
        </w:rPr>
        <w:t xml:space="preserve"> </w:t>
      </w:r>
      <w:r w:rsidRPr="003B5D3C">
        <w:rPr>
          <w:rFonts w:hint="eastAsia"/>
          <w:i/>
          <w:iCs/>
          <w:color w:val="000000"/>
          <w:szCs w:val="21"/>
        </w:rPr>
        <w:t>a Fragile history</w:t>
      </w:r>
      <w:r w:rsidRPr="003B5D3C">
        <w:rPr>
          <w:rFonts w:hint="eastAsia"/>
          <w:color w:val="000000"/>
          <w:szCs w:val="21"/>
        </w:rPr>
        <w:t>）</w:t>
      </w:r>
    </w:p>
    <w:p w14:paraId="5377A5B9" w14:textId="77777777" w:rsidR="003B5D3C" w:rsidRDefault="003B5D3C" w:rsidP="003B5D3C">
      <w:pPr>
        <w:ind w:firstLineChars="200" w:firstLine="420"/>
        <w:rPr>
          <w:color w:val="000000"/>
          <w:szCs w:val="21"/>
        </w:rPr>
      </w:pPr>
    </w:p>
    <w:p w14:paraId="301D7C7B" w14:textId="3872A4DA" w:rsidR="003B5D3C" w:rsidRDefault="003B5D3C" w:rsidP="003B5D3C">
      <w:pPr>
        <w:ind w:firstLineChars="200" w:firstLine="420"/>
        <w:rPr>
          <w:color w:val="000000"/>
          <w:szCs w:val="21"/>
        </w:rPr>
      </w:pPr>
      <w:r w:rsidRPr="003B16CC">
        <w:rPr>
          <w:rFonts w:hint="eastAsia"/>
          <w:color w:val="000000"/>
          <w:szCs w:val="21"/>
        </w:rPr>
        <w:t>“</w:t>
      </w:r>
      <w:r w:rsidR="00E139DE" w:rsidRPr="00E139DE">
        <w:rPr>
          <w:rFonts w:hint="eastAsia"/>
          <w:color w:val="000000"/>
          <w:szCs w:val="21"/>
        </w:rPr>
        <w:t>在我们的博物馆和图书馆里发现的外国</w:t>
      </w:r>
      <w:r w:rsidR="00E139DE">
        <w:rPr>
          <w:rFonts w:hint="eastAsia"/>
          <w:color w:val="000000"/>
          <w:szCs w:val="21"/>
        </w:rPr>
        <w:t>藏品</w:t>
      </w:r>
      <w:r w:rsidR="00E139DE" w:rsidRPr="00E139DE">
        <w:rPr>
          <w:rFonts w:hint="eastAsia"/>
          <w:color w:val="000000"/>
          <w:szCs w:val="21"/>
        </w:rPr>
        <w:t>来自哪里？这是一个重要而热门的问题，需要广泛的、</w:t>
      </w:r>
      <w:r w:rsidR="00CF5947">
        <w:rPr>
          <w:rFonts w:hint="eastAsia"/>
          <w:color w:val="000000"/>
          <w:szCs w:val="21"/>
        </w:rPr>
        <w:t>如法医一般</w:t>
      </w:r>
      <w:r w:rsidR="00E139DE" w:rsidRPr="00E139DE">
        <w:rPr>
          <w:rFonts w:hint="eastAsia"/>
          <w:color w:val="000000"/>
          <w:szCs w:val="21"/>
        </w:rPr>
        <w:t>的</w:t>
      </w:r>
      <w:r w:rsidR="00CF5947">
        <w:rPr>
          <w:rFonts w:hint="eastAsia"/>
          <w:color w:val="000000"/>
          <w:szCs w:val="21"/>
        </w:rPr>
        <w:t>追根溯源</w:t>
      </w:r>
      <w:r w:rsidR="00E139DE" w:rsidRPr="00E139DE">
        <w:rPr>
          <w:rFonts w:hint="eastAsia"/>
          <w:color w:val="000000"/>
          <w:szCs w:val="21"/>
        </w:rPr>
        <w:t>。在这本精美的书中，</w:t>
      </w:r>
      <w:r w:rsidR="00CF5947">
        <w:rPr>
          <w:rFonts w:hint="eastAsia"/>
          <w:color w:val="000000"/>
          <w:szCs w:val="21"/>
        </w:rPr>
        <w:t>作者便将这种能力运用自如</w:t>
      </w:r>
      <w:r w:rsidR="00E139DE" w:rsidRPr="00E139DE">
        <w:rPr>
          <w:rFonts w:hint="eastAsia"/>
          <w:color w:val="000000"/>
          <w:szCs w:val="21"/>
        </w:rPr>
        <w:t>。</w:t>
      </w:r>
      <w:r w:rsidR="00CF5947">
        <w:rPr>
          <w:rFonts w:hint="eastAsia"/>
          <w:color w:val="000000"/>
          <w:szCs w:val="21"/>
        </w:rPr>
        <w:t>《图书热》</w:t>
      </w:r>
      <w:r w:rsidR="00E139DE" w:rsidRPr="00E139DE">
        <w:rPr>
          <w:rFonts w:hint="eastAsia"/>
          <w:color w:val="000000"/>
          <w:szCs w:val="21"/>
        </w:rPr>
        <w:t>向读者介绍了一个宏伟的贵族图书馆的创建</w:t>
      </w:r>
      <w:r w:rsidR="00CF5947">
        <w:rPr>
          <w:rFonts w:hint="eastAsia"/>
          <w:color w:val="000000"/>
          <w:szCs w:val="21"/>
        </w:rPr>
        <w:t>过程</w:t>
      </w:r>
      <w:r w:rsidR="00E139DE" w:rsidRPr="00E139DE">
        <w:rPr>
          <w:rFonts w:hint="eastAsia"/>
          <w:color w:val="000000"/>
          <w:szCs w:val="21"/>
        </w:rPr>
        <w:t>，这个图书馆在当时并不罕见，它从</w:t>
      </w:r>
      <w:r w:rsidR="00E139DE" w:rsidRPr="00E139DE">
        <w:rPr>
          <w:rFonts w:hint="eastAsia"/>
          <w:color w:val="000000"/>
          <w:szCs w:val="21"/>
        </w:rPr>
        <w:t>19</w:t>
      </w:r>
      <w:r w:rsidR="00E139DE" w:rsidRPr="00E139DE">
        <w:rPr>
          <w:rFonts w:hint="eastAsia"/>
          <w:color w:val="000000"/>
          <w:szCs w:val="21"/>
        </w:rPr>
        <w:lastRenderedPageBreak/>
        <w:t>世纪欧洲政治</w:t>
      </w:r>
      <w:r w:rsidR="00CF5947">
        <w:rPr>
          <w:rFonts w:hint="eastAsia"/>
          <w:color w:val="000000"/>
          <w:szCs w:val="21"/>
        </w:rPr>
        <w:t>遭受</w:t>
      </w:r>
      <w:r w:rsidR="00E139DE" w:rsidRPr="00E139DE">
        <w:rPr>
          <w:rFonts w:hint="eastAsia"/>
          <w:color w:val="000000"/>
          <w:szCs w:val="21"/>
        </w:rPr>
        <w:t>的破坏中受益匪浅，有时</w:t>
      </w:r>
      <w:r w:rsidR="00CF5947">
        <w:rPr>
          <w:rFonts w:hint="eastAsia"/>
          <w:color w:val="000000"/>
          <w:szCs w:val="21"/>
        </w:rPr>
        <w:t>堪称因祸得福</w:t>
      </w:r>
      <w:r w:rsidR="00E139DE" w:rsidRPr="00E139DE">
        <w:rPr>
          <w:rFonts w:hint="eastAsia"/>
          <w:color w:val="000000"/>
          <w:szCs w:val="21"/>
        </w:rPr>
        <w:t>。这本书的写作清晰易懂，</w:t>
      </w:r>
      <w:r w:rsidR="00CF5947">
        <w:rPr>
          <w:rFonts w:hint="eastAsia"/>
          <w:color w:val="000000"/>
          <w:szCs w:val="21"/>
        </w:rPr>
        <w:t>既是描述性的图书目录，也</w:t>
      </w:r>
      <w:r w:rsidR="00E139DE" w:rsidRPr="00E139DE">
        <w:rPr>
          <w:rFonts w:hint="eastAsia"/>
          <w:color w:val="000000"/>
          <w:szCs w:val="21"/>
        </w:rPr>
        <w:t>与最新的学术研究相结合，讲述了一个学者和</w:t>
      </w:r>
      <w:r w:rsidR="00F243BB">
        <w:rPr>
          <w:rFonts w:hint="eastAsia"/>
          <w:color w:val="000000"/>
          <w:szCs w:val="21"/>
        </w:rPr>
        <w:t>图书爱好者</w:t>
      </w:r>
      <w:r w:rsidR="00E139DE" w:rsidRPr="00E139DE">
        <w:rPr>
          <w:rFonts w:hint="eastAsia"/>
          <w:color w:val="000000"/>
          <w:szCs w:val="21"/>
        </w:rPr>
        <w:t>都会喜欢的故事。</w:t>
      </w:r>
      <w:r w:rsidRPr="003B16CC">
        <w:rPr>
          <w:rFonts w:hint="eastAsia"/>
          <w:color w:val="000000"/>
          <w:szCs w:val="21"/>
        </w:rPr>
        <w:t>”</w:t>
      </w:r>
      <w:r w:rsidRPr="003B16CC">
        <w:rPr>
          <w:rFonts w:hint="eastAsia"/>
          <w:color w:val="000000"/>
          <w:szCs w:val="21"/>
        </w:rPr>
        <w:t xml:space="preserve"> </w:t>
      </w:r>
    </w:p>
    <w:p w14:paraId="763D3F17" w14:textId="418AEE92" w:rsidR="003B5D3C" w:rsidRPr="007B4600" w:rsidRDefault="003B5D3C" w:rsidP="003B5D3C">
      <w:pPr>
        <w:ind w:firstLineChars="200" w:firstLine="420"/>
        <w:jc w:val="right"/>
        <w:rPr>
          <w:color w:val="000000"/>
          <w:szCs w:val="21"/>
        </w:rPr>
      </w:pPr>
      <w:r w:rsidRPr="003B16CC">
        <w:rPr>
          <w:rFonts w:hint="eastAsia"/>
          <w:color w:val="000000"/>
          <w:szCs w:val="21"/>
        </w:rPr>
        <w:t>——</w:t>
      </w:r>
      <w:r w:rsidR="00F243BB" w:rsidRPr="00F243BB">
        <w:rPr>
          <w:rFonts w:hint="eastAsia"/>
          <w:color w:val="000000"/>
          <w:szCs w:val="21"/>
        </w:rPr>
        <w:t>克里斯蒂娜·多尼</w:t>
      </w:r>
      <w:r>
        <w:rPr>
          <w:rFonts w:hint="eastAsia"/>
          <w:color w:val="000000"/>
          <w:szCs w:val="21"/>
        </w:rPr>
        <w:t>（</w:t>
      </w:r>
      <w:r w:rsidR="00F243BB" w:rsidRPr="00F243BB">
        <w:rPr>
          <w:color w:val="000000"/>
          <w:szCs w:val="21"/>
        </w:rPr>
        <w:t xml:space="preserve">Cristina </w:t>
      </w:r>
      <w:proofErr w:type="spellStart"/>
      <w:r w:rsidR="00F243BB" w:rsidRPr="00F243BB">
        <w:rPr>
          <w:color w:val="000000"/>
          <w:szCs w:val="21"/>
        </w:rPr>
        <w:t>Dondi</w:t>
      </w:r>
      <w:proofErr w:type="spellEnd"/>
      <w:r>
        <w:rPr>
          <w:rFonts w:hint="eastAsia"/>
          <w:color w:val="000000"/>
          <w:szCs w:val="21"/>
        </w:rPr>
        <w:t>），</w:t>
      </w:r>
      <w:r w:rsidR="00F243BB">
        <w:rPr>
          <w:rFonts w:hint="eastAsia"/>
          <w:color w:val="000000"/>
          <w:szCs w:val="21"/>
        </w:rPr>
        <w:t>罗马大学</w:t>
      </w:r>
    </w:p>
    <w:p w14:paraId="74D4BD27" w14:textId="26AA4F57" w:rsidR="003B5D3C" w:rsidRDefault="003B5D3C" w:rsidP="003B16CC">
      <w:pPr>
        <w:rPr>
          <w:color w:val="000000"/>
          <w:szCs w:val="21"/>
        </w:rPr>
      </w:pPr>
    </w:p>
    <w:p w14:paraId="318D8626" w14:textId="288E17ED" w:rsidR="00F243BB" w:rsidRDefault="00F243BB" w:rsidP="00F243BB">
      <w:pPr>
        <w:ind w:firstLineChars="200" w:firstLine="420"/>
        <w:rPr>
          <w:color w:val="000000"/>
          <w:szCs w:val="21"/>
        </w:rPr>
      </w:pPr>
      <w:r w:rsidRPr="003B16CC">
        <w:rPr>
          <w:rFonts w:hint="eastAsia"/>
          <w:color w:val="000000"/>
          <w:szCs w:val="21"/>
        </w:rPr>
        <w:t>“</w:t>
      </w:r>
      <w:r w:rsidRPr="00F243BB">
        <w:rPr>
          <w:rFonts w:hint="eastAsia"/>
          <w:color w:val="000000"/>
          <w:szCs w:val="21"/>
        </w:rPr>
        <w:t>启蒙运动的学者很少承认，法国大革命和启蒙绝对主义的一个后果是，在第二次世界大战之前，书籍</w:t>
      </w:r>
      <w:r>
        <w:rPr>
          <w:rFonts w:hint="eastAsia"/>
          <w:color w:val="000000"/>
          <w:szCs w:val="21"/>
        </w:rPr>
        <w:t>遭受了一场浩劫</w:t>
      </w:r>
      <w:r w:rsidRPr="00F243BB">
        <w:rPr>
          <w:rFonts w:hint="eastAsia"/>
          <w:color w:val="000000"/>
          <w:szCs w:val="21"/>
        </w:rPr>
        <w:t>。</w:t>
      </w:r>
      <w:r>
        <w:rPr>
          <w:rFonts w:hint="eastAsia"/>
          <w:color w:val="000000"/>
          <w:szCs w:val="21"/>
        </w:rPr>
        <w:t>所幸</w:t>
      </w:r>
      <w:r w:rsidRPr="00F243BB">
        <w:rPr>
          <w:rFonts w:hint="eastAsia"/>
          <w:color w:val="000000"/>
          <w:szCs w:val="21"/>
        </w:rPr>
        <w:t>，足够多的幸存下来的书籍点燃了古董收藏的黄金时代，</w:t>
      </w:r>
      <w:r>
        <w:rPr>
          <w:rFonts w:hint="eastAsia"/>
          <w:color w:val="000000"/>
          <w:szCs w:val="21"/>
        </w:rPr>
        <w:t>这便是</w:t>
      </w:r>
      <w:r w:rsidRPr="005C3F68">
        <w:rPr>
          <w:rFonts w:hint="eastAsia"/>
          <w:bCs/>
          <w:color w:val="000000"/>
          <w:szCs w:val="21"/>
        </w:rPr>
        <w:t>斯宾塞</w:t>
      </w:r>
      <w:r>
        <w:rPr>
          <w:rFonts w:hint="eastAsia"/>
          <w:bCs/>
          <w:color w:val="000000"/>
          <w:szCs w:val="21"/>
        </w:rPr>
        <w:t>所在的时代</w:t>
      </w:r>
      <w:r w:rsidRPr="00F243BB">
        <w:rPr>
          <w:rFonts w:hint="eastAsia"/>
          <w:color w:val="000000"/>
          <w:szCs w:val="21"/>
        </w:rPr>
        <w:t>。</w:t>
      </w:r>
      <w:r>
        <w:rPr>
          <w:rFonts w:hint="eastAsia"/>
          <w:color w:val="000000"/>
          <w:szCs w:val="21"/>
        </w:rPr>
        <w:t>本书中紧凑而深刻</w:t>
      </w:r>
      <w:r w:rsidRPr="00F243BB">
        <w:rPr>
          <w:rFonts w:hint="eastAsia"/>
          <w:color w:val="000000"/>
          <w:szCs w:val="21"/>
        </w:rPr>
        <w:t>的研究</w:t>
      </w:r>
      <w:r>
        <w:rPr>
          <w:rFonts w:hint="eastAsia"/>
          <w:color w:val="000000"/>
          <w:szCs w:val="21"/>
        </w:rPr>
        <w:t>告诉读者</w:t>
      </w:r>
      <w:r w:rsidRPr="00F243BB">
        <w:rPr>
          <w:rFonts w:hint="eastAsia"/>
          <w:color w:val="000000"/>
          <w:szCs w:val="21"/>
        </w:rPr>
        <w:t>，</w:t>
      </w:r>
      <w:r>
        <w:rPr>
          <w:rFonts w:hint="eastAsia"/>
          <w:color w:val="000000"/>
          <w:szCs w:val="21"/>
        </w:rPr>
        <w:t>如何</w:t>
      </w:r>
      <w:r w:rsidRPr="00F243BB">
        <w:rPr>
          <w:rFonts w:hint="eastAsia"/>
          <w:color w:val="000000"/>
          <w:szCs w:val="21"/>
        </w:rPr>
        <w:t>在一个</w:t>
      </w:r>
      <w:r>
        <w:rPr>
          <w:rFonts w:hint="eastAsia"/>
          <w:color w:val="000000"/>
          <w:szCs w:val="21"/>
        </w:rPr>
        <w:t>松散</w:t>
      </w:r>
      <w:r w:rsidRPr="00F243BB">
        <w:rPr>
          <w:rFonts w:hint="eastAsia"/>
          <w:color w:val="000000"/>
          <w:szCs w:val="21"/>
        </w:rPr>
        <w:t>的欧洲代理人网络的帮助下，修道院图书馆的废墟中创造出一个</w:t>
      </w:r>
      <w:r>
        <w:rPr>
          <w:rFonts w:hint="eastAsia"/>
          <w:color w:val="000000"/>
          <w:szCs w:val="21"/>
        </w:rPr>
        <w:t>蔚为大观</w:t>
      </w:r>
      <w:r w:rsidRPr="00F243BB">
        <w:rPr>
          <w:rFonts w:hint="eastAsia"/>
          <w:color w:val="000000"/>
          <w:szCs w:val="21"/>
        </w:rPr>
        <w:t>的收藏。这本引人入胜、富有启发性的书将是任何</w:t>
      </w:r>
      <w:r>
        <w:rPr>
          <w:rFonts w:hint="eastAsia"/>
          <w:color w:val="000000"/>
          <w:szCs w:val="21"/>
        </w:rPr>
        <w:t>图书</w:t>
      </w:r>
      <w:r w:rsidRPr="00F243BB">
        <w:rPr>
          <w:rFonts w:hint="eastAsia"/>
          <w:color w:val="000000"/>
          <w:szCs w:val="21"/>
        </w:rPr>
        <w:t>的历史感兴趣的人的绝佳读物。</w:t>
      </w:r>
      <w:r w:rsidRPr="003B16CC">
        <w:rPr>
          <w:rFonts w:hint="eastAsia"/>
          <w:color w:val="000000"/>
          <w:szCs w:val="21"/>
        </w:rPr>
        <w:t>”</w:t>
      </w:r>
      <w:r w:rsidRPr="003B16CC">
        <w:rPr>
          <w:rFonts w:hint="eastAsia"/>
          <w:color w:val="000000"/>
          <w:szCs w:val="21"/>
        </w:rPr>
        <w:t xml:space="preserve"> </w:t>
      </w:r>
    </w:p>
    <w:p w14:paraId="1D601C6D" w14:textId="426EDC3F" w:rsidR="00F243BB" w:rsidRPr="007B4600" w:rsidRDefault="00F243BB" w:rsidP="00F243BB">
      <w:pPr>
        <w:ind w:firstLineChars="200" w:firstLine="420"/>
        <w:jc w:val="right"/>
        <w:rPr>
          <w:color w:val="000000"/>
          <w:szCs w:val="21"/>
        </w:rPr>
      </w:pPr>
      <w:r w:rsidRPr="003B16CC">
        <w:rPr>
          <w:rFonts w:hint="eastAsia"/>
          <w:color w:val="000000"/>
          <w:szCs w:val="21"/>
        </w:rPr>
        <w:t>——</w:t>
      </w:r>
      <w:r w:rsidR="00FD5B1A" w:rsidRPr="00FD5B1A">
        <w:rPr>
          <w:rFonts w:hint="eastAsia"/>
          <w:color w:val="000000"/>
          <w:szCs w:val="21"/>
        </w:rPr>
        <w:t>安德鲁·帕蒂奇</w:t>
      </w:r>
      <w:r>
        <w:rPr>
          <w:rFonts w:hint="eastAsia"/>
          <w:color w:val="000000"/>
          <w:szCs w:val="21"/>
        </w:rPr>
        <w:t>（</w:t>
      </w:r>
      <w:r w:rsidR="00FD5B1A">
        <w:t xml:space="preserve">Andrew </w:t>
      </w:r>
      <w:proofErr w:type="spellStart"/>
      <w:r w:rsidR="00FD5B1A">
        <w:t>Pettegree</w:t>
      </w:r>
      <w:proofErr w:type="spellEnd"/>
      <w:r>
        <w:rPr>
          <w:rFonts w:hint="eastAsia"/>
          <w:color w:val="000000"/>
          <w:szCs w:val="21"/>
        </w:rPr>
        <w:t>），</w:t>
      </w:r>
      <w:r w:rsidR="00FD5B1A" w:rsidRPr="00FD5B1A">
        <w:rPr>
          <w:rFonts w:hint="eastAsia"/>
          <w:color w:val="000000"/>
          <w:szCs w:val="21"/>
        </w:rPr>
        <w:t>圣安德鲁斯大学</w:t>
      </w:r>
    </w:p>
    <w:p w14:paraId="6EB28B5A" w14:textId="0B2F330E" w:rsidR="003B5D3C" w:rsidRDefault="003B5D3C" w:rsidP="003B16CC">
      <w:pPr>
        <w:rPr>
          <w:color w:val="000000"/>
          <w:szCs w:val="21"/>
        </w:rPr>
      </w:pPr>
    </w:p>
    <w:p w14:paraId="2CC64F11" w14:textId="77777777" w:rsidR="00F243BB" w:rsidRDefault="00F243BB" w:rsidP="003B16CC">
      <w:pPr>
        <w:rPr>
          <w:color w:val="000000"/>
          <w:szCs w:val="21"/>
        </w:rPr>
      </w:pPr>
    </w:p>
    <w:p w14:paraId="4869926E" w14:textId="06956A60" w:rsidR="00CE4692" w:rsidRPr="00CE4692" w:rsidRDefault="00CE4692" w:rsidP="003B16CC">
      <w:pPr>
        <w:rPr>
          <w:rFonts w:hint="eastAsia"/>
          <w:b/>
          <w:color w:val="000000"/>
          <w:szCs w:val="21"/>
        </w:rPr>
      </w:pPr>
      <w:r w:rsidRPr="00CE4692">
        <w:rPr>
          <w:b/>
          <w:color w:val="000000"/>
          <w:szCs w:val="21"/>
        </w:rPr>
        <w:t>全书目录：</w:t>
      </w:r>
    </w:p>
    <w:p w14:paraId="4B030B1B" w14:textId="70146028" w:rsidR="00C43C62" w:rsidRDefault="00C43C62" w:rsidP="00C43C62">
      <w:pPr>
        <w:jc w:val="center"/>
        <w:rPr>
          <w:bCs/>
          <w:color w:val="000000"/>
          <w:szCs w:val="21"/>
        </w:rPr>
      </w:pPr>
    </w:p>
    <w:p w14:paraId="2E678A93" w14:textId="77777777" w:rsidR="00C03791" w:rsidRPr="00C03791" w:rsidRDefault="00C03791" w:rsidP="00C03791">
      <w:pPr>
        <w:jc w:val="center"/>
        <w:rPr>
          <w:bCs/>
          <w:color w:val="000000"/>
          <w:szCs w:val="21"/>
        </w:rPr>
      </w:pPr>
      <w:r w:rsidRPr="00C03791">
        <w:rPr>
          <w:rFonts w:hint="eastAsia"/>
          <w:bCs/>
          <w:color w:val="000000"/>
          <w:szCs w:val="21"/>
        </w:rPr>
        <w:t>致谢</w:t>
      </w:r>
    </w:p>
    <w:p w14:paraId="553BF468" w14:textId="77777777" w:rsidR="00C03791" w:rsidRPr="00C03791" w:rsidRDefault="00C03791" w:rsidP="00C03791">
      <w:pPr>
        <w:jc w:val="center"/>
        <w:rPr>
          <w:bCs/>
          <w:color w:val="000000"/>
          <w:szCs w:val="21"/>
        </w:rPr>
      </w:pPr>
      <w:r w:rsidRPr="00C03791">
        <w:rPr>
          <w:rFonts w:hint="eastAsia"/>
          <w:bCs/>
          <w:color w:val="000000"/>
          <w:szCs w:val="21"/>
        </w:rPr>
        <w:t>图表目录</w:t>
      </w:r>
    </w:p>
    <w:p w14:paraId="58B9C050" w14:textId="72421E82" w:rsidR="00C03791" w:rsidRDefault="00C03791" w:rsidP="00C03791">
      <w:pPr>
        <w:jc w:val="center"/>
        <w:rPr>
          <w:bCs/>
          <w:color w:val="000000"/>
          <w:szCs w:val="21"/>
        </w:rPr>
      </w:pPr>
      <w:r>
        <w:rPr>
          <w:rFonts w:hint="eastAsia"/>
          <w:bCs/>
          <w:color w:val="000000"/>
          <w:szCs w:val="21"/>
        </w:rPr>
        <w:t>关于</w:t>
      </w:r>
      <w:r w:rsidRPr="00C03791">
        <w:rPr>
          <w:rFonts w:hint="eastAsia"/>
          <w:bCs/>
          <w:color w:val="000000"/>
          <w:szCs w:val="21"/>
        </w:rPr>
        <w:t>价格</w:t>
      </w:r>
      <w:r>
        <w:rPr>
          <w:rFonts w:hint="eastAsia"/>
          <w:bCs/>
          <w:color w:val="000000"/>
          <w:szCs w:val="21"/>
        </w:rPr>
        <w:t>的</w:t>
      </w:r>
      <w:r w:rsidRPr="00C03791">
        <w:rPr>
          <w:rFonts w:hint="eastAsia"/>
          <w:bCs/>
          <w:color w:val="000000"/>
          <w:szCs w:val="21"/>
        </w:rPr>
        <w:t>说明</w:t>
      </w:r>
    </w:p>
    <w:p w14:paraId="69F5B3BC" w14:textId="6D99682C" w:rsidR="00C03791" w:rsidRDefault="00C03791" w:rsidP="00C03791">
      <w:pPr>
        <w:jc w:val="center"/>
        <w:rPr>
          <w:bCs/>
          <w:color w:val="000000"/>
          <w:szCs w:val="21"/>
        </w:rPr>
      </w:pPr>
      <w:bookmarkStart w:id="1" w:name="_GoBack"/>
      <w:bookmarkEnd w:id="1"/>
    </w:p>
    <w:p w14:paraId="313E3F12" w14:textId="743A7CCA" w:rsidR="00C03791" w:rsidRDefault="00C03791" w:rsidP="00C03791">
      <w:pPr>
        <w:jc w:val="center"/>
        <w:rPr>
          <w:bCs/>
          <w:color w:val="000000"/>
          <w:szCs w:val="21"/>
        </w:rPr>
      </w:pPr>
      <w:r>
        <w:rPr>
          <w:rFonts w:hint="eastAsia"/>
          <w:bCs/>
          <w:color w:val="000000"/>
          <w:szCs w:val="21"/>
        </w:rPr>
        <w:t>序章</w:t>
      </w:r>
      <w:r w:rsidRPr="00C03791">
        <w:rPr>
          <w:rFonts w:hint="eastAsia"/>
          <w:bCs/>
          <w:color w:val="000000"/>
          <w:szCs w:val="21"/>
        </w:rPr>
        <w:t>：书呆子</w:t>
      </w:r>
    </w:p>
    <w:p w14:paraId="18D71061" w14:textId="5E98FF4A" w:rsidR="007A3991" w:rsidRDefault="007A3991" w:rsidP="00C43C62">
      <w:pPr>
        <w:jc w:val="center"/>
        <w:rPr>
          <w:bCs/>
          <w:color w:val="000000"/>
          <w:szCs w:val="21"/>
        </w:rPr>
      </w:pPr>
      <w:r>
        <w:rPr>
          <w:rFonts w:hint="eastAsia"/>
          <w:bCs/>
          <w:color w:val="000000"/>
          <w:szCs w:val="21"/>
        </w:rPr>
        <w:t>第一章：</w:t>
      </w:r>
      <w:r w:rsidR="00C03791" w:rsidRPr="00C03791">
        <w:rPr>
          <w:rFonts w:hint="eastAsia"/>
          <w:bCs/>
          <w:color w:val="000000"/>
          <w:szCs w:val="21"/>
        </w:rPr>
        <w:t>意外的提议</w:t>
      </w:r>
    </w:p>
    <w:p w14:paraId="7EFB9903" w14:textId="134C3717"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C03791" w:rsidRPr="00C03791">
        <w:rPr>
          <w:rFonts w:hint="eastAsia"/>
          <w:bCs/>
          <w:color w:val="000000"/>
          <w:szCs w:val="21"/>
        </w:rPr>
        <w:t>塑造年轻贵族</w:t>
      </w:r>
    </w:p>
    <w:p w14:paraId="06B58C35" w14:textId="5E409DB2"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C03791" w:rsidRPr="00C03791">
        <w:rPr>
          <w:rFonts w:hint="eastAsia"/>
          <w:bCs/>
          <w:color w:val="000000"/>
          <w:szCs w:val="21"/>
        </w:rPr>
        <w:t>打开图书馆</w:t>
      </w:r>
    </w:p>
    <w:p w14:paraId="41AE05B4" w14:textId="2410476D"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四</w:t>
      </w:r>
      <w:r>
        <w:rPr>
          <w:rFonts w:hint="eastAsia"/>
          <w:bCs/>
          <w:color w:val="000000"/>
          <w:szCs w:val="21"/>
        </w:rPr>
        <w:t>章：</w:t>
      </w:r>
      <w:r w:rsidR="00C03791" w:rsidRPr="00C03791">
        <w:rPr>
          <w:rFonts w:hint="eastAsia"/>
        </w:rPr>
        <w:t>收藏的艺术</w:t>
      </w:r>
    </w:p>
    <w:p w14:paraId="13947FCA" w14:textId="5006E0CA" w:rsidR="004831C2" w:rsidRDefault="004831C2" w:rsidP="00C43C62">
      <w:pPr>
        <w:jc w:val="center"/>
        <w:rPr>
          <w:bCs/>
          <w:color w:val="000000"/>
          <w:szCs w:val="21"/>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C03791" w:rsidRPr="00C03791">
        <w:rPr>
          <w:rFonts w:ascii="Verdana" w:hAnsi="Verdana" w:hint="eastAsia"/>
          <w:color w:val="000000"/>
          <w:shd w:val="clear" w:color="auto" w:fill="FFFFFF"/>
        </w:rPr>
        <w:t>古</w:t>
      </w:r>
      <w:r w:rsidR="00C03791">
        <w:rPr>
          <w:rFonts w:ascii="Verdana" w:hAnsi="Verdana" w:hint="eastAsia"/>
          <w:color w:val="000000"/>
          <w:shd w:val="clear" w:color="auto" w:fill="FFFFFF"/>
        </w:rPr>
        <w:t>登</w:t>
      </w:r>
      <w:r w:rsidR="00C03791" w:rsidRPr="00C03791">
        <w:rPr>
          <w:rFonts w:ascii="Verdana" w:hAnsi="Verdana" w:hint="eastAsia"/>
          <w:color w:val="000000"/>
          <w:shd w:val="clear" w:color="auto" w:fill="FFFFFF"/>
        </w:rPr>
        <w:t>堡的圣经</w:t>
      </w:r>
    </w:p>
    <w:p w14:paraId="46B2AF55" w14:textId="7B4BCC5F" w:rsidR="002E09CC" w:rsidRDefault="002E09CC" w:rsidP="00C43C62">
      <w:pPr>
        <w:jc w:val="center"/>
        <w:rPr>
          <w:bCs/>
          <w:color w:val="000000"/>
          <w:szCs w:val="21"/>
        </w:rPr>
      </w:pPr>
      <w:r>
        <w:rPr>
          <w:rFonts w:hint="eastAsia"/>
          <w:bCs/>
          <w:color w:val="000000"/>
          <w:szCs w:val="21"/>
        </w:rPr>
        <w:t>第六章：</w:t>
      </w:r>
      <w:r w:rsidR="00C03791">
        <w:rPr>
          <w:rFonts w:hint="eastAsia"/>
          <w:bCs/>
          <w:color w:val="000000"/>
          <w:szCs w:val="21"/>
        </w:rPr>
        <w:t>四分五裂的意大利</w:t>
      </w:r>
    </w:p>
    <w:p w14:paraId="5746CEB6" w14:textId="2F3E5ABD" w:rsidR="002E09CC" w:rsidRDefault="002E09CC" w:rsidP="00C43C62">
      <w:pPr>
        <w:jc w:val="center"/>
        <w:rPr>
          <w:bCs/>
          <w:color w:val="000000"/>
          <w:szCs w:val="21"/>
        </w:rPr>
      </w:pPr>
      <w:r>
        <w:rPr>
          <w:rFonts w:hint="eastAsia"/>
          <w:bCs/>
          <w:color w:val="000000"/>
          <w:szCs w:val="21"/>
        </w:rPr>
        <w:t>第七章：</w:t>
      </w:r>
      <w:r w:rsidR="00C03791">
        <w:rPr>
          <w:rFonts w:hint="eastAsia"/>
          <w:bCs/>
          <w:color w:val="000000"/>
          <w:szCs w:val="21"/>
        </w:rPr>
        <w:t>四季圣徒</w:t>
      </w:r>
    </w:p>
    <w:p w14:paraId="48F1D432" w14:textId="5401D7C7" w:rsidR="002E09CC" w:rsidRPr="0029505B" w:rsidRDefault="002E09CC" w:rsidP="0029505B">
      <w:pPr>
        <w:widowControl/>
        <w:shd w:val="clear" w:color="auto" w:fill="FFFFFF"/>
        <w:jc w:val="center"/>
        <w:rPr>
          <w:rFonts w:ascii="Helvetica" w:hAnsi="Helvetica" w:cs="Helvetica"/>
          <w:color w:val="71777D"/>
          <w:szCs w:val="21"/>
        </w:rPr>
      </w:pPr>
      <w:r>
        <w:rPr>
          <w:rFonts w:hint="eastAsia"/>
          <w:bCs/>
          <w:color w:val="000000"/>
          <w:szCs w:val="21"/>
        </w:rPr>
        <w:t>第八章：</w:t>
      </w:r>
      <w:r w:rsidR="00C03791" w:rsidRPr="00C03791">
        <w:rPr>
          <w:rFonts w:hint="eastAsia"/>
          <w:bCs/>
          <w:color w:val="000000"/>
          <w:szCs w:val="21"/>
        </w:rPr>
        <w:t>天才之父</w:t>
      </w:r>
      <w:r w:rsidR="00C03791">
        <w:rPr>
          <w:rFonts w:hint="eastAsia"/>
          <w:bCs/>
          <w:color w:val="000000"/>
          <w:szCs w:val="21"/>
        </w:rPr>
        <w:t>的</w:t>
      </w:r>
      <w:r w:rsidR="00C03791" w:rsidRPr="00C03791">
        <w:rPr>
          <w:rFonts w:hint="eastAsia"/>
          <w:bCs/>
          <w:color w:val="000000"/>
          <w:szCs w:val="21"/>
        </w:rPr>
        <w:t>号角</w:t>
      </w:r>
    </w:p>
    <w:p w14:paraId="65AB4015" w14:textId="07FE545F" w:rsidR="00DE00B4" w:rsidRDefault="00DE00B4" w:rsidP="00C43C62">
      <w:pPr>
        <w:jc w:val="center"/>
        <w:rPr>
          <w:bCs/>
          <w:color w:val="000000"/>
          <w:szCs w:val="21"/>
        </w:rPr>
      </w:pPr>
      <w:r>
        <w:rPr>
          <w:rFonts w:hint="eastAsia"/>
          <w:bCs/>
          <w:color w:val="000000"/>
          <w:szCs w:val="21"/>
        </w:rPr>
        <w:t>第九章：</w:t>
      </w:r>
      <w:r w:rsidR="00C03791" w:rsidRPr="00C03791">
        <w:rPr>
          <w:rFonts w:hint="eastAsia"/>
          <w:bCs/>
          <w:color w:val="000000"/>
          <w:szCs w:val="21"/>
        </w:rPr>
        <w:t>“我再次发起攻击”</w:t>
      </w:r>
    </w:p>
    <w:p w14:paraId="42F77B68" w14:textId="65BFC7BB" w:rsidR="00C03791" w:rsidRDefault="00C03791" w:rsidP="00C43C62">
      <w:pPr>
        <w:jc w:val="center"/>
        <w:rPr>
          <w:bCs/>
          <w:color w:val="000000"/>
          <w:szCs w:val="21"/>
        </w:rPr>
      </w:pPr>
      <w:r>
        <w:rPr>
          <w:rFonts w:hint="eastAsia"/>
          <w:bCs/>
          <w:color w:val="000000"/>
          <w:szCs w:val="21"/>
        </w:rPr>
        <w:t>第十章：</w:t>
      </w:r>
      <w:r w:rsidRPr="00C03791">
        <w:rPr>
          <w:rFonts w:hint="eastAsia"/>
          <w:bCs/>
          <w:color w:val="000000"/>
          <w:szCs w:val="21"/>
        </w:rPr>
        <w:t>财富的极限</w:t>
      </w:r>
    </w:p>
    <w:p w14:paraId="095E33FE" w14:textId="23F3D712" w:rsidR="00C03791" w:rsidRDefault="00C03791" w:rsidP="00C43C62">
      <w:pPr>
        <w:jc w:val="center"/>
        <w:rPr>
          <w:bCs/>
          <w:color w:val="000000"/>
          <w:szCs w:val="21"/>
        </w:rPr>
      </w:pPr>
      <w:r>
        <w:rPr>
          <w:rFonts w:hint="eastAsia"/>
          <w:bCs/>
          <w:color w:val="000000"/>
          <w:szCs w:val="21"/>
        </w:rPr>
        <w:t>第十一章</w:t>
      </w:r>
      <w:r w:rsidRPr="00C03791">
        <w:rPr>
          <w:rFonts w:hint="eastAsia"/>
          <w:bCs/>
          <w:color w:val="000000"/>
          <w:szCs w:val="21"/>
        </w:rPr>
        <w:t>：“罗克斯堡之战”</w:t>
      </w:r>
    </w:p>
    <w:p w14:paraId="5C8E806A" w14:textId="14DE31CD" w:rsidR="00C03791" w:rsidRDefault="00C03791" w:rsidP="00C43C62">
      <w:pPr>
        <w:jc w:val="center"/>
        <w:rPr>
          <w:bCs/>
          <w:color w:val="000000"/>
          <w:szCs w:val="21"/>
        </w:rPr>
      </w:pPr>
      <w:r>
        <w:rPr>
          <w:rFonts w:hint="eastAsia"/>
          <w:bCs/>
          <w:color w:val="000000"/>
          <w:szCs w:val="21"/>
        </w:rPr>
        <w:t>第十二章：</w:t>
      </w:r>
      <w:r w:rsidRPr="00C03791">
        <w:rPr>
          <w:rFonts w:hint="eastAsia"/>
          <w:bCs/>
          <w:color w:val="000000"/>
          <w:szCs w:val="21"/>
        </w:rPr>
        <w:t>失误</w:t>
      </w:r>
    </w:p>
    <w:p w14:paraId="2B294C22" w14:textId="6C540A86" w:rsidR="00C03791" w:rsidRDefault="00C03791" w:rsidP="00C43C62">
      <w:pPr>
        <w:jc w:val="center"/>
        <w:rPr>
          <w:bCs/>
          <w:color w:val="000000"/>
          <w:szCs w:val="21"/>
        </w:rPr>
      </w:pPr>
      <w:r>
        <w:rPr>
          <w:rFonts w:hint="eastAsia"/>
          <w:bCs/>
          <w:color w:val="000000"/>
          <w:szCs w:val="21"/>
        </w:rPr>
        <w:t>第十三章：</w:t>
      </w:r>
      <w:r w:rsidRPr="00C03791">
        <w:rPr>
          <w:rFonts w:hint="eastAsia"/>
          <w:bCs/>
          <w:color w:val="000000"/>
          <w:szCs w:val="21"/>
        </w:rPr>
        <w:t>一代人的逝去</w:t>
      </w:r>
    </w:p>
    <w:p w14:paraId="6F24B6BB" w14:textId="38C717E0" w:rsidR="00C03791" w:rsidRDefault="00C03791" w:rsidP="00C43C62">
      <w:pPr>
        <w:jc w:val="center"/>
        <w:rPr>
          <w:bCs/>
          <w:color w:val="000000"/>
          <w:szCs w:val="21"/>
        </w:rPr>
      </w:pPr>
      <w:r>
        <w:rPr>
          <w:rFonts w:hint="eastAsia"/>
          <w:bCs/>
          <w:color w:val="000000"/>
          <w:szCs w:val="21"/>
        </w:rPr>
        <w:t>第十四章：</w:t>
      </w:r>
      <w:r w:rsidRPr="00C03791">
        <w:rPr>
          <w:rFonts w:hint="eastAsia"/>
          <w:bCs/>
          <w:color w:val="000000"/>
          <w:szCs w:val="21"/>
        </w:rPr>
        <w:t>狩猎</w:t>
      </w:r>
      <w:r>
        <w:rPr>
          <w:rFonts w:hint="eastAsia"/>
          <w:bCs/>
          <w:color w:val="000000"/>
          <w:szCs w:val="21"/>
        </w:rPr>
        <w:t>人</w:t>
      </w:r>
      <w:proofErr w:type="gramStart"/>
      <w:r w:rsidRPr="00C03791">
        <w:rPr>
          <w:rFonts w:hint="eastAsia"/>
          <w:bCs/>
          <w:color w:val="000000"/>
          <w:szCs w:val="21"/>
        </w:rPr>
        <w:t>迪</w:t>
      </w:r>
      <w:proofErr w:type="gramEnd"/>
      <w:r w:rsidRPr="00C03791">
        <w:rPr>
          <w:rFonts w:hint="eastAsia"/>
          <w:bCs/>
          <w:color w:val="000000"/>
          <w:szCs w:val="21"/>
        </w:rPr>
        <w:t>丁</w:t>
      </w:r>
    </w:p>
    <w:p w14:paraId="125C35F4" w14:textId="48EBB8BA" w:rsidR="00C03791" w:rsidRDefault="00C03791" w:rsidP="00C43C62">
      <w:pPr>
        <w:jc w:val="center"/>
        <w:rPr>
          <w:bCs/>
          <w:color w:val="000000"/>
          <w:szCs w:val="21"/>
        </w:rPr>
      </w:pPr>
      <w:r>
        <w:rPr>
          <w:rFonts w:hint="eastAsia"/>
          <w:bCs/>
          <w:color w:val="000000"/>
          <w:szCs w:val="21"/>
        </w:rPr>
        <w:t>第十五章：</w:t>
      </w:r>
      <w:r w:rsidRPr="00C03791">
        <w:rPr>
          <w:rFonts w:hint="eastAsia"/>
          <w:bCs/>
          <w:color w:val="000000"/>
          <w:szCs w:val="21"/>
        </w:rPr>
        <w:t>三万那不勒斯</w:t>
      </w:r>
      <w:r>
        <w:rPr>
          <w:rFonts w:hint="eastAsia"/>
          <w:bCs/>
          <w:color w:val="000000"/>
          <w:szCs w:val="21"/>
        </w:rPr>
        <w:t>金币</w:t>
      </w:r>
    </w:p>
    <w:p w14:paraId="161A94EF" w14:textId="36E8306A" w:rsidR="00C03791" w:rsidRDefault="00C03791" w:rsidP="00C43C62">
      <w:pPr>
        <w:jc w:val="center"/>
        <w:rPr>
          <w:bCs/>
          <w:color w:val="000000"/>
          <w:szCs w:val="21"/>
        </w:rPr>
      </w:pPr>
      <w:r>
        <w:rPr>
          <w:rFonts w:hint="eastAsia"/>
          <w:bCs/>
          <w:color w:val="000000"/>
          <w:szCs w:val="21"/>
        </w:rPr>
        <w:t>第十六章：</w:t>
      </w:r>
      <w:r w:rsidRPr="00C03791">
        <w:rPr>
          <w:rFonts w:hint="eastAsia"/>
          <w:bCs/>
          <w:color w:val="000000"/>
          <w:szCs w:val="21"/>
        </w:rPr>
        <w:t>历史的审判？</w:t>
      </w:r>
    </w:p>
    <w:p w14:paraId="4B613C53" w14:textId="77777777" w:rsidR="00C03791" w:rsidRDefault="00C03791" w:rsidP="00C43C62">
      <w:pPr>
        <w:jc w:val="center"/>
        <w:rPr>
          <w:bCs/>
          <w:color w:val="000000"/>
          <w:szCs w:val="21"/>
        </w:rPr>
      </w:pPr>
    </w:p>
    <w:p w14:paraId="3F4B5FA2" w14:textId="2BCB7AFE" w:rsidR="00C03791" w:rsidRPr="00C03791" w:rsidRDefault="00C03791" w:rsidP="00C03791">
      <w:pPr>
        <w:jc w:val="center"/>
        <w:rPr>
          <w:bCs/>
          <w:color w:val="000000"/>
          <w:szCs w:val="21"/>
        </w:rPr>
      </w:pPr>
      <w:r>
        <w:rPr>
          <w:rFonts w:hint="eastAsia"/>
          <w:bCs/>
          <w:color w:val="000000"/>
          <w:szCs w:val="21"/>
        </w:rPr>
        <w:t>注释</w:t>
      </w:r>
    </w:p>
    <w:p w14:paraId="49A09F58" w14:textId="77777777" w:rsidR="00C03791" w:rsidRPr="00C03791" w:rsidRDefault="00C03791" w:rsidP="00C03791">
      <w:pPr>
        <w:jc w:val="center"/>
        <w:rPr>
          <w:bCs/>
          <w:color w:val="000000"/>
          <w:szCs w:val="21"/>
        </w:rPr>
      </w:pPr>
      <w:r w:rsidRPr="00C03791">
        <w:rPr>
          <w:rFonts w:hint="eastAsia"/>
          <w:bCs/>
          <w:color w:val="000000"/>
          <w:szCs w:val="21"/>
        </w:rPr>
        <w:t>参考文献</w:t>
      </w:r>
    </w:p>
    <w:p w14:paraId="7DBFCDDB" w14:textId="320DD67A" w:rsidR="00DD094B" w:rsidRDefault="00C03791" w:rsidP="00C03791">
      <w:pPr>
        <w:jc w:val="center"/>
        <w:rPr>
          <w:bCs/>
          <w:color w:val="000000"/>
          <w:szCs w:val="21"/>
        </w:rPr>
      </w:pPr>
      <w:r w:rsidRPr="00C03791">
        <w:rPr>
          <w:rFonts w:hint="eastAsia"/>
          <w:bCs/>
          <w:color w:val="000000"/>
          <w:szCs w:val="21"/>
        </w:rPr>
        <w:t>索引</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lastRenderedPageBreak/>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83D45" w14:textId="77777777" w:rsidR="004C780F" w:rsidRDefault="004C780F">
      <w:r>
        <w:separator/>
      </w:r>
    </w:p>
  </w:endnote>
  <w:endnote w:type="continuationSeparator" w:id="0">
    <w:p w14:paraId="347CC598" w14:textId="77777777" w:rsidR="004C780F" w:rsidRDefault="004C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11E31" w14:textId="77777777" w:rsidR="004C780F" w:rsidRDefault="004C780F">
      <w:r>
        <w:separator/>
      </w:r>
    </w:p>
  </w:footnote>
  <w:footnote w:type="continuationSeparator" w:id="0">
    <w:p w14:paraId="4A084D2F" w14:textId="77777777" w:rsidR="004C780F" w:rsidRDefault="004C7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5778"/>
    <w:rsid w:val="0000722A"/>
    <w:rsid w:val="0000741F"/>
    <w:rsid w:val="0001152B"/>
    <w:rsid w:val="00011838"/>
    <w:rsid w:val="00012BDF"/>
    <w:rsid w:val="00013D7A"/>
    <w:rsid w:val="00014408"/>
    <w:rsid w:val="00022085"/>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0F770D"/>
    <w:rsid w:val="001017C7"/>
    <w:rsid w:val="00102500"/>
    <w:rsid w:val="00110260"/>
    <w:rsid w:val="00110405"/>
    <w:rsid w:val="0011264B"/>
    <w:rsid w:val="001134E9"/>
    <w:rsid w:val="00113F8E"/>
    <w:rsid w:val="00120EAA"/>
    <w:rsid w:val="00121268"/>
    <w:rsid w:val="00123372"/>
    <w:rsid w:val="001239B7"/>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0E70"/>
    <w:rsid w:val="001726C7"/>
    <w:rsid w:val="00174346"/>
    <w:rsid w:val="00181BA9"/>
    <w:rsid w:val="00181DE8"/>
    <w:rsid w:val="00186A46"/>
    <w:rsid w:val="00187D28"/>
    <w:rsid w:val="00187DAB"/>
    <w:rsid w:val="001936D9"/>
    <w:rsid w:val="00193733"/>
    <w:rsid w:val="00195D6F"/>
    <w:rsid w:val="001A0EE1"/>
    <w:rsid w:val="001A75CE"/>
    <w:rsid w:val="001A7E0A"/>
    <w:rsid w:val="001B2196"/>
    <w:rsid w:val="001B51E3"/>
    <w:rsid w:val="001B679D"/>
    <w:rsid w:val="001C0DDF"/>
    <w:rsid w:val="001C42BA"/>
    <w:rsid w:val="001C512C"/>
    <w:rsid w:val="001C5EBF"/>
    <w:rsid w:val="001C67A1"/>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2834"/>
    <w:rsid w:val="00243F61"/>
    <w:rsid w:val="00244604"/>
    <w:rsid w:val="00244F8F"/>
    <w:rsid w:val="0025146E"/>
    <w:rsid w:val="002516C3"/>
    <w:rsid w:val="002523C1"/>
    <w:rsid w:val="0025514A"/>
    <w:rsid w:val="002551EE"/>
    <w:rsid w:val="00257A51"/>
    <w:rsid w:val="00261231"/>
    <w:rsid w:val="002629EE"/>
    <w:rsid w:val="0026384F"/>
    <w:rsid w:val="00265795"/>
    <w:rsid w:val="002723F9"/>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629D"/>
    <w:rsid w:val="002A7E4E"/>
    <w:rsid w:val="002B1918"/>
    <w:rsid w:val="002B21B1"/>
    <w:rsid w:val="002B2BF3"/>
    <w:rsid w:val="002B369F"/>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15CE"/>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7CA"/>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2A51"/>
    <w:rsid w:val="00374360"/>
    <w:rsid w:val="00377A1E"/>
    <w:rsid w:val="003803C5"/>
    <w:rsid w:val="00381866"/>
    <w:rsid w:val="003837AB"/>
    <w:rsid w:val="00387E71"/>
    <w:rsid w:val="00390C90"/>
    <w:rsid w:val="00391F44"/>
    <w:rsid w:val="003935E9"/>
    <w:rsid w:val="00393C30"/>
    <w:rsid w:val="00394CAC"/>
    <w:rsid w:val="0039543C"/>
    <w:rsid w:val="0039597D"/>
    <w:rsid w:val="003971B4"/>
    <w:rsid w:val="003A2597"/>
    <w:rsid w:val="003A3423"/>
    <w:rsid w:val="003A3601"/>
    <w:rsid w:val="003A389A"/>
    <w:rsid w:val="003A5B82"/>
    <w:rsid w:val="003B16CC"/>
    <w:rsid w:val="003B3811"/>
    <w:rsid w:val="003B5D3C"/>
    <w:rsid w:val="003B712C"/>
    <w:rsid w:val="003C2764"/>
    <w:rsid w:val="003C524C"/>
    <w:rsid w:val="003C714A"/>
    <w:rsid w:val="003D49B4"/>
    <w:rsid w:val="003E1932"/>
    <w:rsid w:val="003F3A79"/>
    <w:rsid w:val="003F4DC2"/>
    <w:rsid w:val="003F745B"/>
    <w:rsid w:val="003F7C6F"/>
    <w:rsid w:val="004039C9"/>
    <w:rsid w:val="00403BF3"/>
    <w:rsid w:val="00406C2F"/>
    <w:rsid w:val="00407188"/>
    <w:rsid w:val="00411503"/>
    <w:rsid w:val="00411B60"/>
    <w:rsid w:val="00415275"/>
    <w:rsid w:val="00422383"/>
    <w:rsid w:val="00422BE4"/>
    <w:rsid w:val="00427236"/>
    <w:rsid w:val="00432B7C"/>
    <w:rsid w:val="00433082"/>
    <w:rsid w:val="00435906"/>
    <w:rsid w:val="0043727C"/>
    <w:rsid w:val="00442D09"/>
    <w:rsid w:val="00442F7B"/>
    <w:rsid w:val="00460B02"/>
    <w:rsid w:val="00463EB8"/>
    <w:rsid w:val="00464704"/>
    <w:rsid w:val="004655CB"/>
    <w:rsid w:val="004700BD"/>
    <w:rsid w:val="00470F14"/>
    <w:rsid w:val="00474A52"/>
    <w:rsid w:val="00476503"/>
    <w:rsid w:val="00477097"/>
    <w:rsid w:val="004831C2"/>
    <w:rsid w:val="0048541A"/>
    <w:rsid w:val="00485E2E"/>
    <w:rsid w:val="00486E31"/>
    <w:rsid w:val="004912CC"/>
    <w:rsid w:val="00493890"/>
    <w:rsid w:val="004948D2"/>
    <w:rsid w:val="004A1E2E"/>
    <w:rsid w:val="004A2E5F"/>
    <w:rsid w:val="004B0B31"/>
    <w:rsid w:val="004B676E"/>
    <w:rsid w:val="004B7778"/>
    <w:rsid w:val="004C4664"/>
    <w:rsid w:val="004C780F"/>
    <w:rsid w:val="004D592D"/>
    <w:rsid w:val="004D5ADA"/>
    <w:rsid w:val="004E10F9"/>
    <w:rsid w:val="004E1E99"/>
    <w:rsid w:val="004E4C05"/>
    <w:rsid w:val="004F1C04"/>
    <w:rsid w:val="004F1E26"/>
    <w:rsid w:val="004F2362"/>
    <w:rsid w:val="004F23C2"/>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0173"/>
    <w:rsid w:val="00531E34"/>
    <w:rsid w:val="00534163"/>
    <w:rsid w:val="005346B8"/>
    <w:rsid w:val="0053526D"/>
    <w:rsid w:val="00542854"/>
    <w:rsid w:val="0054434C"/>
    <w:rsid w:val="00544F4E"/>
    <w:rsid w:val="0055057E"/>
    <w:rsid w:val="005508BD"/>
    <w:rsid w:val="005526FF"/>
    <w:rsid w:val="005529F7"/>
    <w:rsid w:val="00552B92"/>
    <w:rsid w:val="00552EF3"/>
    <w:rsid w:val="00553CE6"/>
    <w:rsid w:val="00554EB4"/>
    <w:rsid w:val="00557A31"/>
    <w:rsid w:val="005647D1"/>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68"/>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54E17"/>
    <w:rsid w:val="00655F79"/>
    <w:rsid w:val="00655FA9"/>
    <w:rsid w:val="00657F70"/>
    <w:rsid w:val="006656BA"/>
    <w:rsid w:val="00665C42"/>
    <w:rsid w:val="00667A77"/>
    <w:rsid w:val="00667C85"/>
    <w:rsid w:val="0067762D"/>
    <w:rsid w:val="00680EFB"/>
    <w:rsid w:val="00681DDA"/>
    <w:rsid w:val="0068367E"/>
    <w:rsid w:val="00684657"/>
    <w:rsid w:val="006856DC"/>
    <w:rsid w:val="006A1916"/>
    <w:rsid w:val="006A4F4B"/>
    <w:rsid w:val="006A5F5C"/>
    <w:rsid w:val="006A6428"/>
    <w:rsid w:val="006A64E1"/>
    <w:rsid w:val="006B5C5C"/>
    <w:rsid w:val="006B6CAB"/>
    <w:rsid w:val="006C25D4"/>
    <w:rsid w:val="006C53DC"/>
    <w:rsid w:val="006C7035"/>
    <w:rsid w:val="006D1088"/>
    <w:rsid w:val="006D15FA"/>
    <w:rsid w:val="006D37ED"/>
    <w:rsid w:val="006D4FC0"/>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600"/>
    <w:rsid w:val="007B5222"/>
    <w:rsid w:val="007B6993"/>
    <w:rsid w:val="007B72EC"/>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3D49"/>
    <w:rsid w:val="00824FC6"/>
    <w:rsid w:val="008265DF"/>
    <w:rsid w:val="00830D52"/>
    <w:rsid w:val="00835EF9"/>
    <w:rsid w:val="00836103"/>
    <w:rsid w:val="008375D6"/>
    <w:rsid w:val="0084131F"/>
    <w:rsid w:val="00845E7F"/>
    <w:rsid w:val="0084685D"/>
    <w:rsid w:val="008520C3"/>
    <w:rsid w:val="008529F2"/>
    <w:rsid w:val="00852DF8"/>
    <w:rsid w:val="00865331"/>
    <w:rsid w:val="00867535"/>
    <w:rsid w:val="008706FD"/>
    <w:rsid w:val="00872318"/>
    <w:rsid w:val="00881FF4"/>
    <w:rsid w:val="008833DC"/>
    <w:rsid w:val="0088361F"/>
    <w:rsid w:val="00886092"/>
    <w:rsid w:val="00887C58"/>
    <w:rsid w:val="00894C94"/>
    <w:rsid w:val="00895CB6"/>
    <w:rsid w:val="008A4943"/>
    <w:rsid w:val="008A50E6"/>
    <w:rsid w:val="008A58CD"/>
    <w:rsid w:val="008A66BF"/>
    <w:rsid w:val="008A6811"/>
    <w:rsid w:val="008A7AE7"/>
    <w:rsid w:val="008A7DC3"/>
    <w:rsid w:val="008B0CC0"/>
    <w:rsid w:val="008B18DA"/>
    <w:rsid w:val="008B66DF"/>
    <w:rsid w:val="008B6A68"/>
    <w:rsid w:val="008B75EB"/>
    <w:rsid w:val="008C0063"/>
    <w:rsid w:val="008C0420"/>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49A0"/>
    <w:rsid w:val="00937973"/>
    <w:rsid w:val="00943659"/>
    <w:rsid w:val="00943AF8"/>
    <w:rsid w:val="00944112"/>
    <w:rsid w:val="0095006E"/>
    <w:rsid w:val="00951728"/>
    <w:rsid w:val="009534B9"/>
    <w:rsid w:val="0095366B"/>
    <w:rsid w:val="00953C63"/>
    <w:rsid w:val="009544B0"/>
    <w:rsid w:val="00955E13"/>
    <w:rsid w:val="0095633F"/>
    <w:rsid w:val="0095747D"/>
    <w:rsid w:val="009603CA"/>
    <w:rsid w:val="00961893"/>
    <w:rsid w:val="00961B95"/>
    <w:rsid w:val="00961DB0"/>
    <w:rsid w:val="00964AD3"/>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077E"/>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0979"/>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07526"/>
    <w:rsid w:val="00B122BA"/>
    <w:rsid w:val="00B1317C"/>
    <w:rsid w:val="00B14E56"/>
    <w:rsid w:val="00B15DB4"/>
    <w:rsid w:val="00B24B34"/>
    <w:rsid w:val="00B254DB"/>
    <w:rsid w:val="00B262C1"/>
    <w:rsid w:val="00B3203A"/>
    <w:rsid w:val="00B326D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2042"/>
    <w:rsid w:val="00BB35D9"/>
    <w:rsid w:val="00BB38B3"/>
    <w:rsid w:val="00BB493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3791"/>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A00E6"/>
    <w:rsid w:val="00CA032E"/>
    <w:rsid w:val="00CA0DE9"/>
    <w:rsid w:val="00CA1DDF"/>
    <w:rsid w:val="00CA4144"/>
    <w:rsid w:val="00CB0505"/>
    <w:rsid w:val="00CB24C9"/>
    <w:rsid w:val="00CB5B37"/>
    <w:rsid w:val="00CB6027"/>
    <w:rsid w:val="00CB6A3D"/>
    <w:rsid w:val="00CC1C1F"/>
    <w:rsid w:val="00CC3237"/>
    <w:rsid w:val="00CC4E78"/>
    <w:rsid w:val="00CC69DA"/>
    <w:rsid w:val="00CD1080"/>
    <w:rsid w:val="00CD3036"/>
    <w:rsid w:val="00CD409A"/>
    <w:rsid w:val="00CD6861"/>
    <w:rsid w:val="00CE1169"/>
    <w:rsid w:val="00CE14FC"/>
    <w:rsid w:val="00CE2BFF"/>
    <w:rsid w:val="00CE4692"/>
    <w:rsid w:val="00CE4FC2"/>
    <w:rsid w:val="00CE590F"/>
    <w:rsid w:val="00CE5F01"/>
    <w:rsid w:val="00CF5947"/>
    <w:rsid w:val="00CF7F72"/>
    <w:rsid w:val="00D068E5"/>
    <w:rsid w:val="00D106E8"/>
    <w:rsid w:val="00D1145A"/>
    <w:rsid w:val="00D12DD1"/>
    <w:rsid w:val="00D14C12"/>
    <w:rsid w:val="00D1678C"/>
    <w:rsid w:val="00D17732"/>
    <w:rsid w:val="00D17928"/>
    <w:rsid w:val="00D21752"/>
    <w:rsid w:val="00D22C2E"/>
    <w:rsid w:val="00D24A70"/>
    <w:rsid w:val="00D24E00"/>
    <w:rsid w:val="00D2732C"/>
    <w:rsid w:val="00D2798D"/>
    <w:rsid w:val="00D3016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0F4D"/>
    <w:rsid w:val="00DB3297"/>
    <w:rsid w:val="00DB4B1F"/>
    <w:rsid w:val="00DB6D5C"/>
    <w:rsid w:val="00DB7750"/>
    <w:rsid w:val="00DB7D8F"/>
    <w:rsid w:val="00DC3F58"/>
    <w:rsid w:val="00DD094B"/>
    <w:rsid w:val="00DD4F03"/>
    <w:rsid w:val="00DD65DE"/>
    <w:rsid w:val="00DE00B4"/>
    <w:rsid w:val="00DE1B5A"/>
    <w:rsid w:val="00DE34D0"/>
    <w:rsid w:val="00DE74B1"/>
    <w:rsid w:val="00DF0BB7"/>
    <w:rsid w:val="00E00CC0"/>
    <w:rsid w:val="00E062B7"/>
    <w:rsid w:val="00E132E9"/>
    <w:rsid w:val="00E13770"/>
    <w:rsid w:val="00E139DE"/>
    <w:rsid w:val="00E15659"/>
    <w:rsid w:val="00E16E31"/>
    <w:rsid w:val="00E173A9"/>
    <w:rsid w:val="00E32595"/>
    <w:rsid w:val="00E3263F"/>
    <w:rsid w:val="00E34497"/>
    <w:rsid w:val="00E35440"/>
    <w:rsid w:val="00E3617F"/>
    <w:rsid w:val="00E42920"/>
    <w:rsid w:val="00E43598"/>
    <w:rsid w:val="00E43D51"/>
    <w:rsid w:val="00E47F52"/>
    <w:rsid w:val="00E509A5"/>
    <w:rsid w:val="00E511FB"/>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C2F89"/>
    <w:rsid w:val="00EC35CD"/>
    <w:rsid w:val="00ED1D72"/>
    <w:rsid w:val="00ED3054"/>
    <w:rsid w:val="00ED3313"/>
    <w:rsid w:val="00ED600D"/>
    <w:rsid w:val="00ED7F30"/>
    <w:rsid w:val="00EE446C"/>
    <w:rsid w:val="00EE4676"/>
    <w:rsid w:val="00EF60DB"/>
    <w:rsid w:val="00F033EC"/>
    <w:rsid w:val="00F03BB5"/>
    <w:rsid w:val="00F0464D"/>
    <w:rsid w:val="00F10EBE"/>
    <w:rsid w:val="00F21C86"/>
    <w:rsid w:val="00F220A6"/>
    <w:rsid w:val="00F24083"/>
    <w:rsid w:val="00F243BB"/>
    <w:rsid w:val="00F25456"/>
    <w:rsid w:val="00F26218"/>
    <w:rsid w:val="00F2634A"/>
    <w:rsid w:val="00F31DEF"/>
    <w:rsid w:val="00F331B4"/>
    <w:rsid w:val="00F33E79"/>
    <w:rsid w:val="00F34420"/>
    <w:rsid w:val="00F34483"/>
    <w:rsid w:val="00F347E3"/>
    <w:rsid w:val="00F349FA"/>
    <w:rsid w:val="00F414C8"/>
    <w:rsid w:val="00F4494B"/>
    <w:rsid w:val="00F4621E"/>
    <w:rsid w:val="00F466C2"/>
    <w:rsid w:val="00F5113F"/>
    <w:rsid w:val="00F54836"/>
    <w:rsid w:val="00F55047"/>
    <w:rsid w:val="00F57001"/>
    <w:rsid w:val="00F578E8"/>
    <w:rsid w:val="00F57900"/>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D5B1A"/>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0466466">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904C-6498-4BB0-9173-287C9CC2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4</Pages>
  <Words>1563</Words>
  <Characters>2002</Characters>
  <Application>Microsoft Office Word</Application>
  <DocSecurity>0</DocSecurity>
  <Lines>95</Lines>
  <Paragraphs>84</Paragraphs>
  <ScaleCrop>false</ScaleCrop>
  <Company>2ndSpAcE</Company>
  <LinksUpToDate>false</LinksUpToDate>
  <CharactersWithSpaces>3481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183</cp:revision>
  <cp:lastPrinted>2005-06-10T06:33:00Z</cp:lastPrinted>
  <dcterms:created xsi:type="dcterms:W3CDTF">2024-11-28T07:09:00Z</dcterms:created>
  <dcterms:modified xsi:type="dcterms:W3CDTF">2026-07-06T05:25:00Z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