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E19CB">
      <w:pPr>
        <w:jc w:val="center"/>
        <w:rPr>
          <w:rFonts w:ascii="Times New Roman" w:hAnsi="Times New Roman" w:eastAsia="宋体"/>
          <w:b/>
          <w:bCs/>
          <w:color w:val="000000" w:themeColor="text1"/>
          <w:sz w:val="36"/>
          <w:shd w:val="pct10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b/>
          <w:bCs/>
          <w:color w:val="000000" w:themeColor="text1"/>
          <w:sz w:val="36"/>
          <w:shd w:val="pct10" w:color="auto" w:fill="FFFFFF"/>
          <w14:textFill>
            <w14:solidFill>
              <w14:schemeClr w14:val="tx1"/>
            </w14:solidFill>
          </w14:textFill>
        </w:rPr>
        <w:t>新 书 推 荐</w:t>
      </w:r>
    </w:p>
    <w:p w14:paraId="4D2DCE48">
      <w:pPr>
        <w:jc w:val="center"/>
        <w:rPr>
          <w:rFonts w:hint="eastAsia" w:ascii="Times New Roman" w:hAnsi="Times New Roman" w:eastAsia="宋体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36"/>
          <w:szCs w:val="36"/>
          <w:lang w:eastAsia="zh-CN"/>
        </w:rPr>
        <w:t>《龙陨》系列</w:t>
      </w:r>
      <w:r>
        <w:rPr>
          <w:rFonts w:hint="eastAsia"/>
          <w:b/>
          <w:bCs/>
          <w:color w:val="auto"/>
          <w:sz w:val="36"/>
          <w:szCs w:val="36"/>
          <w:lang w:eastAsia="zh-CN"/>
        </w:rPr>
        <w:t>（</w:t>
      </w:r>
      <w:bookmarkStart w:id="0" w:name="_GoBack"/>
      <w:bookmarkEnd w:id="0"/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3</w:t>
      </w:r>
      <w:r>
        <w:rPr>
          <w:rFonts w:hint="eastAsia" w:ascii="Times New Roman" w:hAnsi="Times New Roman" w:eastAsia="宋体"/>
          <w:b/>
          <w:bCs/>
          <w:color w:val="auto"/>
          <w:sz w:val="36"/>
          <w:szCs w:val="36"/>
          <w:lang w:val="en-US" w:eastAsia="zh-CN"/>
        </w:rPr>
        <w:t>册</w:t>
      </w: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）</w:t>
      </w:r>
    </w:p>
    <w:p w14:paraId="15571DB9">
      <w:pPr>
        <w:jc w:val="center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36"/>
          <w:szCs w:val="36"/>
          <w:lang w:eastAsia="zh-CN"/>
        </w:rPr>
        <w:t>DRAGONFALL SERIES</w:t>
      </w: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 xml:space="preserve"> (3 books)</w:t>
      </w:r>
    </w:p>
    <w:p w14:paraId="08F20D5F">
      <w:pPr>
        <w:jc w:val="center"/>
      </w:pPr>
      <w:r>
        <w:drawing>
          <wp:inline distT="0" distB="0" distL="114300" distR="114300">
            <wp:extent cx="1393190" cy="2047240"/>
            <wp:effectExtent l="0" t="0" r="6985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28420" cy="2047240"/>
            <wp:effectExtent l="0" t="0" r="5080" b="6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842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8ED52">
      <w:pPr>
        <w:jc w:val="center"/>
        <w:rPr>
          <w:rFonts w:hint="eastAsia"/>
          <w:lang w:eastAsia="zh-CN"/>
        </w:rPr>
      </w:pPr>
    </w:p>
    <w:p w14:paraId="23AF8905">
      <w:pPr>
        <w:jc w:val="center"/>
        <w:rPr>
          <w:rFonts w:hint="default"/>
          <w:b/>
          <w:bCs/>
          <w:color w:val="A25782"/>
          <w:lang w:val="en-US" w:eastAsia="zh-CN"/>
        </w:rPr>
      </w:pPr>
      <w:r>
        <w:rPr>
          <w:rFonts w:hint="eastAsia"/>
          <w:b/>
          <w:bCs/>
          <w:color w:val="A25782"/>
          <w:lang w:val="en-US" w:eastAsia="zh-CN"/>
        </w:rPr>
        <w:t>新西兰销量第二高的中级读者龙主题图书！</w:t>
      </w:r>
    </w:p>
    <w:p w14:paraId="7B8C13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</w:pPr>
      <w:r>
        <w:rPr>
          <w:rFonts w:hint="eastAsia" w:ascii="宋体" w:hAnsi="宋体" w:eastAsia="宋体" w:cs="宋体"/>
          <w:b/>
          <w:bCs/>
          <w:lang w:val="en-US" w:eastAsia="zh-CN"/>
        </w:rPr>
        <w:t>绘者助力构建奇幻氛围：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阿尔巴・希尔・塞尔德兰的插画为 “龙族世界” 注入鲜活生命力 —— 无论是萤火虫龙的灵动、悬崖龙族的威严，还是森林中神秘龙族的未知感，都能通过视觉语言强化奇幻氛围，让读者更易沉浸在 “龙陨” 的世界观中。</w:t>
      </w:r>
    </w:p>
    <w:p w14:paraId="47F19DD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精准匹配目标读者喜好：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 xml:space="preserve">紧扣小学中年级孩子对 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“龙族”“冒险” 的兴趣点，同时对标《火翼飞龙》《侏罗纪世界：白垩纪营地》等热门 IP 的风格 —— 既有奇幻生物设定，又有紧张的生存危机与成长线，极易引发读者共鸣。</w:t>
      </w:r>
    </w:p>
    <w:p w14:paraId="7C5FF41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多角色视角交织，剧情立体：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开篇即铺垫 “龙族从和谐到分裂” 的背景，通过三大部落的不同困境(悬崖族的霸权、萤火虫族的怯懦、蕨类族的新生力量)构建矛盾，再以小龙阿斯垂的 “团结理念” 推动剧情，不同龙族的立场、目标与困境相互交织，既展现个体命运，也勾勒出整个龙族的生存现状，情节丰富不单调。</w:t>
      </w:r>
    </w:p>
    <w:p w14:paraId="43958DF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角色人设鲜明，易共情：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无论是野心勃勃的克利夫王、渴望光明却胆怯的萤火虫姐妹，还是象征希望的新生小龙阿斯垂，不同立场的角色各有特点，孩子能从角色的困境与选择中感受成长，理解 “团结”“勇气” 的意义。</w:t>
      </w:r>
    </w:p>
    <w:p w14:paraId="7566752E">
      <w:pPr>
        <w:jc w:val="center"/>
        <w:rPr>
          <w:rFonts w:hint="eastAsia" w:ascii="Times New Roman" w:hAnsi="Times New Roman" w:eastAsia="宋体"/>
          <w:b/>
          <w:bCs/>
          <w:color w:val="984807" w:themeColor="accent6" w:themeShade="80"/>
          <w:sz w:val="21"/>
          <w:szCs w:val="21"/>
          <w:lang w:eastAsia="zh-CN"/>
        </w:rPr>
      </w:pPr>
    </w:p>
    <w:p w14:paraId="601FC5F9">
      <w:pPr>
        <w:jc w:val="both"/>
        <w:rPr>
          <w:rFonts w:hint="eastAsia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媒体评论：</w:t>
      </w:r>
    </w:p>
    <w:p w14:paraId="3D1EDED9">
      <w:pPr>
        <w:jc w:val="both"/>
        <w:rPr>
          <w:rFonts w:hint="eastAsia"/>
          <w:b/>
          <w:bCs/>
          <w:color w:val="auto"/>
          <w:sz w:val="21"/>
          <w:szCs w:val="21"/>
          <w:lang w:val="en-US" w:eastAsia="zh-CN"/>
        </w:rPr>
      </w:pPr>
    </w:p>
    <w:p w14:paraId="3AB95CA9">
      <w:pPr>
        <w:jc w:val="both"/>
        <w:rPr>
          <w:rFonts w:hint="default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“充满</w:t>
      </w:r>
      <w:r>
        <w:rPr>
          <w:rFonts w:hint="default"/>
          <w:b w:val="0"/>
          <w:bCs w:val="0"/>
          <w:color w:val="auto"/>
          <w:sz w:val="21"/>
          <w:szCs w:val="21"/>
          <w:lang w:val="en-US" w:eastAsia="zh-CN"/>
        </w:rPr>
        <w:t>危险、动作、阴谋与刺激，并且拥有华丽迷人的龙角色，这部节奏明快的小说将会对年轻的龙爱好者产生巨大的吸引力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。”</w:t>
      </w:r>
      <w:r>
        <w:rPr>
          <w:rFonts w:hint="default"/>
          <w:b w:val="0"/>
          <w:bCs w:val="0"/>
          <w:color w:val="auto"/>
          <w:sz w:val="21"/>
          <w:szCs w:val="21"/>
          <w:lang w:val="en-US" w:eastAsia="zh-CN"/>
        </w:rPr>
        <w:t>——</w:t>
      </w:r>
      <w:r>
        <w:rPr>
          <w:rFonts w:hint="default"/>
          <w:b w:val="0"/>
          <w:bCs w:val="0"/>
          <w:i/>
          <w:iCs/>
          <w:color w:val="auto"/>
          <w:sz w:val="21"/>
          <w:szCs w:val="21"/>
          <w:lang w:val="en-US" w:eastAsia="zh-CN"/>
        </w:rPr>
        <w:t>NZ Booklover</w:t>
      </w:r>
      <w:r>
        <w:rPr>
          <w:rFonts w:hint="default"/>
          <w:b w:val="0"/>
          <w:bCs w:val="0"/>
          <w:color w:val="auto"/>
          <w:sz w:val="21"/>
          <w:szCs w:val="21"/>
          <w:lang w:val="en-US" w:eastAsia="zh-CN"/>
        </w:rPr>
        <w:t>评语</w:t>
      </w:r>
    </w:p>
    <w:p w14:paraId="08CB8ACF">
      <w:pPr>
        <w:jc w:val="both"/>
        <w:rPr>
          <w:rFonts w:hint="eastAsia" w:ascii="Times New Roman" w:hAnsi="Times New Roman" w:eastAsia="宋体"/>
          <w:b/>
          <w:bCs/>
          <w:color w:val="984807" w:themeColor="accent6" w:themeShade="80"/>
          <w:sz w:val="21"/>
          <w:szCs w:val="21"/>
          <w:lang w:eastAsia="zh-CN"/>
        </w:rPr>
      </w:pPr>
    </w:p>
    <w:p w14:paraId="63D93386">
      <w:pPr>
        <w:jc w:val="both"/>
        <w:rPr>
          <w:rFonts w:hint="eastAsia" w:ascii="Times New Roman" w:hAnsi="Times New Roman" w:eastAsia="宋体"/>
          <w:b/>
          <w:bCs/>
          <w:color w:val="984807" w:themeColor="accent6" w:themeShade="80"/>
          <w:sz w:val="21"/>
          <w:szCs w:val="21"/>
          <w:lang w:eastAsia="zh-CN"/>
        </w:rPr>
      </w:pPr>
    </w:p>
    <w:p w14:paraId="1E2CAA74">
      <w:pPr>
        <w:jc w:val="both"/>
        <w:rPr>
          <w:rFonts w:hint="eastAsia" w:ascii="Times New Roman" w:hAnsi="Times New Roman" w:eastAsia="宋体"/>
          <w:b/>
          <w:bCs/>
          <w:color w:val="984807" w:themeColor="accent6" w:themeShade="80"/>
          <w:sz w:val="21"/>
          <w:szCs w:val="21"/>
          <w:lang w:eastAsia="zh-CN"/>
        </w:rPr>
      </w:pPr>
    </w:p>
    <w:p w14:paraId="68DAC7EA">
      <w:pPr>
        <w:jc w:val="both"/>
        <w:rPr>
          <w:rFonts w:hint="eastAsia" w:ascii="Times New Roman" w:hAnsi="Times New Roman" w:eastAsia="宋体"/>
          <w:b/>
          <w:bCs/>
          <w:color w:val="984807" w:themeColor="accent6" w:themeShade="80"/>
          <w:sz w:val="21"/>
          <w:szCs w:val="21"/>
          <w:lang w:eastAsia="zh-CN"/>
        </w:rPr>
      </w:pPr>
    </w:p>
    <w:p w14:paraId="4FA18085">
      <w:pPr>
        <w:jc w:val="both"/>
        <w:rPr>
          <w:rFonts w:hint="eastAsia" w:ascii="Times New Roman" w:hAnsi="Times New Roman" w:eastAsia="宋体"/>
          <w:b/>
          <w:bCs/>
          <w:color w:val="984807" w:themeColor="accent6" w:themeShade="80"/>
          <w:sz w:val="21"/>
          <w:szCs w:val="21"/>
          <w:lang w:eastAsia="zh-CN"/>
        </w:rPr>
      </w:pPr>
    </w:p>
    <w:p w14:paraId="18A51C0C">
      <w:pPr>
        <w:jc w:val="both"/>
        <w:rPr>
          <w:rFonts w:hint="eastAsia" w:ascii="Times New Roman" w:hAnsi="Times New Roman" w:eastAsia="宋体"/>
          <w:b/>
          <w:bCs/>
          <w:color w:val="984807" w:themeColor="accent6" w:themeShade="80"/>
          <w:sz w:val="21"/>
          <w:szCs w:val="21"/>
          <w:lang w:eastAsia="zh-CN"/>
        </w:rPr>
      </w:pPr>
    </w:p>
    <w:p w14:paraId="1018F959">
      <w:pPr>
        <w:jc w:val="both"/>
        <w:rPr>
          <w:rFonts w:hint="eastAsia" w:ascii="Times New Roman" w:hAnsi="Times New Roman" w:eastAsia="宋体"/>
          <w:b/>
          <w:bCs/>
          <w:color w:val="984807" w:themeColor="accent6" w:themeShade="80"/>
          <w:sz w:val="21"/>
          <w:szCs w:val="21"/>
          <w:lang w:eastAsia="zh-CN"/>
        </w:rPr>
      </w:pPr>
    </w:p>
    <w:p w14:paraId="49DC32AD">
      <w:pPr>
        <w:jc w:val="left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4079875</wp:posOffset>
            </wp:positionH>
            <wp:positionV relativeFrom="paragraph">
              <wp:posOffset>128270</wp:posOffset>
            </wp:positionV>
            <wp:extent cx="1226185" cy="1801495"/>
            <wp:effectExtent l="0" t="0" r="12065" b="8255"/>
            <wp:wrapSquare wrapText="bothSides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618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中文书名：《龙陨：巨龙的命运》</w:t>
      </w:r>
      <w:r>
        <w:rPr>
          <w:rFonts w:hint="eastAsia"/>
          <w:b/>
          <w:bCs/>
          <w:sz w:val="21"/>
          <w:szCs w:val="21"/>
          <w:lang w:eastAsia="zh-CN"/>
        </w:rPr>
        <w:t>(</w:t>
      </w:r>
      <w:r>
        <w:rPr>
          <w:rFonts w:hint="eastAsia"/>
          <w:b/>
          <w:bCs/>
          <w:sz w:val="21"/>
          <w:szCs w:val="21"/>
          <w:lang w:val="en-US" w:eastAsia="zh-CN"/>
        </w:rPr>
        <w:t>1</w:t>
      </w:r>
      <w:r>
        <w:rPr>
          <w:rFonts w:hint="eastAsia"/>
          <w:b/>
          <w:bCs/>
          <w:sz w:val="21"/>
          <w:szCs w:val="21"/>
          <w:lang w:eastAsia="zh-CN"/>
        </w:rPr>
        <w:t>)</w:t>
      </w:r>
    </w:p>
    <w:p w14:paraId="0AE16A09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英文书名：DRAGONFALL: THE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FATE OF DRAGONS</w:t>
      </w:r>
    </w:p>
    <w:p w14:paraId="7051A591">
      <w:pPr>
        <w:jc w:val="left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作    者：Sarina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Clark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and 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Alba Gil Celdrán</w:t>
      </w:r>
    </w:p>
    <w:p w14:paraId="76A06A03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出 版 社：Hachette Australia</w:t>
      </w:r>
    </w:p>
    <w:p w14:paraId="09EB263A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代理公司：Hachette Australia/ANA</w:t>
      </w:r>
    </w:p>
    <w:p w14:paraId="3CE2F553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页    数：</w:t>
      </w:r>
      <w:r>
        <w:rPr>
          <w:rFonts w:hint="eastAsia"/>
          <w:b/>
          <w:bCs/>
          <w:sz w:val="21"/>
          <w:szCs w:val="21"/>
          <w:lang w:val="en-US" w:eastAsia="zh-CN"/>
        </w:rPr>
        <w:t>368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页</w:t>
      </w:r>
    </w:p>
    <w:p w14:paraId="73450BF8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出版时间：202</w:t>
      </w:r>
      <w:r>
        <w:rPr>
          <w:rFonts w:hint="eastAsia"/>
          <w:b/>
          <w:bCs/>
          <w:sz w:val="21"/>
          <w:szCs w:val="21"/>
          <w:lang w:val="en-US" w:eastAsia="zh-CN"/>
        </w:rPr>
        <w:t>5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年</w:t>
      </w:r>
      <w:r>
        <w:rPr>
          <w:rFonts w:hint="eastAsia"/>
          <w:b/>
          <w:bCs/>
          <w:sz w:val="21"/>
          <w:szCs w:val="21"/>
          <w:lang w:val="en-US" w:eastAsia="zh-CN"/>
        </w:rPr>
        <w:t>8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月</w:t>
      </w:r>
    </w:p>
    <w:p w14:paraId="7EB5ECED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代理地区：中国大陆、台湾</w:t>
      </w:r>
    </w:p>
    <w:p w14:paraId="5BD69439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审读资料：电子稿</w:t>
      </w:r>
    </w:p>
    <w:p w14:paraId="0D2C139D">
      <w:pPr>
        <w:jc w:val="left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类    型：</w:t>
      </w:r>
      <w:r>
        <w:rPr>
          <w:rFonts w:hint="eastAsia"/>
          <w:b/>
          <w:bCs/>
          <w:sz w:val="21"/>
          <w:szCs w:val="21"/>
          <w:lang w:val="en-US" w:eastAsia="zh-CN"/>
        </w:rPr>
        <w:t>儿童文学</w:t>
      </w:r>
    </w:p>
    <w:p w14:paraId="6C943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</w:p>
    <w:p w14:paraId="1B50C5E8">
      <w:pPr>
        <w:rPr>
          <w:rFonts w:hint="eastAsia" w:ascii="Times New Roman" w:hAnsi="Times New Roman" w:eastAsia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内容</w:t>
      </w:r>
      <w:r>
        <w:rPr>
          <w:rFonts w:ascii="Times New Roman" w:hAnsi="Times New Roman" w:eastAsia="宋体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简介：</w:t>
      </w:r>
      <w:r>
        <w:rPr>
          <w:rFonts w:hint="eastAsia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0F8BD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lang w:val="en-US" w:eastAsia="zh-CN"/>
        </w:rPr>
      </w:pPr>
    </w:p>
    <w:p w14:paraId="2CD45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这是一部节奏紧凑、惊险刺激且令人欲罢不能的中年级章节小说系列，适合《火翼飞龙》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Wings of Fire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书迷与《侏罗纪世界：白垩冒险营》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Jurassic World: Camp Cretaceous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观众。热爱组建家庭、战胜困境主题的读者，以及任何对龙族着迷的人，都不容错过。</w:t>
      </w:r>
    </w:p>
    <w:p w14:paraId="2644F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default"/>
          <w:lang w:val="en-US" w:eastAsia="zh-CN"/>
        </w:rPr>
      </w:pPr>
    </w:p>
    <w:p w14:paraId="5F04F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阿塔拉西亚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Ataraxia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曾是一个魔法与和平共存的国度，龙族在此和谐共生。如今，三大龙族部落——崖族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Cliffs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、萤火族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Fireflys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、蕨族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Ferns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——四分五裂，在恐惧中躲避凶残的刀锋狼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Blade Wolf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等怪物。</w:t>
      </w:r>
    </w:p>
    <w:p w14:paraId="2745D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default"/>
          <w:lang w:val="en-US" w:eastAsia="zh-CN"/>
        </w:rPr>
      </w:pPr>
    </w:p>
    <w:p w14:paraId="181D5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崖族之王克里夫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King Cliff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以铁腕统治，不惜一切代价维持部落霸权。</w:t>
      </w:r>
    </w:p>
    <w:p w14:paraId="18E4A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default"/>
          <w:lang w:val="en-US" w:eastAsia="zh-CN"/>
        </w:rPr>
      </w:pPr>
    </w:p>
    <w:p w14:paraId="47E59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萤火族姐妹龙德莎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Dessa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与萨莎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Sacha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深知，自己的族群已在黑暗中蛰伏太久，早已忘却光明的模样。</w:t>
      </w:r>
    </w:p>
    <w:p w14:paraId="6CA7B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default"/>
          <w:lang w:val="en-US" w:eastAsia="zh-CN"/>
        </w:rPr>
      </w:pPr>
    </w:p>
    <w:p w14:paraId="2BF40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而新破壳的蕨族幼龙阿斯特拉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Astra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，即将震撼所有龙族，证明只要团结一心，万物皆有可能。</w:t>
      </w:r>
    </w:p>
    <w:p w14:paraId="1851B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default"/>
          <w:lang w:val="en-US" w:eastAsia="zh-CN"/>
        </w:rPr>
      </w:pPr>
    </w:p>
    <w:p w14:paraId="15673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="Times New Roman" w:hAnsi="Times New Roman" w:eastAsia="宋体"/>
          <w:b/>
          <w:bCs/>
          <w:color w:val="984807" w:themeColor="accent6" w:themeShade="80"/>
          <w:sz w:val="21"/>
          <w:szCs w:val="21"/>
          <w:lang w:eastAsia="zh-CN"/>
        </w:rPr>
      </w:pPr>
      <w:r>
        <w:rPr>
          <w:rFonts w:hint="default"/>
          <w:lang w:val="en-US" w:eastAsia="zh-CN"/>
        </w:rPr>
        <w:t>欢迎来到龙陨之地。革命一触即发。</w:t>
      </w:r>
    </w:p>
    <w:p w14:paraId="1A9ED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 w:ascii="Times New Roman" w:hAnsi="Times New Roman" w:eastAsia="宋体"/>
          <w:b/>
          <w:bCs/>
          <w:color w:val="984807" w:themeColor="accent6" w:themeShade="80"/>
          <w:sz w:val="21"/>
          <w:szCs w:val="21"/>
          <w:lang w:eastAsia="zh-CN"/>
        </w:rPr>
      </w:pPr>
      <w:r>
        <w:rPr>
          <w:rFonts w:hint="eastAsia" w:ascii="Times New Roman" w:hAnsi="Times New Roman" w:eastAsia="宋体"/>
          <w:b/>
          <w:bCs/>
          <w:color w:val="984807" w:themeColor="accent6" w:themeShade="80"/>
          <w:sz w:val="21"/>
          <w:szCs w:val="21"/>
          <w:lang w:eastAsia="zh-CN"/>
        </w:rPr>
        <w:t></w:t>
      </w:r>
    </w:p>
    <w:p w14:paraId="4E07A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default" w:ascii="Times New Roman" w:hAnsi="Times New Roman" w:eastAsia="宋体"/>
          <w:b/>
          <w:bCs/>
          <w:color w:val="984807" w:themeColor="accent6" w:themeShade="80"/>
          <w:sz w:val="21"/>
          <w:szCs w:val="21"/>
          <w:lang w:val="en-US" w:eastAsia="zh-CN"/>
        </w:rPr>
      </w:pPr>
    </w:p>
    <w:p w14:paraId="75386216">
      <w:pPr>
        <w:jc w:val="left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4078605</wp:posOffset>
            </wp:positionH>
            <wp:positionV relativeFrom="paragraph">
              <wp:posOffset>132715</wp:posOffset>
            </wp:positionV>
            <wp:extent cx="1240155" cy="1912620"/>
            <wp:effectExtent l="0" t="0" r="7620" b="1905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中文书名：《龙陨：龙族的宿命》</w:t>
      </w:r>
      <w:r>
        <w:rPr>
          <w:rFonts w:hint="eastAsia"/>
          <w:b/>
          <w:bCs/>
          <w:sz w:val="21"/>
          <w:szCs w:val="21"/>
          <w:lang w:eastAsia="zh-CN"/>
        </w:rPr>
        <w:t>(</w:t>
      </w:r>
      <w:r>
        <w:rPr>
          <w:rFonts w:hint="eastAsia"/>
          <w:b/>
          <w:bCs/>
          <w:sz w:val="21"/>
          <w:szCs w:val="21"/>
          <w:lang w:val="en-US" w:eastAsia="zh-CN"/>
        </w:rPr>
        <w:t>2</w:t>
      </w:r>
      <w:r>
        <w:rPr>
          <w:rFonts w:hint="eastAsia"/>
          <w:b/>
          <w:bCs/>
          <w:sz w:val="21"/>
          <w:szCs w:val="21"/>
          <w:lang w:eastAsia="zh-CN"/>
        </w:rPr>
        <w:t>)</w:t>
      </w:r>
    </w:p>
    <w:p w14:paraId="122C3D4B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英文书名：DRAGONFALL: THE DESTINY OF DRAGONS</w:t>
      </w:r>
    </w:p>
    <w:p w14:paraId="05C80E38">
      <w:pPr>
        <w:jc w:val="left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作    者：Sarina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Clark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and 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Alba Gil Celdrán</w:t>
      </w:r>
    </w:p>
    <w:p w14:paraId="10091D1D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出 版 社：Hachette Australia</w:t>
      </w:r>
    </w:p>
    <w:p w14:paraId="57E79FFA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代理公司：Hachette Australia/ANA</w:t>
      </w:r>
    </w:p>
    <w:p w14:paraId="77252DB9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页    数：</w:t>
      </w:r>
      <w:r>
        <w:rPr>
          <w:rFonts w:hint="eastAsia"/>
          <w:b/>
          <w:bCs/>
          <w:sz w:val="21"/>
          <w:szCs w:val="21"/>
          <w:lang w:val="en-US" w:eastAsia="zh-CN"/>
        </w:rPr>
        <w:t>384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页</w:t>
      </w:r>
    </w:p>
    <w:p w14:paraId="1ACE4E89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出版时间：2026年</w:t>
      </w:r>
      <w:r>
        <w:rPr>
          <w:rFonts w:hint="eastAsia"/>
          <w:b/>
          <w:bCs/>
          <w:sz w:val="21"/>
          <w:szCs w:val="21"/>
          <w:lang w:val="en-US" w:eastAsia="zh-CN"/>
        </w:rPr>
        <w:t>4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月</w:t>
      </w:r>
    </w:p>
    <w:p w14:paraId="7E739515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代理地区：中国大陆、台湾</w:t>
      </w:r>
    </w:p>
    <w:p w14:paraId="1D92B56D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审读资料：电子稿</w:t>
      </w:r>
    </w:p>
    <w:p w14:paraId="1C654FC8">
      <w:pPr>
        <w:jc w:val="left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类    型：</w:t>
      </w:r>
      <w:r>
        <w:rPr>
          <w:rFonts w:hint="eastAsia"/>
          <w:b/>
          <w:bCs/>
          <w:sz w:val="21"/>
          <w:szCs w:val="21"/>
          <w:lang w:val="en-US" w:eastAsia="zh-CN"/>
        </w:rPr>
        <w:t>儿童文学</w:t>
      </w:r>
    </w:p>
    <w:p w14:paraId="0222E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b w:val="0"/>
          <w:bCs w:val="0"/>
          <w:lang w:val="en-US" w:eastAsia="zh-CN"/>
        </w:rPr>
      </w:pPr>
    </w:p>
    <w:p w14:paraId="2F452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内容简介：</w:t>
      </w:r>
    </w:p>
    <w:p w14:paraId="4882D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b w:val="0"/>
          <w:bCs w:val="0"/>
          <w:lang w:val="en-US" w:eastAsia="zh-CN"/>
        </w:rPr>
      </w:pPr>
    </w:p>
    <w:p w14:paraId="2EF5D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龙族终于自由了！摆脱了 “刃狼”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Blade Wolf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带来的恐惧，它们可以自在地翱翔天际，在大地上肆意漫游。</w:t>
      </w:r>
    </w:p>
    <w:p w14:paraId="3B940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37AE4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萤火虫龙姐妹德萨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Dessa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和萨莎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Sacha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无比开心 —— 对她们来说，这简直是梦想成真。其他龙族也共享着这份喜悦…… 嗯，几乎是所有龙族。</w:t>
      </w:r>
    </w:p>
    <w:p w14:paraId="3230F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361A2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斯托米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Stormy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如今成了悬崖龙族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Cliff dragons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的王，但他真的有能力胜任这个位置吗？克劳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Claw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可不这么认为。此刻的克劳虽被流放，却与忠诚的追随者们藏在暗处，暗中谋划着重夺统治权。</w:t>
      </w:r>
    </w:p>
    <w:p w14:paraId="33272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7E6C3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阿斯垂</w:t>
      </w:r>
      <w:r>
        <w:rPr>
          <w:rFonts w:hint="eastAsia"/>
          <w:lang w:val="en-US" w:eastAsia="zh-CN"/>
        </w:rPr>
        <w:t>(</w:t>
      </w:r>
      <w:r>
        <w:rPr>
          <w:rFonts w:hint="default"/>
          <w:lang w:val="en-US" w:eastAsia="zh-CN"/>
        </w:rPr>
        <w:t>Astra</w:t>
      </w:r>
      <w:r>
        <w:rPr>
          <w:rFonts w:hint="eastAsia"/>
          <w:lang w:val="en-US" w:eastAsia="zh-CN"/>
        </w:rPr>
        <w:t>)</w:t>
      </w:r>
      <w:r>
        <w:rPr>
          <w:rFonts w:hint="default"/>
          <w:lang w:val="en-US" w:eastAsia="zh-CN"/>
        </w:rPr>
        <w:t>总摆脱不了一种 “不对劲” 的预感 —— 直到有人在森林里发现了一只昏迷的神秘龙族。阿斯垂希望这只神秘龙能解答他心中的疑惑，但首先，他必须想办法救醒她。</w:t>
      </w:r>
    </w:p>
    <w:p w14:paraId="0FF7E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 w14:paraId="376B6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欢迎回到 “龙陨” 的世界。这里看似平静，暗流却已涌动。</w:t>
      </w:r>
    </w:p>
    <w:p w14:paraId="486FD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</w:p>
    <w:p w14:paraId="17FD0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</w:p>
    <w:p w14:paraId="0F75B813">
      <w:pPr>
        <w:jc w:val="left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中文书名：《龙陨：龙族的</w:t>
      </w:r>
      <w:r>
        <w:rPr>
          <w:rFonts w:hint="eastAsia"/>
          <w:b/>
          <w:bCs/>
          <w:sz w:val="21"/>
          <w:szCs w:val="21"/>
          <w:lang w:val="en-US" w:eastAsia="zh-CN"/>
        </w:rPr>
        <w:t>崛起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》</w:t>
      </w:r>
      <w:r>
        <w:rPr>
          <w:rFonts w:hint="eastAsia"/>
          <w:b/>
          <w:bCs/>
          <w:sz w:val="21"/>
          <w:szCs w:val="21"/>
          <w:lang w:eastAsia="zh-CN"/>
        </w:rPr>
        <w:t>(</w:t>
      </w:r>
      <w:r>
        <w:rPr>
          <w:rFonts w:hint="eastAsia"/>
          <w:b/>
          <w:bCs/>
          <w:sz w:val="21"/>
          <w:szCs w:val="21"/>
          <w:lang w:val="en-US" w:eastAsia="zh-CN"/>
        </w:rPr>
        <w:t>3</w:t>
      </w:r>
      <w:r>
        <w:rPr>
          <w:rFonts w:hint="eastAsia"/>
          <w:b/>
          <w:bCs/>
          <w:sz w:val="21"/>
          <w:szCs w:val="21"/>
          <w:lang w:eastAsia="zh-CN"/>
        </w:rPr>
        <w:t>)</w:t>
      </w:r>
    </w:p>
    <w:p w14:paraId="48512D33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 xml:space="preserve">英文书名：DRAGONFALL: THE </w:t>
      </w:r>
      <w:r>
        <w:rPr>
          <w:rFonts w:hint="eastAsia"/>
          <w:b/>
          <w:bCs/>
          <w:sz w:val="21"/>
          <w:szCs w:val="21"/>
          <w:lang w:val="en-US" w:eastAsia="zh-CN"/>
        </w:rPr>
        <w:t>RISE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 xml:space="preserve"> OF DRAGONS</w:t>
      </w:r>
    </w:p>
    <w:p w14:paraId="661AB249">
      <w:pPr>
        <w:jc w:val="left"/>
        <w:rPr>
          <w:rFonts w:hint="eastAsia" w:ascii="Times New Roman" w:hAnsi="Times New Roman" w:eastAsia="宋体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作    者：Sarina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Clark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and 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Alba Gil Celdrán</w:t>
      </w:r>
    </w:p>
    <w:p w14:paraId="333FD1B4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出 版 社：Hachette Australia</w:t>
      </w:r>
    </w:p>
    <w:p w14:paraId="25A8E584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代理公司：Hachette Australia/ANA</w:t>
      </w:r>
    </w:p>
    <w:p w14:paraId="61251A3D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页    数：</w:t>
      </w:r>
      <w:r>
        <w:rPr>
          <w:rFonts w:hint="eastAsia"/>
          <w:b/>
          <w:bCs/>
          <w:sz w:val="21"/>
          <w:szCs w:val="21"/>
          <w:lang w:val="en-US" w:eastAsia="zh-CN"/>
        </w:rPr>
        <w:t>384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页</w:t>
      </w:r>
    </w:p>
    <w:p w14:paraId="22214E13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出版时间：202</w:t>
      </w:r>
      <w:r>
        <w:rPr>
          <w:rFonts w:hint="eastAsia"/>
          <w:b/>
          <w:bCs/>
          <w:sz w:val="21"/>
          <w:szCs w:val="21"/>
          <w:lang w:val="en-US" w:eastAsia="zh-CN"/>
        </w:rPr>
        <w:t>7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年</w:t>
      </w:r>
      <w:r>
        <w:rPr>
          <w:rFonts w:hint="eastAsia"/>
          <w:b/>
          <w:bCs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 w:eastAsia="宋体"/>
          <w:b/>
          <w:bCs/>
          <w:sz w:val="21"/>
          <w:szCs w:val="21"/>
        </w:rPr>
        <w:t>月</w:t>
      </w:r>
    </w:p>
    <w:p w14:paraId="4AC569DE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代理地区：中国大陆、台湾</w:t>
      </w:r>
    </w:p>
    <w:p w14:paraId="434629FE">
      <w:pPr>
        <w:jc w:val="left"/>
        <w:rPr>
          <w:rFonts w:hint="eastAsia" w:ascii="Times New Roman" w:hAnsi="Times New Roman" w:eastAsia="宋体"/>
          <w:b/>
          <w:bCs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审读资料：电子稿</w:t>
      </w:r>
    </w:p>
    <w:p w14:paraId="36097853">
      <w:pPr>
        <w:jc w:val="left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1"/>
          <w:szCs w:val="21"/>
        </w:rPr>
        <w:t>类    型：</w:t>
      </w:r>
      <w:r>
        <w:rPr>
          <w:rFonts w:hint="eastAsia"/>
          <w:b/>
          <w:bCs/>
          <w:sz w:val="21"/>
          <w:szCs w:val="21"/>
          <w:lang w:val="en-US" w:eastAsia="zh-CN"/>
        </w:rPr>
        <w:t>儿童文学</w:t>
      </w:r>
    </w:p>
    <w:p w14:paraId="66B80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</w:p>
    <w:p w14:paraId="794DDF9E">
      <w:pPr>
        <w:shd w:val="clear" w:color="auto" w:fill="FFFFFF"/>
        <w:rPr>
          <w:rFonts w:hint="eastAsia" w:ascii="Times New Roman" w:hAnsi="Times New Roman" w:eastAsia="宋体"/>
          <w:b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作者简介：</w:t>
      </w:r>
    </w:p>
    <w:p w14:paraId="486B4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宋体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</w:pPr>
    </w:p>
    <w:p w14:paraId="2426117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萨丽娜·克拉克(Sarina Clark)</w:t>
      </w:r>
      <w:r>
        <w:rPr>
          <w:rFonts w:hint="eastAsia"/>
          <w:b w:val="0"/>
          <w:bCs w:val="0"/>
          <w:lang w:val="en-US" w:eastAsia="zh-CN"/>
        </w:rPr>
        <w:t>是一名注册护士，业余时间坚持写作，直到一次蹦床事故导致脚踝重伤，才终于拥有完整创作时间。她有两个痴迷于龙的孩子，加上自身对奇幻文学的热爱，首部作品的题材自然聚焦于此。关注其Instagram账号@sarina.clark.author。</w:t>
      </w:r>
    </w:p>
    <w:p w14:paraId="5F8335A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16C0416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ascii="Times New Roman" w:hAnsi="Times New Roman" w:eastAsia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lang w:val="en-US" w:eastAsia="zh-CN"/>
        </w:rPr>
        <w:t>阿尔芭·吉尔·塞尔德兰(Alba Gil Celdrán)</w:t>
      </w:r>
      <w:r>
        <w:rPr>
          <w:rFonts w:hint="eastAsia"/>
          <w:b w:val="0"/>
          <w:bCs w:val="0"/>
          <w:lang w:val="en-US" w:eastAsia="zh-CN"/>
        </w:rPr>
        <w:t>是一位</w:t>
      </w:r>
      <w:r>
        <w:rPr>
          <w:rFonts w:hint="eastAsia"/>
          <w:b w:val="0"/>
          <w:bCs w:val="0"/>
          <w:lang w:val="en-US" w:eastAsia="zh-CN"/>
        </w:rPr>
        <w:t>西班牙艺术家，来自巴塞罗那，现居新西兰奥克兰。过去三年从事儿童与成人绘画教学，热爱素描、油画及版画创作，擅于尝试不同技法、媒介与风格。关注其Instagram账号@celdranart。</w:t>
      </w:r>
    </w:p>
    <w:p w14:paraId="770A247C">
      <w:pPr>
        <w:shd w:val="clear" w:color="auto" w:fill="FFFFFF"/>
        <w:rPr>
          <w:rFonts w:ascii="Times New Roman" w:hAnsi="Times New Roman" w:eastAsia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32226081">
      <w:pPr>
        <w:shd w:val="clear" w:color="auto" w:fill="FFFFFF"/>
        <w:rPr>
          <w:rFonts w:ascii="Times New Roman" w:hAnsi="Times New Roman" w:eastAsia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486D3481">
      <w:pPr>
        <w:shd w:val="clear" w:color="auto" w:fill="FFFFFF"/>
        <w:rPr>
          <w:rFonts w:ascii="Times New Roman" w:hAnsi="Times New Roman" w:eastAsia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11A39499">
      <w:pPr>
        <w:shd w:val="clear" w:color="auto" w:fill="FFFFFF"/>
        <w:rPr>
          <w:rFonts w:ascii="Times New Roman" w:hAnsi="Times New Roman" w:eastAsia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6" w:h="16838"/>
          <w:pgMar w:top="1304" w:right="1701" w:bottom="1304" w:left="1701" w:header="851" w:footer="607" w:gutter="0"/>
          <w:cols w:space="425" w:num="1"/>
          <w:docGrid w:type="lines" w:linePitch="312" w:charSpace="0"/>
        </w:sectPr>
      </w:pPr>
    </w:p>
    <w:p w14:paraId="162FF880">
      <w:pPr>
        <w:shd w:val="clear" w:color="auto" w:fill="FFFFFF"/>
        <w:rPr>
          <w:rFonts w:ascii="Times New Roman" w:hAnsi="Times New Roman" w:eastAsia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7596B26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宋体" w:cs="宋体"/>
          <w:b/>
          <w:bCs w:val="0"/>
          <w:color w:val="000000"/>
          <w:kern w:val="2"/>
          <w:sz w:val="21"/>
          <w:szCs w:val="21"/>
          <w:lang w:val="en-US" w:eastAsia="zh-CN" w:bidi="ar"/>
        </w:rPr>
        <w:t>请将反馈信息发至：</w:t>
      </w:r>
      <w:r>
        <w:rPr>
          <w:rFonts w:hint="eastAsia" w:ascii="Times New Roman" w:hAnsi="Times New Roman" w:eastAsia="宋体" w:cs="华文中宋"/>
          <w:b/>
          <w:bCs w:val="0"/>
          <w:color w:val="000000"/>
          <w:kern w:val="2"/>
          <w:sz w:val="21"/>
          <w:szCs w:val="21"/>
          <w:lang w:val="en-US" w:eastAsia="zh-CN" w:bidi="ar"/>
        </w:rPr>
        <w:t>版权负责人</w:t>
      </w:r>
    </w:p>
    <w:p w14:paraId="7AB0684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  <w:lang w:val="en-US" w:eastAsia="zh-CN" w:bidi="ar"/>
        </w:rPr>
        <w:t>Email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"mailto:Rights@nurnberg.com.cn"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5"/>
          <w:rFonts w:hint="default" w:ascii="Times New Roman" w:hAnsi="Times New Roman" w:eastAsia="宋体" w:cs="Times New Roman"/>
          <w:color w:val="0000FF"/>
          <w:u w:val="single"/>
        </w:rPr>
        <w:t>Rights@nurnberg.com.cn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42630E2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安德鲁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·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纳伯格联合国际有限公司北京代表处</w:t>
      </w:r>
    </w:p>
    <w:p w14:paraId="56141C4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北京市海淀区中关村大街甲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59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号中国人民大学文化大厦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1705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室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邮编：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100872</w:t>
      </w:r>
    </w:p>
    <w:p w14:paraId="407262C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电话：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010-82504106,   </w:t>
      </w: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传真：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010-82504200</w:t>
      </w:r>
    </w:p>
    <w:p w14:paraId="76C2238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FF"/>
          <w:u w:val="single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公司网址：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"http://www.nurnberg.com.cn/"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5"/>
          <w:rFonts w:hint="default" w:ascii="Times New Roman" w:hAnsi="Times New Roman" w:eastAsia="宋体" w:cs="Times New Roman"/>
          <w:color w:val="0000FF"/>
          <w:u w:val="single"/>
        </w:rPr>
        <w:t>http://www.nurnberg.com.cn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22397E4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书目下载：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"http://www.nurnberg.com.cn/booklist_zh/list.aspx"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5"/>
          <w:rFonts w:hint="default" w:ascii="Times New Roman" w:hAnsi="Times New Roman" w:eastAsia="宋体" w:cs="Times New Roman"/>
          <w:color w:val="0000FF"/>
          <w:u w:val="single"/>
        </w:rPr>
        <w:t>http://www.nurnberg.com.cn/booklist_zh/list.aspx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63E9B25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书讯浏览：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"http://www.nurnberg.com.cn/book/book.aspx"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5"/>
          <w:rFonts w:hint="default" w:ascii="Times New Roman" w:hAnsi="Times New Roman" w:eastAsia="宋体" w:cs="Times New Roman"/>
          <w:color w:val="0000FF"/>
          <w:u w:val="single"/>
        </w:rPr>
        <w:t>http://www.nurnberg.com.cn/book/book.aspx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17CB963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视频推荐：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"http://www.nurnberg.com.cn/video/video.aspx"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5"/>
          <w:rFonts w:hint="default" w:ascii="Times New Roman" w:hAnsi="Times New Roman" w:eastAsia="宋体" w:cs="Times New Roman"/>
          <w:color w:val="0000FF"/>
          <w:u w:val="single"/>
        </w:rPr>
        <w:t>http://www.nurnberg.com.cn/video/video.aspx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4FC8FCA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FF"/>
          <w:u w:val="single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lang w:val="en-US" w:eastAsia="zh-CN" w:bidi="ar"/>
        </w:rPr>
        <w:t>豆瓣小站：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"http://site.douban.com/110577/"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5"/>
          <w:rFonts w:hint="default" w:ascii="Times New Roman" w:hAnsi="Times New Roman" w:eastAsia="宋体" w:cs="Times New Roman"/>
          <w:color w:val="0000FF"/>
          <w:u w:val="single"/>
        </w:rPr>
        <w:t>http://site.douban.com/110577/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0585EBE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Calibri"/>
          <w:color w:val="000000"/>
          <w:kern w:val="2"/>
          <w:sz w:val="21"/>
          <w:szCs w:val="21"/>
          <w:shd w:val="clear" w:fill="FFFFFF"/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shd w:val="clear" w:fill="FFFFFF"/>
          <w:lang w:val="en-US" w:eastAsia="zh-CN" w:bidi="ar"/>
        </w:rPr>
        <w:t>新浪微博</w:t>
      </w:r>
      <w:r>
        <w:rPr>
          <w:rFonts w:hint="eastAsia" w:ascii="Times New Roman" w:hAnsi="Times New Roman" w:eastAsia="宋体" w:cs="宋体"/>
          <w:bCs/>
          <w:color w:val="000000"/>
          <w:kern w:val="2"/>
          <w:sz w:val="21"/>
          <w:szCs w:val="21"/>
          <w:shd w:val="clear" w:fill="FFFFFF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"https://weibo.com/1877653117/profile?topnav=1&amp;wvr=6"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5"/>
          <w:rFonts w:hint="eastAsia" w:ascii="Times New Roman" w:hAnsi="Times New Roman" w:eastAsia="宋体" w:cs="宋体"/>
          <w:color w:val="0000FF"/>
          <w:kern w:val="2"/>
          <w:sz w:val="21"/>
          <w:szCs w:val="21"/>
          <w:u w:val="single"/>
          <w:shd w:val="clear" w:fill="FFFFFF"/>
        </w:rPr>
        <w:t>安德鲁纳伯格公司的微博</w:t>
      </w:r>
      <w:r>
        <w:rPr>
          <w:rStyle w:val="15"/>
          <w:rFonts w:hint="default" w:ascii="Times New Roman" w:hAnsi="Times New Roman" w:eastAsia="宋体" w:cs="Times New Roman"/>
          <w:color w:val="0000FF"/>
          <w:kern w:val="2"/>
          <w:sz w:val="21"/>
          <w:szCs w:val="21"/>
          <w:u w:val="single"/>
          <w:shd w:val="clear" w:fill="FFFFFF"/>
        </w:rPr>
        <w:t>_</w:t>
      </w:r>
      <w:r>
        <w:rPr>
          <w:rStyle w:val="15"/>
          <w:rFonts w:hint="eastAsia" w:ascii="Times New Roman" w:hAnsi="Times New Roman" w:eastAsia="宋体" w:cs="宋体"/>
          <w:color w:val="0000FF"/>
          <w:kern w:val="2"/>
          <w:sz w:val="21"/>
          <w:szCs w:val="21"/>
          <w:u w:val="single"/>
          <w:shd w:val="clear" w:fill="FFFFFF"/>
        </w:rPr>
        <w:t>微博</w:t>
      </w:r>
      <w:r>
        <w:rPr>
          <w:rStyle w:val="15"/>
          <w:rFonts w:hint="default" w:ascii="Times New Roman" w:hAnsi="Times New Roman" w:eastAsia="宋体" w:cs="Times New Roman"/>
          <w:color w:val="0000FF"/>
          <w:kern w:val="2"/>
          <w:sz w:val="21"/>
          <w:szCs w:val="21"/>
          <w:u w:val="single"/>
          <w:shd w:val="clear" w:fill="FFFFFF"/>
        </w:rPr>
        <w:t xml:space="preserve"> (weibo.com)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4485F0A3">
      <w:pPr>
        <w:keepNext w:val="0"/>
        <w:keepLines w:val="0"/>
        <w:widowControl w:val="0"/>
        <w:suppressLineNumbers w:val="0"/>
        <w:shd w:val="clear" w:fill="FFFFFF"/>
        <w:spacing w:before="0" w:beforeAutospacing="0" w:after="0" w:afterAutospacing="0"/>
        <w:ind w:left="0" w:right="0"/>
        <w:jc w:val="both"/>
        <w:rPr>
          <w:rFonts w:ascii="Times New Roman" w:hAnsi="Times New Roman"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color w:val="000000"/>
          <w:kern w:val="2"/>
          <w:sz w:val="21"/>
          <w:szCs w:val="21"/>
          <w:shd w:val="clear" w:fill="FFFFFF"/>
          <w:lang w:val="en-US" w:eastAsia="zh-CN" w:bidi="ar"/>
        </w:rPr>
        <w:t>微信订阅号：</w:t>
      </w:r>
      <w:r>
        <w:rPr>
          <w:rFonts w:hint="eastAsia" w:ascii="Times New Roman" w:hAnsi="Times New Roman" w:eastAsia="宋体" w:cs="宋体"/>
          <w:color w:val="0000FF"/>
          <w:kern w:val="2"/>
          <w:sz w:val="21"/>
          <w:szCs w:val="21"/>
          <w:u w:val="single"/>
          <w:shd w:val="clear" w:fill="FFFFFF"/>
          <w:lang w:val="en-US" w:eastAsia="zh-CN" w:bidi="ar"/>
        </w:rPr>
        <w:t>安德鲁纳伯格联合国际北京代表处</w:t>
      </w:r>
    </w:p>
    <w:sectPr>
      <w:pgSz w:w="11906" w:h="16838"/>
      <w:pgMar w:top="1304" w:right="1701" w:bottom="1304" w:left="1701" w:header="851" w:footer="6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8BDA0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107F62AB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地址：北京市海淀区中关村大街甲59号中国人民大学文化大厦1705室，邮编：100872</w:t>
    </w:r>
  </w:p>
  <w:p w14:paraId="01F8EECD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电话：010-82504106，88810959，传真：010-82504200</w:t>
    </w:r>
  </w:p>
  <w:p w14:paraId="45EDD62F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5"/>
        <w:rFonts w:hint="eastAsia" w:ascii="方正姚体" w:eastAsia="方正姚体"/>
        <w:sz w:val="18"/>
        <w:szCs w:val="18"/>
      </w:rPr>
      <w:t>www.nurnberg.com.cn</w:t>
    </w:r>
    <w:r>
      <w:rPr>
        <w:rStyle w:val="15"/>
        <w:rFonts w:hint="eastAsia" w:ascii="方正姚体" w:eastAsia="方正姚体"/>
        <w:sz w:val="18"/>
        <w:szCs w:val="18"/>
      </w:rPr>
      <w:fldChar w:fldCharType="end"/>
    </w:r>
  </w:p>
  <w:p w14:paraId="503EAD41">
    <w:pPr>
      <w:pStyle w:val="6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73930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59CB4A">
    <w:pPr>
      <w:pStyle w:val="7"/>
      <w:jc w:val="right"/>
      <w:rPr>
        <w:rFonts w:eastAsia="方正姚体"/>
        <w:b/>
        <w:bCs/>
      </w:rPr>
    </w:pPr>
    <w:r>
      <w:rPr>
        <w:rFonts w:hint="eastAsia" w:eastAsia="方正姚体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DF8458"/>
    <w:multiLevelType w:val="singleLevel"/>
    <w:tmpl w:val="05DF845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3D165F47"/>
    <w:multiLevelType w:val="singleLevel"/>
    <w:tmpl w:val="3D165F4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10866"/>
    <w:rsid w:val="00012981"/>
    <w:rsid w:val="00013CE1"/>
    <w:rsid w:val="00014C1E"/>
    <w:rsid w:val="000154D7"/>
    <w:rsid w:val="00015D9E"/>
    <w:rsid w:val="00016A67"/>
    <w:rsid w:val="0002623F"/>
    <w:rsid w:val="0003734A"/>
    <w:rsid w:val="00037EDE"/>
    <w:rsid w:val="00044468"/>
    <w:rsid w:val="000471BE"/>
    <w:rsid w:val="00052601"/>
    <w:rsid w:val="000528C7"/>
    <w:rsid w:val="0005296B"/>
    <w:rsid w:val="00056082"/>
    <w:rsid w:val="0006074F"/>
    <w:rsid w:val="000649FF"/>
    <w:rsid w:val="00065788"/>
    <w:rsid w:val="0006722F"/>
    <w:rsid w:val="00067E08"/>
    <w:rsid w:val="000721D3"/>
    <w:rsid w:val="0007792C"/>
    <w:rsid w:val="00080A1A"/>
    <w:rsid w:val="000828F5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917"/>
    <w:rsid w:val="000C6B43"/>
    <w:rsid w:val="000C7101"/>
    <w:rsid w:val="000C780B"/>
    <w:rsid w:val="000D447B"/>
    <w:rsid w:val="000E011C"/>
    <w:rsid w:val="000E219B"/>
    <w:rsid w:val="000E2A3D"/>
    <w:rsid w:val="0010039B"/>
    <w:rsid w:val="001003C1"/>
    <w:rsid w:val="00106774"/>
    <w:rsid w:val="00106D0C"/>
    <w:rsid w:val="00134275"/>
    <w:rsid w:val="001366E9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05F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1F6B80"/>
    <w:rsid w:val="00202EB5"/>
    <w:rsid w:val="002037EA"/>
    <w:rsid w:val="0020537F"/>
    <w:rsid w:val="0021027E"/>
    <w:rsid w:val="00212EA1"/>
    <w:rsid w:val="00215937"/>
    <w:rsid w:val="0021654B"/>
    <w:rsid w:val="00231664"/>
    <w:rsid w:val="002428B4"/>
    <w:rsid w:val="00246D10"/>
    <w:rsid w:val="00252326"/>
    <w:rsid w:val="002529AC"/>
    <w:rsid w:val="0025531D"/>
    <w:rsid w:val="00256CC3"/>
    <w:rsid w:val="002670DA"/>
    <w:rsid w:val="0027188C"/>
    <w:rsid w:val="00271FB3"/>
    <w:rsid w:val="00274BF1"/>
    <w:rsid w:val="00275A41"/>
    <w:rsid w:val="00276227"/>
    <w:rsid w:val="0028760E"/>
    <w:rsid w:val="002900A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44F"/>
    <w:rsid w:val="002B3FB1"/>
    <w:rsid w:val="002B51C1"/>
    <w:rsid w:val="002B7D5A"/>
    <w:rsid w:val="002D3C25"/>
    <w:rsid w:val="002E31A2"/>
    <w:rsid w:val="002E37FF"/>
    <w:rsid w:val="002E5DC5"/>
    <w:rsid w:val="002E5F2A"/>
    <w:rsid w:val="002E7F68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1A04"/>
    <w:rsid w:val="00344C37"/>
    <w:rsid w:val="00346BE5"/>
    <w:rsid w:val="0035593A"/>
    <w:rsid w:val="00366751"/>
    <w:rsid w:val="0037085F"/>
    <w:rsid w:val="00376E7F"/>
    <w:rsid w:val="00383FD0"/>
    <w:rsid w:val="0038711D"/>
    <w:rsid w:val="00390940"/>
    <w:rsid w:val="00393344"/>
    <w:rsid w:val="00394EE3"/>
    <w:rsid w:val="003972FB"/>
    <w:rsid w:val="003A0558"/>
    <w:rsid w:val="003A45E3"/>
    <w:rsid w:val="003A5EE9"/>
    <w:rsid w:val="003A6586"/>
    <w:rsid w:val="003B25FD"/>
    <w:rsid w:val="003B5916"/>
    <w:rsid w:val="003B63FF"/>
    <w:rsid w:val="003C11BB"/>
    <w:rsid w:val="003C2DA6"/>
    <w:rsid w:val="003D00D6"/>
    <w:rsid w:val="003D4957"/>
    <w:rsid w:val="003E0567"/>
    <w:rsid w:val="003E2B7F"/>
    <w:rsid w:val="003E6234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0CA6"/>
    <w:rsid w:val="00422041"/>
    <w:rsid w:val="00431D1E"/>
    <w:rsid w:val="0043213E"/>
    <w:rsid w:val="004402CD"/>
    <w:rsid w:val="00452828"/>
    <w:rsid w:val="004554A0"/>
    <w:rsid w:val="004611D6"/>
    <w:rsid w:val="00462D1B"/>
    <w:rsid w:val="00462FAD"/>
    <w:rsid w:val="00463285"/>
    <w:rsid w:val="00466422"/>
    <w:rsid w:val="0046792F"/>
    <w:rsid w:val="00471E19"/>
    <w:rsid w:val="004727D9"/>
    <w:rsid w:val="004732BF"/>
    <w:rsid w:val="00474E8E"/>
    <w:rsid w:val="004750B4"/>
    <w:rsid w:val="00475CC3"/>
    <w:rsid w:val="004768B7"/>
    <w:rsid w:val="004778DF"/>
    <w:rsid w:val="00484EAC"/>
    <w:rsid w:val="0049060A"/>
    <w:rsid w:val="00491229"/>
    <w:rsid w:val="00497C21"/>
    <w:rsid w:val="004A18EB"/>
    <w:rsid w:val="004A5622"/>
    <w:rsid w:val="004B07B8"/>
    <w:rsid w:val="004B4C85"/>
    <w:rsid w:val="004B64D1"/>
    <w:rsid w:val="004C7A29"/>
    <w:rsid w:val="004D117F"/>
    <w:rsid w:val="004E52F4"/>
    <w:rsid w:val="004E7135"/>
    <w:rsid w:val="004F1E7A"/>
    <w:rsid w:val="004F281C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1143"/>
    <w:rsid w:val="0053116F"/>
    <w:rsid w:val="00534ED9"/>
    <w:rsid w:val="005356AF"/>
    <w:rsid w:val="00541157"/>
    <w:rsid w:val="00547E7E"/>
    <w:rsid w:val="00551BBB"/>
    <w:rsid w:val="00556080"/>
    <w:rsid w:val="00560849"/>
    <w:rsid w:val="005664AD"/>
    <w:rsid w:val="005737DB"/>
    <w:rsid w:val="00577471"/>
    <w:rsid w:val="00577751"/>
    <w:rsid w:val="00582EAD"/>
    <w:rsid w:val="00583966"/>
    <w:rsid w:val="0058404E"/>
    <w:rsid w:val="005862E1"/>
    <w:rsid w:val="0058675A"/>
    <w:rsid w:val="00590357"/>
    <w:rsid w:val="005953CB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D01A5"/>
    <w:rsid w:val="005E2B8A"/>
    <w:rsid w:val="005E611E"/>
    <w:rsid w:val="005F44F8"/>
    <w:rsid w:val="00602E6C"/>
    <w:rsid w:val="006051D1"/>
    <w:rsid w:val="006103F6"/>
    <w:rsid w:val="00610C62"/>
    <w:rsid w:val="00620BD4"/>
    <w:rsid w:val="00630305"/>
    <w:rsid w:val="006453B2"/>
    <w:rsid w:val="00653EE1"/>
    <w:rsid w:val="006628D4"/>
    <w:rsid w:val="00677625"/>
    <w:rsid w:val="006858B4"/>
    <w:rsid w:val="00697196"/>
    <w:rsid w:val="006A0B34"/>
    <w:rsid w:val="006A0FFB"/>
    <w:rsid w:val="006A3594"/>
    <w:rsid w:val="006A3EB0"/>
    <w:rsid w:val="006A4D58"/>
    <w:rsid w:val="006A4FA2"/>
    <w:rsid w:val="006A5ACA"/>
    <w:rsid w:val="006B1375"/>
    <w:rsid w:val="006B1E88"/>
    <w:rsid w:val="006B2FAD"/>
    <w:rsid w:val="006B3D6E"/>
    <w:rsid w:val="006C005B"/>
    <w:rsid w:val="006C20BA"/>
    <w:rsid w:val="006C62BA"/>
    <w:rsid w:val="006C6B97"/>
    <w:rsid w:val="006D198E"/>
    <w:rsid w:val="006D206A"/>
    <w:rsid w:val="006D297D"/>
    <w:rsid w:val="006D6C1C"/>
    <w:rsid w:val="006F043F"/>
    <w:rsid w:val="0070392F"/>
    <w:rsid w:val="00710D20"/>
    <w:rsid w:val="007119EC"/>
    <w:rsid w:val="00711B64"/>
    <w:rsid w:val="007238C4"/>
    <w:rsid w:val="00723F55"/>
    <w:rsid w:val="0072407A"/>
    <w:rsid w:val="00727197"/>
    <w:rsid w:val="007303A0"/>
    <w:rsid w:val="007308E7"/>
    <w:rsid w:val="00730B71"/>
    <w:rsid w:val="00732FAC"/>
    <w:rsid w:val="00733B18"/>
    <w:rsid w:val="007340DB"/>
    <w:rsid w:val="00736265"/>
    <w:rsid w:val="007367B2"/>
    <w:rsid w:val="00745E40"/>
    <w:rsid w:val="00747D9C"/>
    <w:rsid w:val="00750C55"/>
    <w:rsid w:val="00751558"/>
    <w:rsid w:val="00751971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63D5E"/>
    <w:rsid w:val="00765345"/>
    <w:rsid w:val="00770233"/>
    <w:rsid w:val="007766E3"/>
    <w:rsid w:val="00783745"/>
    <w:rsid w:val="00784FAA"/>
    <w:rsid w:val="00786728"/>
    <w:rsid w:val="00793503"/>
    <w:rsid w:val="00797837"/>
    <w:rsid w:val="007A4BED"/>
    <w:rsid w:val="007A5890"/>
    <w:rsid w:val="007B0B68"/>
    <w:rsid w:val="007B0CC5"/>
    <w:rsid w:val="007B0D11"/>
    <w:rsid w:val="007B5084"/>
    <w:rsid w:val="007B543B"/>
    <w:rsid w:val="007B7775"/>
    <w:rsid w:val="007C091F"/>
    <w:rsid w:val="007C276D"/>
    <w:rsid w:val="007D1E2D"/>
    <w:rsid w:val="007D22D2"/>
    <w:rsid w:val="007D33DB"/>
    <w:rsid w:val="007D7A1D"/>
    <w:rsid w:val="007F13A6"/>
    <w:rsid w:val="007F2E3F"/>
    <w:rsid w:val="0080083F"/>
    <w:rsid w:val="00805130"/>
    <w:rsid w:val="008052A0"/>
    <w:rsid w:val="008053EF"/>
    <w:rsid w:val="00805764"/>
    <w:rsid w:val="0081329E"/>
    <w:rsid w:val="00821425"/>
    <w:rsid w:val="00821DAD"/>
    <w:rsid w:val="00822AAF"/>
    <w:rsid w:val="008303DA"/>
    <w:rsid w:val="00833658"/>
    <w:rsid w:val="00842ADA"/>
    <w:rsid w:val="00843714"/>
    <w:rsid w:val="00852C2B"/>
    <w:rsid w:val="00852DBA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74EF9"/>
    <w:rsid w:val="008758DE"/>
    <w:rsid w:val="00882769"/>
    <w:rsid w:val="008845AD"/>
    <w:rsid w:val="0088592B"/>
    <w:rsid w:val="00885ADE"/>
    <w:rsid w:val="0088708F"/>
    <w:rsid w:val="0089462C"/>
    <w:rsid w:val="008955F8"/>
    <w:rsid w:val="0089589B"/>
    <w:rsid w:val="008A0347"/>
    <w:rsid w:val="008A62BF"/>
    <w:rsid w:val="008B0A5A"/>
    <w:rsid w:val="008B3081"/>
    <w:rsid w:val="008B3762"/>
    <w:rsid w:val="008B4DCA"/>
    <w:rsid w:val="008B541B"/>
    <w:rsid w:val="008C1791"/>
    <w:rsid w:val="008C6419"/>
    <w:rsid w:val="008C7438"/>
    <w:rsid w:val="008C7C6C"/>
    <w:rsid w:val="008D3EA4"/>
    <w:rsid w:val="008D4D33"/>
    <w:rsid w:val="008E4369"/>
    <w:rsid w:val="008E7E95"/>
    <w:rsid w:val="008F2626"/>
    <w:rsid w:val="008F5575"/>
    <w:rsid w:val="008F5E49"/>
    <w:rsid w:val="008F7B77"/>
    <w:rsid w:val="009011D4"/>
    <w:rsid w:val="0090680E"/>
    <w:rsid w:val="0091777E"/>
    <w:rsid w:val="009225ED"/>
    <w:rsid w:val="00923EB5"/>
    <w:rsid w:val="009241E2"/>
    <w:rsid w:val="00924BE6"/>
    <w:rsid w:val="00927BD3"/>
    <w:rsid w:val="009302AB"/>
    <w:rsid w:val="00933B77"/>
    <w:rsid w:val="009371D5"/>
    <w:rsid w:val="00940692"/>
    <w:rsid w:val="00940B93"/>
    <w:rsid w:val="00947EB5"/>
    <w:rsid w:val="009517D3"/>
    <w:rsid w:val="0096089F"/>
    <w:rsid w:val="00961AEF"/>
    <w:rsid w:val="009860D3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1F"/>
    <w:rsid w:val="009E75BC"/>
    <w:rsid w:val="009F1E68"/>
    <w:rsid w:val="009F26F1"/>
    <w:rsid w:val="009F2CE0"/>
    <w:rsid w:val="009F38DF"/>
    <w:rsid w:val="00A005AB"/>
    <w:rsid w:val="00A054DA"/>
    <w:rsid w:val="00A105E3"/>
    <w:rsid w:val="00A11986"/>
    <w:rsid w:val="00A1286F"/>
    <w:rsid w:val="00A13AC1"/>
    <w:rsid w:val="00A174E5"/>
    <w:rsid w:val="00A21B53"/>
    <w:rsid w:val="00A25133"/>
    <w:rsid w:val="00A40988"/>
    <w:rsid w:val="00A44B8C"/>
    <w:rsid w:val="00A508FC"/>
    <w:rsid w:val="00A526C7"/>
    <w:rsid w:val="00A575A3"/>
    <w:rsid w:val="00A602F6"/>
    <w:rsid w:val="00A651B0"/>
    <w:rsid w:val="00A71D38"/>
    <w:rsid w:val="00A84727"/>
    <w:rsid w:val="00A90603"/>
    <w:rsid w:val="00A90612"/>
    <w:rsid w:val="00A910E5"/>
    <w:rsid w:val="00AA0009"/>
    <w:rsid w:val="00AA1AA9"/>
    <w:rsid w:val="00AA306C"/>
    <w:rsid w:val="00AA4414"/>
    <w:rsid w:val="00AA48E7"/>
    <w:rsid w:val="00AB5463"/>
    <w:rsid w:val="00AC075C"/>
    <w:rsid w:val="00AC3399"/>
    <w:rsid w:val="00AD1714"/>
    <w:rsid w:val="00AD250E"/>
    <w:rsid w:val="00AE009F"/>
    <w:rsid w:val="00AF374C"/>
    <w:rsid w:val="00B01D5B"/>
    <w:rsid w:val="00B05F67"/>
    <w:rsid w:val="00B06B22"/>
    <w:rsid w:val="00B07E00"/>
    <w:rsid w:val="00B10C8B"/>
    <w:rsid w:val="00B11565"/>
    <w:rsid w:val="00B1495D"/>
    <w:rsid w:val="00B16B56"/>
    <w:rsid w:val="00B210C4"/>
    <w:rsid w:val="00B21544"/>
    <w:rsid w:val="00B26A7A"/>
    <w:rsid w:val="00B43536"/>
    <w:rsid w:val="00B44504"/>
    <w:rsid w:val="00B45349"/>
    <w:rsid w:val="00B46616"/>
    <w:rsid w:val="00B46A0A"/>
    <w:rsid w:val="00B47610"/>
    <w:rsid w:val="00B47A45"/>
    <w:rsid w:val="00B5387C"/>
    <w:rsid w:val="00B546FA"/>
    <w:rsid w:val="00B56462"/>
    <w:rsid w:val="00B60F9C"/>
    <w:rsid w:val="00B61C6E"/>
    <w:rsid w:val="00B628C7"/>
    <w:rsid w:val="00B65F1C"/>
    <w:rsid w:val="00B66C72"/>
    <w:rsid w:val="00B677EF"/>
    <w:rsid w:val="00B748B6"/>
    <w:rsid w:val="00B81C0B"/>
    <w:rsid w:val="00B84321"/>
    <w:rsid w:val="00B85002"/>
    <w:rsid w:val="00B86217"/>
    <w:rsid w:val="00B92BA9"/>
    <w:rsid w:val="00B96435"/>
    <w:rsid w:val="00B96AC2"/>
    <w:rsid w:val="00B9717E"/>
    <w:rsid w:val="00B97AB8"/>
    <w:rsid w:val="00BA196A"/>
    <w:rsid w:val="00BA412D"/>
    <w:rsid w:val="00BB0C4B"/>
    <w:rsid w:val="00BB3761"/>
    <w:rsid w:val="00BB3810"/>
    <w:rsid w:val="00BB431D"/>
    <w:rsid w:val="00BB43BF"/>
    <w:rsid w:val="00BC6148"/>
    <w:rsid w:val="00BC7CFD"/>
    <w:rsid w:val="00BD06E3"/>
    <w:rsid w:val="00BD1E86"/>
    <w:rsid w:val="00BD5420"/>
    <w:rsid w:val="00BF4E7A"/>
    <w:rsid w:val="00BF5E63"/>
    <w:rsid w:val="00BF6386"/>
    <w:rsid w:val="00C06640"/>
    <w:rsid w:val="00C11A71"/>
    <w:rsid w:val="00C12C57"/>
    <w:rsid w:val="00C1688F"/>
    <w:rsid w:val="00C1745D"/>
    <w:rsid w:val="00C20308"/>
    <w:rsid w:val="00C2257A"/>
    <w:rsid w:val="00C238EF"/>
    <w:rsid w:val="00C23B4A"/>
    <w:rsid w:val="00C240AD"/>
    <w:rsid w:val="00C27D1F"/>
    <w:rsid w:val="00C32C47"/>
    <w:rsid w:val="00C3552F"/>
    <w:rsid w:val="00C37390"/>
    <w:rsid w:val="00C520EF"/>
    <w:rsid w:val="00C57ECE"/>
    <w:rsid w:val="00C612DF"/>
    <w:rsid w:val="00C61B8D"/>
    <w:rsid w:val="00C62270"/>
    <w:rsid w:val="00C6321D"/>
    <w:rsid w:val="00C644AA"/>
    <w:rsid w:val="00C6653B"/>
    <w:rsid w:val="00C7119F"/>
    <w:rsid w:val="00C77355"/>
    <w:rsid w:val="00C817C6"/>
    <w:rsid w:val="00C83A86"/>
    <w:rsid w:val="00C903F7"/>
    <w:rsid w:val="00C90BB3"/>
    <w:rsid w:val="00C93394"/>
    <w:rsid w:val="00CB1C0E"/>
    <w:rsid w:val="00CB4240"/>
    <w:rsid w:val="00CB6825"/>
    <w:rsid w:val="00CC03A3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CF6CB9"/>
    <w:rsid w:val="00D04B23"/>
    <w:rsid w:val="00D12BA5"/>
    <w:rsid w:val="00D12C0C"/>
    <w:rsid w:val="00D21787"/>
    <w:rsid w:val="00D24097"/>
    <w:rsid w:val="00D2503F"/>
    <w:rsid w:val="00D25DB0"/>
    <w:rsid w:val="00D25ECC"/>
    <w:rsid w:val="00D27D3B"/>
    <w:rsid w:val="00D34454"/>
    <w:rsid w:val="00D3525D"/>
    <w:rsid w:val="00D36174"/>
    <w:rsid w:val="00D430C2"/>
    <w:rsid w:val="00D43A3B"/>
    <w:rsid w:val="00D43A4A"/>
    <w:rsid w:val="00D46BB5"/>
    <w:rsid w:val="00D46E79"/>
    <w:rsid w:val="00D47002"/>
    <w:rsid w:val="00D51336"/>
    <w:rsid w:val="00D55458"/>
    <w:rsid w:val="00D60EB2"/>
    <w:rsid w:val="00D64CC7"/>
    <w:rsid w:val="00D65D67"/>
    <w:rsid w:val="00D70677"/>
    <w:rsid w:val="00D70988"/>
    <w:rsid w:val="00D70B4B"/>
    <w:rsid w:val="00D71883"/>
    <w:rsid w:val="00D81549"/>
    <w:rsid w:val="00D844AC"/>
    <w:rsid w:val="00D87CCE"/>
    <w:rsid w:val="00D924FC"/>
    <w:rsid w:val="00DA192F"/>
    <w:rsid w:val="00DA45E3"/>
    <w:rsid w:val="00DA4A2A"/>
    <w:rsid w:val="00DA4B7E"/>
    <w:rsid w:val="00DB3BB9"/>
    <w:rsid w:val="00DB595C"/>
    <w:rsid w:val="00DC198C"/>
    <w:rsid w:val="00DC3063"/>
    <w:rsid w:val="00DC6F86"/>
    <w:rsid w:val="00DD2D61"/>
    <w:rsid w:val="00DD3D54"/>
    <w:rsid w:val="00DD49F3"/>
    <w:rsid w:val="00DE1211"/>
    <w:rsid w:val="00DE3EC6"/>
    <w:rsid w:val="00DF0621"/>
    <w:rsid w:val="00DF15BE"/>
    <w:rsid w:val="00DF1A51"/>
    <w:rsid w:val="00DF7FA2"/>
    <w:rsid w:val="00E0071D"/>
    <w:rsid w:val="00E122C9"/>
    <w:rsid w:val="00E17EE6"/>
    <w:rsid w:val="00E2561F"/>
    <w:rsid w:val="00E32E2A"/>
    <w:rsid w:val="00E3305D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688B"/>
    <w:rsid w:val="00E5753A"/>
    <w:rsid w:val="00E60A9C"/>
    <w:rsid w:val="00E73FC4"/>
    <w:rsid w:val="00E744E4"/>
    <w:rsid w:val="00E76E41"/>
    <w:rsid w:val="00E82CB2"/>
    <w:rsid w:val="00E84329"/>
    <w:rsid w:val="00E845C6"/>
    <w:rsid w:val="00E856FE"/>
    <w:rsid w:val="00E87E53"/>
    <w:rsid w:val="00E926AA"/>
    <w:rsid w:val="00E93641"/>
    <w:rsid w:val="00E96637"/>
    <w:rsid w:val="00EA07D1"/>
    <w:rsid w:val="00EA4443"/>
    <w:rsid w:val="00EB1F90"/>
    <w:rsid w:val="00EB2DAE"/>
    <w:rsid w:val="00EB5E3B"/>
    <w:rsid w:val="00EB6513"/>
    <w:rsid w:val="00EB6580"/>
    <w:rsid w:val="00EC49C6"/>
    <w:rsid w:val="00EC7589"/>
    <w:rsid w:val="00ED3B90"/>
    <w:rsid w:val="00ED719C"/>
    <w:rsid w:val="00EE7828"/>
    <w:rsid w:val="00EE7FE5"/>
    <w:rsid w:val="00EF43E0"/>
    <w:rsid w:val="00EF51BA"/>
    <w:rsid w:val="00F07DF4"/>
    <w:rsid w:val="00F1258A"/>
    <w:rsid w:val="00F1389C"/>
    <w:rsid w:val="00F26153"/>
    <w:rsid w:val="00F264F3"/>
    <w:rsid w:val="00F27267"/>
    <w:rsid w:val="00F30CA5"/>
    <w:rsid w:val="00F318E4"/>
    <w:rsid w:val="00F3449F"/>
    <w:rsid w:val="00F352AE"/>
    <w:rsid w:val="00F37E5C"/>
    <w:rsid w:val="00F41228"/>
    <w:rsid w:val="00F43108"/>
    <w:rsid w:val="00F4467B"/>
    <w:rsid w:val="00F70C16"/>
    <w:rsid w:val="00F72189"/>
    <w:rsid w:val="00F74D56"/>
    <w:rsid w:val="00F835EE"/>
    <w:rsid w:val="00F8540D"/>
    <w:rsid w:val="00F91A47"/>
    <w:rsid w:val="00F937AD"/>
    <w:rsid w:val="00F95971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664C"/>
    <w:rsid w:val="00FB7AA1"/>
    <w:rsid w:val="00FC3402"/>
    <w:rsid w:val="00FC351C"/>
    <w:rsid w:val="00FC5B4F"/>
    <w:rsid w:val="00FC6E83"/>
    <w:rsid w:val="00FD1027"/>
    <w:rsid w:val="00FD1E6B"/>
    <w:rsid w:val="00FE1393"/>
    <w:rsid w:val="00FE4FD6"/>
    <w:rsid w:val="00FF08FD"/>
    <w:rsid w:val="00FF63CA"/>
    <w:rsid w:val="0304472A"/>
    <w:rsid w:val="03A042D4"/>
    <w:rsid w:val="04C64537"/>
    <w:rsid w:val="06F5510F"/>
    <w:rsid w:val="074573FA"/>
    <w:rsid w:val="09343170"/>
    <w:rsid w:val="0A522CFE"/>
    <w:rsid w:val="0E1032A1"/>
    <w:rsid w:val="0E576B35"/>
    <w:rsid w:val="0EB4052B"/>
    <w:rsid w:val="10D256BB"/>
    <w:rsid w:val="10E0563D"/>
    <w:rsid w:val="11A91A12"/>
    <w:rsid w:val="141217C5"/>
    <w:rsid w:val="1438492A"/>
    <w:rsid w:val="14A27FF3"/>
    <w:rsid w:val="14E35E26"/>
    <w:rsid w:val="16CA57D2"/>
    <w:rsid w:val="17F02ED1"/>
    <w:rsid w:val="1AF119FB"/>
    <w:rsid w:val="1B4C3F58"/>
    <w:rsid w:val="1C840654"/>
    <w:rsid w:val="1FBA79B4"/>
    <w:rsid w:val="225059DA"/>
    <w:rsid w:val="23171F20"/>
    <w:rsid w:val="23FD7000"/>
    <w:rsid w:val="25D21D98"/>
    <w:rsid w:val="2797643D"/>
    <w:rsid w:val="2B0B792E"/>
    <w:rsid w:val="2B9F73A1"/>
    <w:rsid w:val="2E180D2E"/>
    <w:rsid w:val="2E3B6964"/>
    <w:rsid w:val="2FEC55BC"/>
    <w:rsid w:val="306B247C"/>
    <w:rsid w:val="31903F88"/>
    <w:rsid w:val="325B51AB"/>
    <w:rsid w:val="340B70F0"/>
    <w:rsid w:val="3518359B"/>
    <w:rsid w:val="35350745"/>
    <w:rsid w:val="36935B89"/>
    <w:rsid w:val="36EE26AB"/>
    <w:rsid w:val="3B6A100F"/>
    <w:rsid w:val="3DDB7D58"/>
    <w:rsid w:val="42E21D47"/>
    <w:rsid w:val="42E9463B"/>
    <w:rsid w:val="4677642B"/>
    <w:rsid w:val="46E26BDC"/>
    <w:rsid w:val="4A8649A1"/>
    <w:rsid w:val="4AE951FB"/>
    <w:rsid w:val="4DA72CDB"/>
    <w:rsid w:val="505444F4"/>
    <w:rsid w:val="516E0887"/>
    <w:rsid w:val="52013E99"/>
    <w:rsid w:val="52DB4A67"/>
    <w:rsid w:val="534E138F"/>
    <w:rsid w:val="54032364"/>
    <w:rsid w:val="54B54CC0"/>
    <w:rsid w:val="55B10746"/>
    <w:rsid w:val="571C6366"/>
    <w:rsid w:val="57897A67"/>
    <w:rsid w:val="57F50A1F"/>
    <w:rsid w:val="57F878D3"/>
    <w:rsid w:val="594B261A"/>
    <w:rsid w:val="5BB5368D"/>
    <w:rsid w:val="5C606182"/>
    <w:rsid w:val="5EAF36F4"/>
    <w:rsid w:val="5F0D4001"/>
    <w:rsid w:val="5FE56561"/>
    <w:rsid w:val="60441AFF"/>
    <w:rsid w:val="60D23CEC"/>
    <w:rsid w:val="610408B9"/>
    <w:rsid w:val="62726C0F"/>
    <w:rsid w:val="62B0343B"/>
    <w:rsid w:val="638F04FF"/>
    <w:rsid w:val="649E00F7"/>
    <w:rsid w:val="65A818D7"/>
    <w:rsid w:val="66385942"/>
    <w:rsid w:val="679A1735"/>
    <w:rsid w:val="6852184A"/>
    <w:rsid w:val="694D1071"/>
    <w:rsid w:val="6C741EF9"/>
    <w:rsid w:val="6CD27268"/>
    <w:rsid w:val="6D116900"/>
    <w:rsid w:val="6D924757"/>
    <w:rsid w:val="6E8B3532"/>
    <w:rsid w:val="71367DFF"/>
    <w:rsid w:val="716172D3"/>
    <w:rsid w:val="71A0478D"/>
    <w:rsid w:val="74D749C1"/>
    <w:rsid w:val="765F789E"/>
    <w:rsid w:val="77E048EF"/>
    <w:rsid w:val="785E5813"/>
    <w:rsid w:val="798E6DF9"/>
    <w:rsid w:val="7BB039B9"/>
    <w:rsid w:val="7D5D6B3A"/>
    <w:rsid w:val="7DEC38C1"/>
    <w:rsid w:val="7EE5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paragraph" w:styleId="3">
    <w:name w:val="heading 4"/>
    <w:basedOn w:val="1"/>
    <w:next w:val="1"/>
    <w:link w:val="47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left"/>
    </w:pPr>
  </w:style>
  <w:style w:type="paragraph" w:styleId="5">
    <w:name w:val="Balloon Text"/>
    <w:basedOn w:val="1"/>
    <w:link w:val="40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2">
    <w:name w:val="Strong"/>
    <w:qFormat/>
    <w:uiPriority w:val="22"/>
    <w:rPr>
      <w:b/>
      <w:bCs/>
    </w:rPr>
  </w:style>
  <w:style w:type="character" w:styleId="13">
    <w:name w:val="FollowedHyperlink"/>
    <w:qFormat/>
    <w:uiPriority w:val="0"/>
    <w:rPr>
      <w:color w:val="800080"/>
      <w:u w:val="single"/>
    </w:rPr>
  </w:style>
  <w:style w:type="character" w:styleId="14">
    <w:name w:val="Emphasis"/>
    <w:qFormat/>
    <w:uiPriority w:val="20"/>
    <w:rPr>
      <w:i/>
      <w:iCs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styleId="16">
    <w:name w:val="HTML Cite"/>
    <w:qFormat/>
    <w:uiPriority w:val="0"/>
    <w:rPr>
      <w:i/>
      <w:iCs/>
    </w:rPr>
  </w:style>
  <w:style w:type="character" w:customStyle="1" w:styleId="17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8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9">
    <w:name w:val="bookcopy1"/>
    <w:qFormat/>
    <w:uiPriority w:val="0"/>
    <w:rPr>
      <w:rFonts w:hint="default" w:ascii="Verdana" w:hAnsi="Verdana"/>
      <w:color w:val="000000"/>
      <w:spacing w:val="195"/>
      <w:sz w:val="17"/>
      <w:szCs w:val="17"/>
      <w:u w:val="none"/>
    </w:rPr>
  </w:style>
  <w:style w:type="character" w:customStyle="1" w:styleId="20">
    <w:name w:val="tiny1"/>
    <w:qFormat/>
    <w:uiPriority w:val="0"/>
    <w:rPr>
      <w:rFonts w:hint="default" w:ascii="Verdana" w:hAnsi="Verdana"/>
      <w:sz w:val="15"/>
      <w:szCs w:val="15"/>
    </w:rPr>
  </w:style>
  <w:style w:type="character" w:customStyle="1" w:styleId="21">
    <w:name w:val="smalltext1"/>
    <w:qFormat/>
    <w:uiPriority w:val="0"/>
    <w:rPr>
      <w:rFonts w:hint="default" w:ascii="Arial" w:hAnsi="Arial" w:cs="Arial"/>
      <w:color w:val="000000"/>
      <w:sz w:val="17"/>
      <w:szCs w:val="17"/>
    </w:rPr>
  </w:style>
  <w:style w:type="character" w:customStyle="1" w:styleId="22">
    <w:name w:val="regbold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3">
    <w:name w:val="bookauthor1"/>
    <w:qFormat/>
    <w:uiPriority w:val="0"/>
    <w:rPr>
      <w:rFonts w:hint="default" w:ascii="Arial" w:hAnsi="Arial" w:cs="Arial"/>
      <w:color w:val="6699CC"/>
      <w:sz w:val="18"/>
      <w:szCs w:val="18"/>
      <w:u w:val="single"/>
    </w:rPr>
  </w:style>
  <w:style w:type="character" w:customStyle="1" w:styleId="24">
    <w:name w:val="title111"/>
    <w:qFormat/>
    <w:uiPriority w:val="0"/>
    <w:rPr>
      <w:rFonts w:hint="default" w:ascii="Tahoma" w:hAnsi="Tahoma" w:cs="Tahoma"/>
      <w:b/>
      <w:bCs/>
      <w:color w:val="000066"/>
      <w:sz w:val="22"/>
      <w:szCs w:val="22"/>
    </w:rPr>
  </w:style>
  <w:style w:type="character" w:customStyle="1" w:styleId="25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6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7">
    <w:name w:val="bsauthor1"/>
    <w:qFormat/>
    <w:uiPriority w:val="0"/>
    <w:rPr>
      <w:b/>
      <w:bCs/>
      <w:color w:val="000000"/>
      <w:sz w:val="18"/>
      <w:szCs w:val="18"/>
    </w:rPr>
  </w:style>
  <w:style w:type="character" w:customStyle="1" w:styleId="28">
    <w:name w:val="bsauthorlink1"/>
    <w:qFormat/>
    <w:uiPriority w:val="0"/>
    <w:rPr>
      <w:color w:val="000000"/>
      <w:u w:val="single"/>
    </w:rPr>
  </w:style>
  <w:style w:type="character" w:customStyle="1" w:styleId="29">
    <w:name w:val="redsubtitle1"/>
    <w:qFormat/>
    <w:uiPriority w:val="0"/>
    <w:rPr>
      <w:rFonts w:hint="default" w:ascii="Trebuchet MS" w:hAnsi="Trebuchet MS"/>
      <w:b/>
      <w:bCs/>
      <w:caps/>
      <w:color w:val="CC0000"/>
      <w:sz w:val="18"/>
      <w:szCs w:val="18"/>
    </w:rPr>
  </w:style>
  <w:style w:type="paragraph" w:customStyle="1" w:styleId="30">
    <w:name w:val="ar12-16re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1">
    <w:name w:val="bold1"/>
    <w:qFormat/>
    <w:uiPriority w:val="0"/>
    <w:rPr>
      <w:rFonts w:hint="default" w:ascii="Verdana" w:hAnsi="Verdana"/>
      <w:b/>
      <w:bCs/>
      <w:color w:val="000000"/>
      <w:spacing w:val="30"/>
      <w:sz w:val="15"/>
      <w:szCs w:val="15"/>
    </w:rPr>
  </w:style>
  <w:style w:type="paragraph" w:customStyle="1" w:styleId="32">
    <w:name w:val="bookstrapline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33">
    <w:name w:val="book_copy1"/>
    <w:qFormat/>
    <w:uiPriority w:val="0"/>
    <w:rPr>
      <w:color w:val="000000"/>
      <w:sz w:val="18"/>
      <w:szCs w:val="18"/>
    </w:rPr>
  </w:style>
  <w:style w:type="paragraph" w:customStyle="1" w:styleId="34">
    <w:name w:val="text"/>
    <w:basedOn w:val="1"/>
    <w:qFormat/>
    <w:uiPriority w:val="0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35">
    <w:name w:val="author"/>
    <w:basedOn w:val="11"/>
    <w:qFormat/>
    <w:uiPriority w:val="0"/>
  </w:style>
  <w:style w:type="paragraph" w:customStyle="1" w:styleId="36">
    <w:name w:val="book-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37">
    <w:name w:val="book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38">
    <w:name w:val="apple-style-span"/>
    <w:basedOn w:val="11"/>
    <w:qFormat/>
    <w:uiPriority w:val="0"/>
  </w:style>
  <w:style w:type="character" w:customStyle="1" w:styleId="39">
    <w:name w:val="apple-converted-space"/>
    <w:basedOn w:val="11"/>
    <w:qFormat/>
    <w:uiPriority w:val="0"/>
  </w:style>
  <w:style w:type="character" w:customStyle="1" w:styleId="40">
    <w:name w:val="批注框文本 字符"/>
    <w:basedOn w:val="11"/>
    <w:link w:val="5"/>
    <w:qFormat/>
    <w:uiPriority w:val="0"/>
    <w:rPr>
      <w:kern w:val="2"/>
      <w:sz w:val="18"/>
      <w:szCs w:val="18"/>
    </w:rPr>
  </w:style>
  <w:style w:type="paragraph" w:styleId="41">
    <w:name w:val="List Paragraph"/>
    <w:basedOn w:val="1"/>
    <w:qFormat/>
    <w:uiPriority w:val="34"/>
    <w:pPr>
      <w:ind w:firstLine="420" w:firstLineChars="200"/>
    </w:pPr>
  </w:style>
  <w:style w:type="character" w:customStyle="1" w:styleId="42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3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4">
    <w:name w:val="566ba9ff-a5b0-4b6f-bbdf-c3ab41993fc2"/>
    <w:basedOn w:val="3"/>
    <w:next w:val="45"/>
    <w:link w:val="46"/>
    <w:qFormat/>
    <w:uiPriority w:val="0"/>
    <w:pPr>
      <w:shd w:val="clear" w:color="auto" w:fill="FFFFFF"/>
      <w:spacing w:before="0" w:after="0" w:line="288" w:lineRule="auto"/>
      <w:jc w:val="left"/>
    </w:pPr>
    <w:rPr>
      <w:rFonts w:ascii="微软雅黑" w:hAnsi="微软雅黑" w:eastAsia="微软雅黑"/>
      <w:bCs w:val="0"/>
      <w:color w:val="000000"/>
      <w:sz w:val="24"/>
      <w:szCs w:val="21"/>
    </w:rPr>
  </w:style>
  <w:style w:type="paragraph" w:customStyle="1" w:styleId="45">
    <w:name w:val="acbfdd8b-e11b-4d36-88ff-6049b138f862"/>
    <w:basedOn w:val="4"/>
    <w:link w:val="48"/>
    <w:qFormat/>
    <w:uiPriority w:val="0"/>
    <w:pPr>
      <w:shd w:val="clear" w:color="auto" w:fill="FFFFFF"/>
    </w:pPr>
    <w:rPr>
      <w:rFonts w:ascii="微软雅黑" w:hAnsi="微软雅黑" w:eastAsia="微软雅黑"/>
      <w:bCs/>
      <w:color w:val="000000"/>
      <w:sz w:val="22"/>
      <w:szCs w:val="21"/>
    </w:rPr>
  </w:style>
  <w:style w:type="character" w:customStyle="1" w:styleId="46">
    <w:name w:val="566ba9ff-a5b0-4b6f-bbdf-c3ab41993fc2 字符"/>
    <w:basedOn w:val="11"/>
    <w:link w:val="44"/>
    <w:qFormat/>
    <w:uiPriority w:val="0"/>
    <w:rPr>
      <w:rFonts w:ascii="微软雅黑" w:hAnsi="微软雅黑" w:eastAsia="微软雅黑" w:cstheme="majorBidi"/>
      <w:b/>
      <w:color w:val="000000"/>
      <w:kern w:val="2"/>
      <w:sz w:val="24"/>
      <w:szCs w:val="21"/>
      <w:shd w:val="clear" w:color="auto" w:fill="FFFFFF"/>
    </w:rPr>
  </w:style>
  <w:style w:type="character" w:customStyle="1" w:styleId="47">
    <w:name w:val="标题 4 字符"/>
    <w:basedOn w:val="11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48">
    <w:name w:val="acbfdd8b-e11b-4d36-88ff-6049b138f862 字符"/>
    <w:basedOn w:val="11"/>
    <w:link w:val="45"/>
    <w:qFormat/>
    <w:uiPriority w:val="0"/>
    <w:rPr>
      <w:rFonts w:ascii="微软雅黑" w:hAnsi="微软雅黑" w:eastAsia="微软雅黑"/>
      <w:bCs/>
      <w:color w:val="000000"/>
      <w:kern w:val="2"/>
      <w:sz w:val="22"/>
      <w:szCs w:val="21"/>
      <w:shd w:val="clear" w:color="auto" w:fill="FFFFFF"/>
    </w:rPr>
  </w:style>
  <w:style w:type="character" w:customStyle="1" w:styleId="49">
    <w:name w:val="15"/>
    <w:basedOn w:val="11"/>
    <w:qFormat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84B9A-1D75-42E9-B34C-2F8EDD6722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2ndSpAcE</Company>
  <Pages>4</Pages>
  <Words>1611</Words>
  <Characters>1885</Characters>
  <Lines>1</Lines>
  <Paragraphs>1</Paragraphs>
  <TotalTime>4</TotalTime>
  <ScaleCrop>false</ScaleCrop>
  <LinksUpToDate>false</LinksUpToDate>
  <CharactersWithSpaces>1985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2025-05-11T15:58:00Z</dcterms:created>
  <dc:creator>Image</dc:creator>
  <cp:lastModifiedBy>LEAD</cp:lastModifiedBy>
  <cp:lastPrinted>2004-04-23T07:06:00Z</cp:lastPrinted>
  <dcterms:modified xsi:type="dcterms:W3CDTF">2026-07-01T15:40:24Z</dcterms:modified>
  <dc:title>新 书 推 荐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1D37DFFD7C6942D8910B22274D0A74E2_13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