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31E92D41" w14:textId="77777777" w:rsidR="00AF3463" w:rsidRPr="00AF3463" w:rsidRDefault="00AF3463" w:rsidP="00313DBF">
      <w:pPr>
        <w:jc w:val="center"/>
        <w:rPr>
          <w:b/>
          <w:bCs/>
          <w:color w:val="000000"/>
          <w:sz w:val="32"/>
          <w:szCs w:val="32"/>
        </w:rPr>
      </w:pPr>
      <w:r w:rsidRPr="00AF3463">
        <w:rPr>
          <w:b/>
          <w:bCs/>
          <w:color w:val="000000"/>
          <w:sz w:val="32"/>
          <w:szCs w:val="32"/>
        </w:rPr>
        <w:t>《</w:t>
      </w:r>
      <w:bookmarkStart w:id="0" w:name="_Hlk211277164"/>
      <w:r w:rsidRPr="00AF3463">
        <w:rPr>
          <w:b/>
          <w:bCs/>
          <w:color w:val="000000"/>
          <w:sz w:val="32"/>
          <w:szCs w:val="32"/>
        </w:rPr>
        <w:t>乔迪</w:t>
      </w:r>
      <w:r w:rsidRPr="00AF3463">
        <w:rPr>
          <w:b/>
          <w:bCs/>
          <w:color w:val="000000"/>
          <w:sz w:val="32"/>
          <w:szCs w:val="32"/>
        </w:rPr>
        <w:t>·</w:t>
      </w:r>
      <w:r w:rsidRPr="00AF3463">
        <w:rPr>
          <w:b/>
          <w:bCs/>
          <w:color w:val="000000"/>
          <w:sz w:val="32"/>
          <w:szCs w:val="32"/>
        </w:rPr>
        <w:t>詹姆斯的隐秘世界</w:t>
      </w:r>
      <w:bookmarkEnd w:id="0"/>
      <w:r w:rsidRPr="00AF3463">
        <w:rPr>
          <w:b/>
          <w:bCs/>
          <w:color w:val="000000"/>
          <w:sz w:val="32"/>
          <w:szCs w:val="32"/>
        </w:rPr>
        <w:t>》</w:t>
      </w:r>
    </w:p>
    <w:p w14:paraId="5E772A68" w14:textId="09875481" w:rsidR="00313DBF" w:rsidRPr="00AF3463" w:rsidRDefault="00AF3463" w:rsidP="00313DBF">
      <w:pPr>
        <w:jc w:val="center"/>
        <w:rPr>
          <w:b/>
          <w:bCs/>
          <w:color w:val="000000"/>
          <w:sz w:val="32"/>
          <w:szCs w:val="32"/>
        </w:rPr>
      </w:pPr>
      <w:r w:rsidRPr="00AF3463">
        <w:rPr>
          <w:b/>
          <w:bCs/>
          <w:color w:val="000000"/>
          <w:sz w:val="32"/>
          <w:szCs w:val="32"/>
        </w:rPr>
        <w:t>The Hidden Dominion of Geordie James</w:t>
      </w:r>
    </w:p>
    <w:p w14:paraId="6D5733C3" w14:textId="2F7A55F8" w:rsidR="005546F5" w:rsidRPr="00313DBF" w:rsidRDefault="005546F5" w:rsidP="00313DB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</w:p>
    <w:p w14:paraId="25619136" w14:textId="4212ED57" w:rsidR="00E95DDD" w:rsidRPr="008B6DDA" w:rsidRDefault="002F7535" w:rsidP="002C28D4">
      <w:pPr>
        <w:rPr>
          <w:b/>
          <w:color w:val="000000"/>
          <w:szCs w:val="21"/>
        </w:rPr>
      </w:pPr>
      <w:r w:rsidRPr="002F7535">
        <w:rPr>
          <w:b/>
          <w:bCs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50D18903" wp14:editId="756BE206">
            <wp:simplePos x="0" y="0"/>
            <wp:positionH relativeFrom="column">
              <wp:posOffset>3862070</wp:posOffset>
            </wp:positionH>
            <wp:positionV relativeFrom="paragraph">
              <wp:posOffset>137795</wp:posOffset>
            </wp:positionV>
            <wp:extent cx="1266825" cy="1836420"/>
            <wp:effectExtent l="0" t="0" r="9525" b="0"/>
            <wp:wrapSquare wrapText="bothSides"/>
            <wp:docPr id="1080519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1941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="00AF3463" w:rsidRPr="00AF3463">
        <w:rPr>
          <w:rFonts w:hint="eastAsia"/>
          <w:b/>
          <w:color w:val="000000"/>
          <w:szCs w:val="21"/>
        </w:rPr>
        <w:t>乔迪·詹姆斯的隐秘世界</w:t>
      </w:r>
      <w:r w:rsidR="00313DBF" w:rsidRPr="00313DBF">
        <w:rPr>
          <w:b/>
          <w:color w:val="000000"/>
          <w:szCs w:val="21"/>
        </w:rPr>
        <w:t>》</w:t>
      </w:r>
    </w:p>
    <w:p w14:paraId="767AF2C7" w14:textId="4F796124" w:rsidR="001849AD" w:rsidRPr="00A049FE" w:rsidRDefault="00000000" w:rsidP="001849AD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AF3463" w:rsidRPr="00AF3463">
        <w:rPr>
          <w:b/>
          <w:bCs/>
          <w:color w:val="000000"/>
          <w:szCs w:val="21"/>
        </w:rPr>
        <w:t>The Hidden Dominion of Geordie James</w:t>
      </w:r>
    </w:p>
    <w:p w14:paraId="14202F16" w14:textId="1DAE4828" w:rsidR="00E95DDD" w:rsidRDefault="00000000" w:rsidP="001849AD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AF3463" w:rsidRPr="00AF3463">
        <w:rPr>
          <w:b/>
          <w:color w:val="000000"/>
          <w:szCs w:val="21"/>
        </w:rPr>
        <w:t>Mike Dawson</w:t>
      </w:r>
    </w:p>
    <w:p w14:paraId="18501DE8" w14:textId="2BC33131" w:rsidR="008B6DDA" w:rsidRDefault="008B6DDA" w:rsidP="001849AD">
      <w:pPr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社：</w:t>
      </w:r>
      <w:r w:rsidRPr="008B6DDA">
        <w:rPr>
          <w:b/>
          <w:bCs/>
          <w:color w:val="000000"/>
          <w:szCs w:val="21"/>
        </w:rPr>
        <w:t>Union Square</w:t>
      </w:r>
      <w:r w:rsidR="002F7535" w:rsidRPr="002F7535">
        <w:rPr>
          <w:noProof/>
        </w:rPr>
        <w:t xml:space="preserve"> </w:t>
      </w:r>
    </w:p>
    <w:p w14:paraId="31BB2E0B" w14:textId="225ED678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8B6DDA" w:rsidRPr="008B6DDA">
        <w:rPr>
          <w:b/>
          <w:bCs/>
          <w:color w:val="000000" w:themeColor="text1"/>
          <w:kern w:val="0"/>
          <w:szCs w:val="21"/>
        </w:rPr>
        <w:t>Little Brown/ANA</w:t>
      </w:r>
    </w:p>
    <w:p w14:paraId="74E227AC" w14:textId="42364BD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EB0A63">
        <w:rPr>
          <w:rFonts w:hint="eastAsia"/>
          <w:b/>
          <w:bCs/>
          <w:kern w:val="0"/>
          <w:szCs w:val="21"/>
        </w:rPr>
        <w:t>2</w:t>
      </w:r>
      <w:r w:rsidR="00AF3463">
        <w:rPr>
          <w:rFonts w:hint="eastAsia"/>
          <w:b/>
          <w:bCs/>
          <w:kern w:val="0"/>
          <w:szCs w:val="21"/>
        </w:rPr>
        <w:t>56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70F207DF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AF3463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AF3463">
        <w:rPr>
          <w:rFonts w:hint="eastAsia"/>
          <w:b/>
          <w:bCs/>
          <w:kern w:val="0"/>
          <w:szCs w:val="21"/>
        </w:rPr>
        <w:t>5</w:t>
      </w:r>
      <w:r w:rsidR="00AA1976">
        <w:rPr>
          <w:rFonts w:hint="eastAsia"/>
          <w:b/>
          <w:bCs/>
          <w:kern w:val="0"/>
          <w:szCs w:val="21"/>
        </w:rPr>
        <w:t>月</w:t>
      </w:r>
      <w:r w:rsidR="00AF3463">
        <w:rPr>
          <w:rFonts w:hint="eastAsia"/>
          <w:b/>
          <w:bCs/>
          <w:kern w:val="0"/>
          <w:szCs w:val="21"/>
        </w:rPr>
        <w:t>19</w:t>
      </w:r>
      <w:r w:rsidR="00313DBF">
        <w:rPr>
          <w:rFonts w:hint="eastAsia"/>
          <w:b/>
          <w:bCs/>
          <w:kern w:val="0"/>
          <w:szCs w:val="21"/>
        </w:rPr>
        <w:t>日</w:t>
      </w:r>
    </w:p>
    <w:p w14:paraId="0BDDA2A4" w14:textId="04C3B98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C8280CE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1BFAB084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B47BCD">
        <w:rPr>
          <w:rFonts w:hint="eastAsia"/>
          <w:b/>
          <w:bCs/>
          <w:kern w:val="0"/>
          <w:szCs w:val="21"/>
        </w:rPr>
        <w:t>漫画和图像故事</w:t>
      </w:r>
    </w:p>
    <w:p w14:paraId="443FF2BD" w14:textId="77777777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60D10300" w14:textId="7981CCBD" w:rsidR="00B47BCD" w:rsidRDefault="00AF3463" w:rsidP="00DD24A9">
      <w:pPr>
        <w:widowControl/>
        <w:jc w:val="center"/>
        <w:rPr>
          <w:b/>
          <w:bCs/>
          <w:kern w:val="0"/>
          <w:szCs w:val="21"/>
        </w:rPr>
      </w:pPr>
      <w:r w:rsidRPr="00AF3463">
        <w:rPr>
          <w:color w:val="000000"/>
          <w:szCs w:val="21"/>
        </w:rPr>
        <w:drawing>
          <wp:inline distT="0" distB="0" distL="0" distR="0" wp14:anchorId="0398783C" wp14:editId="0B4935CB">
            <wp:extent cx="1384993" cy="1966033"/>
            <wp:effectExtent l="0" t="0" r="5715" b="0"/>
            <wp:docPr id="188666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66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0784" cy="197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3DEC" w14:textId="77777777" w:rsidR="00DD24A9" w:rsidRPr="00DD24A9" w:rsidRDefault="00DD24A9" w:rsidP="00831BEC">
      <w:pPr>
        <w:widowControl/>
        <w:rPr>
          <w:b/>
          <w:bCs/>
          <w:kern w:val="0"/>
          <w:szCs w:val="21"/>
        </w:rPr>
      </w:pPr>
    </w:p>
    <w:p w14:paraId="5090B6E4" w14:textId="77777777" w:rsidR="00DD24A9" w:rsidRDefault="00DD24A9" w:rsidP="00831BEC">
      <w:pPr>
        <w:widowControl/>
        <w:rPr>
          <w:b/>
          <w:bCs/>
          <w:kern w:val="0"/>
          <w:szCs w:val="21"/>
        </w:rPr>
      </w:pPr>
    </w:p>
    <w:p w14:paraId="20F2AB82" w14:textId="77777777" w:rsidR="00080981" w:rsidRDefault="00080981" w:rsidP="0008098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5918FCBC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 xml:space="preserve">1. </w:t>
      </w:r>
      <w:r w:rsidRPr="00AF3463">
        <w:rPr>
          <w:rFonts w:hint="eastAsia"/>
          <w:color w:val="000000"/>
          <w:szCs w:val="21"/>
        </w:rPr>
        <w:t>深刻的成长内核，引发强烈共鸣</w:t>
      </w:r>
    </w:p>
    <w:p w14:paraId="7C55E590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>故事核心是一个关于走出孤独、找到自我声音的成长故事，能精准引发青少年读者共鸣。</w:t>
      </w:r>
    </w:p>
    <w:p w14:paraId="7B66DF13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>巧妙地将个人伤痛（个人损失）与宏观议题（环境问题）</w:t>
      </w:r>
      <w:r w:rsidRPr="00AF3463">
        <w:rPr>
          <w:rFonts w:hint="eastAsia"/>
          <w:color w:val="000000"/>
          <w:szCs w:val="21"/>
        </w:rPr>
        <w:t xml:space="preserve"> </w:t>
      </w:r>
      <w:r w:rsidRPr="00AF3463">
        <w:rPr>
          <w:rFonts w:hint="eastAsia"/>
          <w:color w:val="000000"/>
          <w:szCs w:val="21"/>
        </w:rPr>
        <w:t>联系起来，展现了主角如何通过关注外部世界来疗愈内心，赋予故事深度。</w:t>
      </w:r>
    </w:p>
    <w:p w14:paraId="02AFDB47" w14:textId="1F6FB309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 xml:space="preserve">2. </w:t>
      </w:r>
      <w:r w:rsidRPr="00AF3463">
        <w:rPr>
          <w:rFonts w:hint="eastAsia"/>
          <w:color w:val="000000"/>
          <w:szCs w:val="21"/>
        </w:rPr>
        <w:t>紧贴时代的议题与独特的叙事</w:t>
      </w:r>
    </w:p>
    <w:p w14:paraId="41B33A6B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>环境意识与动物福利：以“逃跑的猪”这一独特而引人入胜的事件作为切入点，探讨工厂化养殖等现代议题，自然而</w:t>
      </w:r>
      <w:proofErr w:type="gramStart"/>
      <w:r w:rsidRPr="00AF3463">
        <w:rPr>
          <w:rFonts w:hint="eastAsia"/>
          <w:color w:val="000000"/>
          <w:szCs w:val="21"/>
        </w:rPr>
        <w:t>不</w:t>
      </w:r>
      <w:proofErr w:type="gramEnd"/>
      <w:r w:rsidRPr="00AF3463">
        <w:rPr>
          <w:rFonts w:hint="eastAsia"/>
          <w:color w:val="000000"/>
          <w:szCs w:val="21"/>
        </w:rPr>
        <w:t>说教。</w:t>
      </w:r>
    </w:p>
    <w:p w14:paraId="6C18B7A6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>虚拟与现实的交织：主角最爱的在线游戏</w:t>
      </w:r>
      <w:r w:rsidRPr="00AF3463">
        <w:rPr>
          <w:rFonts w:hint="eastAsia"/>
          <w:color w:val="000000"/>
          <w:szCs w:val="21"/>
        </w:rPr>
        <w:t xml:space="preserve"> </w:t>
      </w:r>
      <w:r w:rsidRPr="00AF3463">
        <w:rPr>
          <w:rFonts w:hint="eastAsia"/>
          <w:color w:val="000000"/>
          <w:szCs w:val="21"/>
        </w:rPr>
        <w:t>《</w:t>
      </w:r>
      <w:r w:rsidRPr="00AF3463">
        <w:rPr>
          <w:rFonts w:hint="eastAsia"/>
          <w:color w:val="000000"/>
          <w:szCs w:val="21"/>
        </w:rPr>
        <w:t>DOMINION</w:t>
      </w:r>
      <w:r w:rsidRPr="00AF3463">
        <w:rPr>
          <w:rFonts w:hint="eastAsia"/>
          <w:color w:val="000000"/>
          <w:szCs w:val="21"/>
        </w:rPr>
        <w:t>》</w:t>
      </w:r>
      <w:r w:rsidRPr="00AF3463">
        <w:rPr>
          <w:rFonts w:hint="eastAsia"/>
          <w:color w:val="000000"/>
          <w:szCs w:val="21"/>
        </w:rPr>
        <w:t xml:space="preserve"> </w:t>
      </w:r>
      <w:r w:rsidRPr="00AF3463">
        <w:rPr>
          <w:rFonts w:hint="eastAsia"/>
          <w:color w:val="000000"/>
          <w:szCs w:val="21"/>
        </w:rPr>
        <w:t>不仅是爱好，更与故事主题和主角的心理成长形成巧妙互文，对年轻读者极具吸引力。</w:t>
      </w:r>
    </w:p>
    <w:p w14:paraId="3C1039B8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 xml:space="preserve">3. </w:t>
      </w:r>
      <w:r w:rsidRPr="00AF3463">
        <w:rPr>
          <w:rFonts w:hint="eastAsia"/>
          <w:color w:val="000000"/>
          <w:szCs w:val="21"/>
        </w:rPr>
        <w:t>真实可信的校园与社交刻画</w:t>
      </w:r>
    </w:p>
    <w:p w14:paraId="21FAF065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lastRenderedPageBreak/>
        <w:t>描绘了“五年级科学小组项目”这一经典校园场景，以及一群“处境艰难”的学生被迫合作的情节，真实反映了同龄人的社交动态与压力。</w:t>
      </w:r>
    </w:p>
    <w:p w14:paraId="1B82DF3F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>故事展现了友谊的变化和团队合作中的冲突与危机，非常贴近现实。</w:t>
      </w:r>
    </w:p>
    <w:p w14:paraId="574630E9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 xml:space="preserve">4. </w:t>
      </w:r>
      <w:r w:rsidRPr="00AF3463">
        <w:rPr>
          <w:rFonts w:hint="eastAsia"/>
          <w:color w:val="000000"/>
          <w:szCs w:val="21"/>
        </w:rPr>
        <w:t>充满希望的正向主题</w:t>
      </w:r>
    </w:p>
    <w:p w14:paraId="3ABB639B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>故事最终传递出积极、振奋人心的</w:t>
      </w:r>
      <w:proofErr w:type="gramStart"/>
      <w:r w:rsidRPr="00AF3463">
        <w:rPr>
          <w:rFonts w:hint="eastAsia"/>
          <w:color w:val="000000"/>
          <w:szCs w:val="21"/>
        </w:rPr>
        <w:t>讯息</w:t>
      </w:r>
      <w:proofErr w:type="gramEnd"/>
      <w:r w:rsidRPr="00AF3463">
        <w:rPr>
          <w:rFonts w:hint="eastAsia"/>
          <w:color w:val="000000"/>
          <w:szCs w:val="21"/>
        </w:rPr>
        <w:t>：人类是自然不可或缺的一部分，帮助孩子们在一个感觉失控的世界中找到归属感和力量。</w:t>
      </w:r>
    </w:p>
    <w:p w14:paraId="24D35D2D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 xml:space="preserve">5. </w:t>
      </w:r>
      <w:r w:rsidRPr="00AF3463">
        <w:rPr>
          <w:rFonts w:hint="eastAsia"/>
          <w:color w:val="000000"/>
          <w:szCs w:val="21"/>
        </w:rPr>
        <w:t>优秀的作者背书与精准的读者对标</w:t>
      </w:r>
    </w:p>
    <w:p w14:paraId="2FFAFBA8" w14:textId="77777777" w:rsidR="00AF3463" w:rsidRPr="00AF3463" w:rsidRDefault="00AF3463" w:rsidP="00AF3463">
      <w:pPr>
        <w:widowControl/>
        <w:rPr>
          <w:rFonts w:hint="eastAsia"/>
          <w:color w:val="000000"/>
          <w:szCs w:val="21"/>
        </w:rPr>
      </w:pPr>
      <w:r w:rsidRPr="00AF3463">
        <w:rPr>
          <w:rFonts w:hint="eastAsia"/>
          <w:color w:val="000000"/>
          <w:szCs w:val="21"/>
        </w:rPr>
        <w:t>作者迈克·道森是获奖漫画家，作品曾发表于《纽约客》等权威媒体，并多次获得艾斯纳奖等业界顶级奖项提名，品质有保障。</w:t>
      </w:r>
    </w:p>
    <w:p w14:paraId="4A9530DA" w14:textId="77777777" w:rsidR="00AF3463" w:rsidRPr="00AF3463" w:rsidRDefault="00AF3463" w:rsidP="00AF3463">
      <w:pPr>
        <w:widowControl/>
        <w:rPr>
          <w:color w:val="000000"/>
          <w:szCs w:val="21"/>
        </w:rPr>
      </w:pPr>
    </w:p>
    <w:p w14:paraId="1D1CAD67" w14:textId="77777777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61CE592" w14:textId="77777777" w:rsidR="00AF3463" w:rsidRDefault="00AF3463">
      <w:pPr>
        <w:rPr>
          <w:rFonts w:hint="eastAsia"/>
          <w:b/>
          <w:bCs/>
          <w:color w:val="000000"/>
          <w:szCs w:val="21"/>
        </w:rPr>
      </w:pPr>
    </w:p>
    <w:p w14:paraId="2931ECB3" w14:textId="77777777" w:rsidR="00AF3463" w:rsidRDefault="00AF3463" w:rsidP="00AF3463">
      <w:pPr>
        <w:keepNext/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AF3463">
        <w:rPr>
          <w:color w:val="000000"/>
          <w:szCs w:val="21"/>
        </w:rPr>
        <w:t>献给</w:t>
      </w:r>
      <w:r>
        <w:rPr>
          <w:rFonts w:hint="eastAsia"/>
          <w:color w:val="000000"/>
          <w:szCs w:val="21"/>
        </w:rPr>
        <w:t>《野火》</w:t>
      </w:r>
      <w:r w:rsidRPr="00AF3463">
        <w:rPr>
          <w:color w:val="000000"/>
          <w:szCs w:val="21"/>
        </w:rPr>
        <w:t>《</w:t>
      </w:r>
      <w:r w:rsidRPr="00AF3463">
        <w:rPr>
          <w:color w:val="000000"/>
          <w:szCs w:val="21"/>
        </w:rPr>
        <w:t>Wildfire</w:t>
      </w:r>
      <w:r w:rsidRPr="00AF3463">
        <w:rPr>
          <w:color w:val="000000"/>
          <w:szCs w:val="21"/>
        </w:rPr>
        <w:t>》、</w:t>
      </w:r>
      <w:r>
        <w:rPr>
          <w:rFonts w:hint="eastAsia"/>
          <w:color w:val="000000"/>
          <w:szCs w:val="21"/>
        </w:rPr>
        <w:t>《炎夏》</w:t>
      </w:r>
      <w:r w:rsidRPr="00AF3463">
        <w:rPr>
          <w:color w:val="000000"/>
          <w:szCs w:val="21"/>
        </w:rPr>
        <w:t>《</w:t>
      </w:r>
      <w:r w:rsidRPr="00AF3463">
        <w:rPr>
          <w:color w:val="000000"/>
          <w:szCs w:val="21"/>
        </w:rPr>
        <w:t>Shark Summer</w:t>
      </w:r>
      <w:r w:rsidRPr="00AF3463">
        <w:rPr>
          <w:color w:val="000000"/>
          <w:szCs w:val="21"/>
        </w:rPr>
        <w:t>》和</w:t>
      </w:r>
      <w:r>
        <w:rPr>
          <w:rFonts w:hint="eastAsia"/>
          <w:color w:val="000000"/>
          <w:szCs w:val="21"/>
        </w:rPr>
        <w:t>《雨之国度》</w:t>
      </w:r>
      <w:r w:rsidRPr="00AF3463">
        <w:rPr>
          <w:color w:val="000000"/>
          <w:szCs w:val="21"/>
        </w:rPr>
        <w:t>《</w:t>
      </w:r>
      <w:r w:rsidRPr="00AF3463">
        <w:rPr>
          <w:color w:val="000000"/>
          <w:szCs w:val="21"/>
        </w:rPr>
        <w:t>Rain Reign</w:t>
      </w:r>
      <w:r w:rsidRPr="00AF3463">
        <w:rPr>
          <w:color w:val="000000"/>
          <w:szCs w:val="21"/>
        </w:rPr>
        <w:t>》的粉丝们，这部当代中学生图像小说讲述了一个青春期男孩的故事。受到一款网络游戏和一头逃跑的猪的启发，他走出了自己的壳，开始直面环境问题与个人伤痛。孤独者乔迪</w:t>
      </w:r>
      <w:r w:rsidRPr="00AF3463">
        <w:rPr>
          <w:color w:val="000000"/>
          <w:szCs w:val="21"/>
        </w:rPr>
        <w:t>·</w:t>
      </w:r>
      <w:r w:rsidRPr="00AF3463">
        <w:rPr>
          <w:color w:val="000000"/>
          <w:szCs w:val="21"/>
        </w:rPr>
        <w:t>詹姆斯与其他四个同样处境艰难的五年级学生组成科学小组，共同完成一个旨在回答</w:t>
      </w:r>
      <w:r w:rsidRPr="00AF3463">
        <w:rPr>
          <w:color w:val="000000"/>
          <w:szCs w:val="21"/>
        </w:rPr>
        <w:t>"</w:t>
      </w:r>
      <w:r w:rsidRPr="00AF3463">
        <w:rPr>
          <w:color w:val="000000"/>
          <w:szCs w:val="21"/>
        </w:rPr>
        <w:t>我们在这个世界中的位置是什么？</w:t>
      </w:r>
      <w:r w:rsidRPr="00AF3463">
        <w:rPr>
          <w:color w:val="000000"/>
          <w:szCs w:val="21"/>
        </w:rPr>
        <w:t>"</w:t>
      </w:r>
      <w:r w:rsidRPr="00AF3463">
        <w:rPr>
          <w:color w:val="000000"/>
          <w:szCs w:val="21"/>
        </w:rPr>
        <w:t>的展览项目。当乔迪对一头从工厂化农场逃出来的猪的命运产生执念时，他们的小组项目陷入了危机。随着乔迪开始更用力地叩问那些难题，他发现一切都在改变</w:t>
      </w:r>
      <w:r w:rsidRPr="00AF3463">
        <w:rPr>
          <w:color w:val="000000"/>
          <w:szCs w:val="21"/>
        </w:rPr>
        <w:t>——</w:t>
      </w:r>
      <w:r w:rsidRPr="00AF3463">
        <w:rPr>
          <w:color w:val="000000"/>
          <w:szCs w:val="21"/>
        </w:rPr>
        <w:t>他的友谊、他表达自我的能力，甚至他玩自己最爱的在线角色扮演游戏《</w:t>
      </w:r>
      <w:r w:rsidRPr="00AF3463">
        <w:rPr>
          <w:color w:val="000000"/>
          <w:szCs w:val="21"/>
        </w:rPr>
        <w:t>DOMINION</w:t>
      </w:r>
      <w:r w:rsidRPr="00AF3463">
        <w:rPr>
          <w:color w:val="000000"/>
          <w:szCs w:val="21"/>
        </w:rPr>
        <w:t>》的方式。</w:t>
      </w:r>
    </w:p>
    <w:p w14:paraId="2182B5DC" w14:textId="77777777" w:rsidR="00AF3463" w:rsidRDefault="00AF3463" w:rsidP="00AF3463">
      <w:pPr>
        <w:keepNext/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202B8FE4" w14:textId="7B525B3A" w:rsidR="00AF3463" w:rsidRPr="00AF3463" w:rsidRDefault="00AF3463" w:rsidP="00AF3463">
      <w:pPr>
        <w:keepNext/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AF3463">
        <w:rPr>
          <w:color w:val="000000"/>
          <w:szCs w:val="21"/>
        </w:rPr>
        <w:t>《乔迪</w:t>
      </w:r>
      <w:r w:rsidRPr="00AF3463">
        <w:rPr>
          <w:color w:val="000000"/>
          <w:szCs w:val="21"/>
        </w:rPr>
        <w:t>·</w:t>
      </w:r>
      <w:r w:rsidRPr="00AF3463">
        <w:rPr>
          <w:color w:val="000000"/>
          <w:szCs w:val="21"/>
        </w:rPr>
        <w:t>詹姆斯的隐秘世界》讲述的是一群孩子如何与一个感觉失控的世界和解，最终传达出一个振奋人心的信息：人类并非独立于自然之外，而是其不可分割的一部分。</w:t>
      </w:r>
    </w:p>
    <w:p w14:paraId="2CC713E5" w14:textId="77777777" w:rsidR="00AF3463" w:rsidRDefault="00AF3463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</w:p>
    <w:p w14:paraId="39DA818E" w14:textId="77777777" w:rsidR="00AF3463" w:rsidRDefault="00AF3463" w:rsidP="00DC06E4">
      <w:pPr>
        <w:keepNext/>
        <w:tabs>
          <w:tab w:val="center" w:pos="4252"/>
        </w:tabs>
        <w:rPr>
          <w:rFonts w:hint="eastAsia"/>
          <w:b/>
          <w:bCs/>
          <w:color w:val="000000"/>
          <w:szCs w:val="21"/>
        </w:rPr>
      </w:pPr>
    </w:p>
    <w:p w14:paraId="107D7BB1" w14:textId="59EE79E4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2885FDB" w14:textId="3C1E6B78" w:rsidR="00B47BCD" w:rsidRDefault="00AF3463" w:rsidP="00AF3463">
      <w:pPr>
        <w:ind w:firstLineChars="200" w:firstLine="422"/>
        <w:rPr>
          <w:color w:val="000000"/>
          <w:szCs w:val="21"/>
        </w:rPr>
      </w:pPr>
      <w:bookmarkStart w:id="1" w:name="OLE_LINK38"/>
      <w:bookmarkStart w:id="2" w:name="OLE_LINK43"/>
      <w:r w:rsidRPr="00AF3463">
        <w:rPr>
          <w:b/>
          <w:bCs/>
          <w:color w:val="000000"/>
          <w:szCs w:val="21"/>
        </w:rPr>
        <w:t>迈克</w:t>
      </w:r>
      <w:r w:rsidRPr="00AF3463">
        <w:rPr>
          <w:b/>
          <w:bCs/>
          <w:color w:val="000000"/>
          <w:szCs w:val="21"/>
        </w:rPr>
        <w:t>·</w:t>
      </w:r>
      <w:r w:rsidRPr="00AF3463">
        <w:rPr>
          <w:b/>
          <w:bCs/>
          <w:color w:val="000000"/>
          <w:szCs w:val="21"/>
        </w:rPr>
        <w:t>道森</w:t>
      </w:r>
      <w:r w:rsidR="002F7535" w:rsidRPr="002F7535">
        <w:rPr>
          <w:rFonts w:hint="eastAsia"/>
          <w:b/>
          <w:bCs/>
          <w:color w:val="000000"/>
          <w:szCs w:val="21"/>
        </w:rPr>
        <w:t>（</w:t>
      </w:r>
      <w:r w:rsidR="002F7535" w:rsidRPr="002F7535">
        <w:rPr>
          <w:b/>
          <w:bCs/>
          <w:color w:val="000000"/>
          <w:szCs w:val="21"/>
        </w:rPr>
        <w:t>Mike Dawson</w:t>
      </w:r>
      <w:r w:rsidR="002F7535" w:rsidRPr="002F7535">
        <w:rPr>
          <w:rFonts w:hint="eastAsia"/>
          <w:b/>
          <w:bCs/>
          <w:color w:val="000000"/>
          <w:szCs w:val="21"/>
        </w:rPr>
        <w:t>）</w:t>
      </w:r>
      <w:r w:rsidRPr="00AF3463">
        <w:rPr>
          <w:color w:val="000000"/>
          <w:szCs w:val="21"/>
        </w:rPr>
        <w:t>是屡获殊荣的图像小说和漫画选集作家。他的作品见于《纽约客》、《</w:t>
      </w:r>
      <w:r w:rsidRPr="00AF3463">
        <w:rPr>
          <w:color w:val="000000"/>
          <w:szCs w:val="21"/>
        </w:rPr>
        <w:t>Slate</w:t>
      </w:r>
      <w:r w:rsidRPr="00AF3463">
        <w:rPr>
          <w:color w:val="000000"/>
          <w:szCs w:val="21"/>
        </w:rPr>
        <w:t>》、《</w:t>
      </w:r>
      <w:r w:rsidRPr="00AF3463">
        <w:rPr>
          <w:color w:val="000000"/>
          <w:szCs w:val="21"/>
        </w:rPr>
        <w:t>The Nib</w:t>
      </w:r>
      <w:r w:rsidRPr="00AF3463">
        <w:rPr>
          <w:color w:val="000000"/>
          <w:szCs w:val="21"/>
        </w:rPr>
        <w:t>》、《</w:t>
      </w:r>
      <w:r w:rsidRPr="00AF3463">
        <w:rPr>
          <w:color w:val="000000"/>
          <w:szCs w:val="21"/>
        </w:rPr>
        <w:t>Romper</w:t>
      </w:r>
      <w:r w:rsidRPr="00AF3463">
        <w:rPr>
          <w:color w:val="000000"/>
          <w:szCs w:val="21"/>
        </w:rPr>
        <w:t>》，并偶尔刊登在《纽约时报》上。迈克的作品曾多次获得艾斯纳奖和伊格纳茨奖提名，并入围</w:t>
      </w:r>
      <w:r w:rsidRPr="00AF3463">
        <w:rPr>
          <w:color w:val="000000"/>
          <w:szCs w:val="21"/>
        </w:rPr>
        <w:t>Slate</w:t>
      </w:r>
      <w:r w:rsidRPr="00AF3463">
        <w:rPr>
          <w:color w:val="000000"/>
          <w:szCs w:val="21"/>
        </w:rPr>
        <w:t>漫画家工作室奖决选名单。他与妻子、孩子和两条狗住在新泽西州，靠近泽西海岸。</w:t>
      </w:r>
      <w:r w:rsidRPr="00AF3463">
        <w:rPr>
          <w:color w:val="000000"/>
          <w:szCs w:val="21"/>
        </w:rPr>
        <w:br/>
      </w:r>
    </w:p>
    <w:p w14:paraId="6B2E948C" w14:textId="77777777" w:rsidR="00B47BCD" w:rsidRPr="00FA7CF7" w:rsidRDefault="00B47BCD" w:rsidP="00313DBF">
      <w:pPr>
        <w:rPr>
          <w:b/>
          <w:bCs/>
          <w:noProof/>
          <w:color w:val="000000"/>
          <w:szCs w:val="21"/>
        </w:rPr>
      </w:pPr>
    </w:p>
    <w:p w14:paraId="278457DC" w14:textId="0EE48184" w:rsidR="007F6639" w:rsidRDefault="007F6639" w:rsidP="007F6639">
      <w:pPr>
        <w:rPr>
          <w:noProof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47A83539" w14:textId="45DAAE7F" w:rsidR="00DC06E4" w:rsidRDefault="00DC06E4" w:rsidP="00313DBF">
      <w:pPr>
        <w:jc w:val="center"/>
        <w:rPr>
          <w:color w:val="000000"/>
          <w:szCs w:val="21"/>
        </w:rPr>
      </w:pPr>
    </w:p>
    <w:p w14:paraId="685B0F48" w14:textId="4040D964" w:rsidR="00AF3463" w:rsidRDefault="00AF3463" w:rsidP="00313DBF">
      <w:pPr>
        <w:jc w:val="center"/>
        <w:rPr>
          <w:rFonts w:hint="eastAsia"/>
          <w:color w:val="000000"/>
          <w:szCs w:val="21"/>
        </w:rPr>
      </w:pPr>
      <w:r w:rsidRPr="00AF3463">
        <w:rPr>
          <w:color w:val="000000"/>
          <w:szCs w:val="21"/>
        </w:rPr>
        <w:drawing>
          <wp:inline distT="0" distB="0" distL="0" distR="0" wp14:anchorId="12E0A686" wp14:editId="5CD8775D">
            <wp:extent cx="2693253" cy="1726988"/>
            <wp:effectExtent l="0" t="0" r="0" b="6985"/>
            <wp:docPr id="706549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492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2965" cy="17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47B9" w14:textId="7D1ED8DD" w:rsidR="007F1236" w:rsidRPr="00206275" w:rsidRDefault="007F1236" w:rsidP="00313DBF">
      <w:pPr>
        <w:jc w:val="center"/>
        <w:rPr>
          <w:color w:val="000000"/>
          <w:szCs w:val="21"/>
        </w:rPr>
      </w:pP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bookmarkEnd w:id="1"/>
    <w:bookmarkEnd w:id="2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C241D" w14:textId="77777777" w:rsidR="00566F0F" w:rsidRDefault="00566F0F">
      <w:r>
        <w:separator/>
      </w:r>
    </w:p>
  </w:endnote>
  <w:endnote w:type="continuationSeparator" w:id="0">
    <w:p w14:paraId="3D2A4340" w14:textId="77777777" w:rsidR="00566F0F" w:rsidRDefault="00566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58C93" w14:textId="77777777" w:rsidR="00566F0F" w:rsidRDefault="00566F0F">
      <w:r>
        <w:separator/>
      </w:r>
    </w:p>
  </w:footnote>
  <w:footnote w:type="continuationSeparator" w:id="0">
    <w:p w14:paraId="58D71830" w14:textId="77777777" w:rsidR="00566F0F" w:rsidRDefault="00566F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ABE5951"/>
    <w:multiLevelType w:val="multilevel"/>
    <w:tmpl w:val="95AA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7D6C10"/>
    <w:multiLevelType w:val="multilevel"/>
    <w:tmpl w:val="DD00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EE5AAE"/>
    <w:multiLevelType w:val="multilevel"/>
    <w:tmpl w:val="1DEA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694498"/>
    <w:multiLevelType w:val="multilevel"/>
    <w:tmpl w:val="5D0AC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B55DF6"/>
    <w:multiLevelType w:val="multilevel"/>
    <w:tmpl w:val="D8BC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E84D5F"/>
    <w:multiLevelType w:val="multilevel"/>
    <w:tmpl w:val="D154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5"/>
  </w:num>
  <w:num w:numId="2" w16cid:durableId="1559053549">
    <w:abstractNumId w:val="4"/>
  </w:num>
  <w:num w:numId="3" w16cid:durableId="1948389833">
    <w:abstractNumId w:val="0"/>
  </w:num>
  <w:num w:numId="4" w16cid:durableId="1201672012">
    <w:abstractNumId w:val="3"/>
  </w:num>
  <w:num w:numId="5" w16cid:durableId="605385259">
    <w:abstractNumId w:val="10"/>
  </w:num>
  <w:num w:numId="6" w16cid:durableId="786507180">
    <w:abstractNumId w:val="9"/>
  </w:num>
  <w:num w:numId="7" w16cid:durableId="1530679416">
    <w:abstractNumId w:val="1"/>
  </w:num>
  <w:num w:numId="8" w16cid:durableId="648243837">
    <w:abstractNumId w:val="6"/>
  </w:num>
  <w:num w:numId="9" w16cid:durableId="347030090">
    <w:abstractNumId w:val="2"/>
  </w:num>
  <w:num w:numId="10" w16cid:durableId="1453598224">
    <w:abstractNumId w:val="7"/>
  </w:num>
  <w:num w:numId="11" w16cid:durableId="19381020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981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87E00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4689"/>
    <w:rsid w:val="00215BF8"/>
    <w:rsid w:val="002243E8"/>
    <w:rsid w:val="0023187D"/>
    <w:rsid w:val="00233592"/>
    <w:rsid w:val="00235135"/>
    <w:rsid w:val="00235B8D"/>
    <w:rsid w:val="00235BC1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87CC6"/>
    <w:rsid w:val="00294575"/>
    <w:rsid w:val="00295FD8"/>
    <w:rsid w:val="002962E7"/>
    <w:rsid w:val="0029676A"/>
    <w:rsid w:val="00297AC4"/>
    <w:rsid w:val="002A16EE"/>
    <w:rsid w:val="002A3CD5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2F7535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3BF3"/>
    <w:rsid w:val="0039543C"/>
    <w:rsid w:val="003A089E"/>
    <w:rsid w:val="003A1228"/>
    <w:rsid w:val="003A2D26"/>
    <w:rsid w:val="003A3601"/>
    <w:rsid w:val="003B4B31"/>
    <w:rsid w:val="003B57B5"/>
    <w:rsid w:val="003C524C"/>
    <w:rsid w:val="003D10BD"/>
    <w:rsid w:val="003D3A30"/>
    <w:rsid w:val="003D4458"/>
    <w:rsid w:val="003D49B4"/>
    <w:rsid w:val="003D5517"/>
    <w:rsid w:val="003F4DC2"/>
    <w:rsid w:val="003F745B"/>
    <w:rsid w:val="00400F6A"/>
    <w:rsid w:val="00403073"/>
    <w:rsid w:val="004039C9"/>
    <w:rsid w:val="004075A8"/>
    <w:rsid w:val="00407F82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6F5"/>
    <w:rsid w:val="00554EB4"/>
    <w:rsid w:val="00557F3E"/>
    <w:rsid w:val="00564FD9"/>
    <w:rsid w:val="00566F0F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9EB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6DDA"/>
    <w:rsid w:val="008C02E6"/>
    <w:rsid w:val="008C0373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463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47BCD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000B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0F89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0F92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24A9"/>
    <w:rsid w:val="00DD485B"/>
    <w:rsid w:val="00DD6583"/>
    <w:rsid w:val="00DF0BB7"/>
    <w:rsid w:val="00DF336A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97973"/>
    <w:rsid w:val="00EA5B8C"/>
    <w:rsid w:val="00EA6987"/>
    <w:rsid w:val="00EA74CC"/>
    <w:rsid w:val="00EB0A63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8741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964</Words>
  <Characters>1178</Characters>
  <Application>Microsoft Office Word</Application>
  <DocSecurity>0</DocSecurity>
  <Lines>58</Lines>
  <Paragraphs>59</Paragraphs>
  <ScaleCrop>false</ScaleCrop>
  <Company>2ndSpAcE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3</cp:revision>
  <cp:lastPrinted>2005-06-10T06:33:00Z</cp:lastPrinted>
  <dcterms:created xsi:type="dcterms:W3CDTF">2025-10-13T11:54:00Z</dcterms:created>
  <dcterms:modified xsi:type="dcterms:W3CDTF">2025-10-13T12:02:00Z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