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03B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366423A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507795F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AC8043C" w14:textId="77777777" w:rsidR="00E94906" w:rsidRDefault="00E94906">
      <w:pPr>
        <w:rPr>
          <w:b/>
          <w:color w:val="000000"/>
          <w:szCs w:val="21"/>
        </w:rPr>
      </w:pPr>
    </w:p>
    <w:p w14:paraId="065739A8" w14:textId="77777777" w:rsidR="004209F2" w:rsidRPr="004209F2" w:rsidRDefault="009D6AF5" w:rsidP="004209F2">
      <w:pPr>
        <w:rPr>
          <w:b/>
          <w:szCs w:val="21"/>
        </w:rPr>
      </w:pPr>
      <w:r w:rsidRPr="009D6AF5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5F8CDC42" wp14:editId="39EAB14F">
            <wp:simplePos x="0" y="0"/>
            <wp:positionH relativeFrom="column">
              <wp:posOffset>4050665</wp:posOffset>
            </wp:positionH>
            <wp:positionV relativeFrom="paragraph">
              <wp:posOffset>5715</wp:posOffset>
            </wp:positionV>
            <wp:extent cx="1338580" cy="1918970"/>
            <wp:effectExtent l="0" t="0" r="0" b="5080"/>
            <wp:wrapSquare wrapText="bothSides"/>
            <wp:docPr id="5" name="图片 5" descr="D:\张博涵文件\书讯专用\※邮件书讯发送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张博涵文件\书讯专用\※邮件书讯发送\ANA临时封面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787F3E" w:rsidRPr="00787F3E">
        <w:rPr>
          <w:rFonts w:hint="eastAsia"/>
          <w:b/>
          <w:szCs w:val="21"/>
        </w:rPr>
        <w:t>成功是为了服务</w:t>
      </w:r>
      <w:r w:rsidR="00AE23BB" w:rsidRPr="00AE23BB">
        <w:rPr>
          <w:rFonts w:hint="eastAsia"/>
          <w:b/>
          <w:szCs w:val="21"/>
        </w:rPr>
        <w:t>：</w:t>
      </w:r>
      <w:r w:rsidRPr="009D6AF5">
        <w:rPr>
          <w:rFonts w:hint="eastAsia"/>
          <w:b/>
          <w:szCs w:val="21"/>
        </w:rPr>
        <w:t>金圣珠的时尚帝国与</w:t>
      </w:r>
      <w:r>
        <w:rPr>
          <w:rFonts w:hint="eastAsia"/>
          <w:b/>
          <w:szCs w:val="21"/>
        </w:rPr>
        <w:t>慈善</w:t>
      </w:r>
      <w:r w:rsidRPr="009D6AF5">
        <w:rPr>
          <w:rFonts w:hint="eastAsia"/>
          <w:b/>
          <w:szCs w:val="21"/>
        </w:rPr>
        <w:t>人生</w:t>
      </w:r>
      <w:r w:rsidR="004209F2" w:rsidRPr="004209F2">
        <w:rPr>
          <w:b/>
          <w:szCs w:val="21"/>
        </w:rPr>
        <w:t>》</w:t>
      </w:r>
    </w:p>
    <w:p w14:paraId="5B4B9CEC" w14:textId="77777777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AE23BB" w:rsidRPr="00AE23BB">
        <w:rPr>
          <w:b/>
          <w:szCs w:val="21"/>
        </w:rPr>
        <w:t>SUCCEED TO SERVE</w:t>
      </w:r>
    </w:p>
    <w:p w14:paraId="7ED00117" w14:textId="77777777" w:rsidR="003161ED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AE23BB" w:rsidRPr="00AE23BB">
        <w:rPr>
          <w:b/>
          <w:color w:val="000000"/>
          <w:szCs w:val="21"/>
        </w:rPr>
        <w:t>Sung-Joo Kim</w:t>
      </w:r>
    </w:p>
    <w:p w14:paraId="0CC6DD2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AE23BB">
        <w:rPr>
          <w:b/>
          <w:color w:val="000000"/>
          <w:szCs w:val="21"/>
        </w:rPr>
        <w:t>待定</w:t>
      </w:r>
    </w:p>
    <w:p w14:paraId="441DBB3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AE23BB" w:rsidRPr="00AE23BB">
        <w:rPr>
          <w:b/>
          <w:color w:val="000000"/>
          <w:szCs w:val="21"/>
        </w:rPr>
        <w:t>Barbara Zitwer/</w:t>
      </w:r>
      <w:r>
        <w:rPr>
          <w:b/>
          <w:color w:val="000000"/>
          <w:szCs w:val="21"/>
        </w:rPr>
        <w:t>ANA/Brady</w:t>
      </w:r>
    </w:p>
    <w:p w14:paraId="43A3F55C" w14:textId="7777777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AE23BB">
        <w:rPr>
          <w:b/>
          <w:color w:val="000000"/>
          <w:szCs w:val="21"/>
        </w:rPr>
        <w:t>待定</w:t>
      </w:r>
    </w:p>
    <w:p w14:paraId="0408B619" w14:textId="77777777" w:rsidR="004209F2" w:rsidRPr="004209F2" w:rsidRDefault="00AE23BB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14:paraId="5D3E913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4566E75" w14:textId="77777777" w:rsidR="004209F2" w:rsidRPr="004209F2" w:rsidRDefault="00AE23BB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审读资料：暂无（可登记兴趣）</w:t>
      </w:r>
    </w:p>
    <w:p w14:paraId="42D8592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E23BB">
        <w:rPr>
          <w:b/>
          <w:color w:val="000000"/>
          <w:szCs w:val="21"/>
        </w:rPr>
        <w:t>传记和回忆录</w:t>
      </w:r>
    </w:p>
    <w:p w14:paraId="76118604" w14:textId="77777777" w:rsidR="00330931" w:rsidRDefault="00330931" w:rsidP="004209F2">
      <w:pPr>
        <w:rPr>
          <w:b/>
          <w:bCs/>
          <w:color w:val="000000"/>
          <w:szCs w:val="21"/>
        </w:rPr>
      </w:pPr>
    </w:p>
    <w:p w14:paraId="00E19839" w14:textId="5F115F3C" w:rsidR="004209F2" w:rsidRDefault="00330931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</w:t>
      </w:r>
      <w:r w:rsidRPr="00330931">
        <w:rPr>
          <w:b/>
          <w:bCs/>
          <w:color w:val="000000"/>
          <w:szCs w:val="21"/>
        </w:rPr>
        <w:t>通过</w:t>
      </w:r>
      <w:hyperlink r:id="rId8" w:history="1">
        <w:r w:rsidRPr="00330931">
          <w:rPr>
            <w:rStyle w:val="ab"/>
            <w:b/>
            <w:bCs/>
            <w:szCs w:val="21"/>
          </w:rPr>
          <w:t>《金融时报》对金圣珠的采访</w:t>
        </w:r>
      </w:hyperlink>
      <w:r w:rsidRPr="00330931">
        <w:rPr>
          <w:b/>
          <w:bCs/>
          <w:color w:val="000000"/>
          <w:szCs w:val="21"/>
        </w:rPr>
        <w:t>了解关于她的更多内容</w:t>
      </w:r>
      <w:r>
        <w:rPr>
          <w:rFonts w:hint="eastAsia"/>
          <w:b/>
          <w:bCs/>
          <w:color w:val="000000"/>
          <w:szCs w:val="21"/>
        </w:rPr>
        <w:t>。</w:t>
      </w:r>
    </w:p>
    <w:p w14:paraId="69996EC3" w14:textId="77777777" w:rsidR="009D6AF5" w:rsidRPr="004209F2" w:rsidRDefault="009D6AF5" w:rsidP="004209F2">
      <w:pPr>
        <w:rPr>
          <w:b/>
          <w:bCs/>
          <w:color w:val="000000"/>
          <w:szCs w:val="21"/>
        </w:rPr>
      </w:pPr>
    </w:p>
    <w:p w14:paraId="3E3B278D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E692310" w14:textId="77777777" w:rsidR="00117F70" w:rsidRDefault="00117F70" w:rsidP="004209F2">
      <w:pPr>
        <w:rPr>
          <w:color w:val="000000"/>
          <w:szCs w:val="21"/>
        </w:rPr>
      </w:pPr>
    </w:p>
    <w:p w14:paraId="22730AA9" w14:textId="77777777" w:rsidR="00AE23BB" w:rsidRPr="00AE23BB" w:rsidRDefault="00AE23BB" w:rsidP="004209F2">
      <w:pPr>
        <w:rPr>
          <w:rFonts w:ascii="楷体" w:eastAsia="楷体" w:hAnsi="楷体"/>
          <w:b/>
          <w:color w:val="000000"/>
          <w:szCs w:val="21"/>
        </w:rPr>
      </w:pPr>
      <w:r w:rsidRPr="00AE23BB">
        <w:rPr>
          <w:rFonts w:ascii="楷体" w:eastAsia="楷体" w:hAnsi="楷体"/>
          <w:b/>
          <w:color w:val="000000"/>
          <w:szCs w:val="21"/>
        </w:rPr>
        <w:t>外方代理人力荐：</w:t>
      </w:r>
    </w:p>
    <w:p w14:paraId="326CB3F6" w14:textId="77777777" w:rsidR="00AE23BB" w:rsidRDefault="00AE23BB" w:rsidP="004209F2">
      <w:pPr>
        <w:rPr>
          <w:color w:val="000000"/>
          <w:szCs w:val="21"/>
        </w:rPr>
      </w:pPr>
    </w:p>
    <w:p w14:paraId="0F40B18C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我实在激动得难以言表：极具商业才华的企业家、重要慈善家，也是韩国最有影响力、最成功的女企业家之一——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HYPERLINK "https://baike.baidu.com/item/%E9%87%91%E5%9C%A3%E7%8F%A0/8497857" </w:instrText>
      </w:r>
      <w:r>
        <w:rPr>
          <w:color w:val="000000"/>
          <w:szCs w:val="21"/>
        </w:rPr>
      </w:r>
      <w:r>
        <w:rPr>
          <w:color w:val="000000"/>
          <w:szCs w:val="21"/>
        </w:rPr>
        <w:fldChar w:fldCharType="separate"/>
      </w:r>
      <w:r w:rsidRPr="00AE23BB">
        <w:rPr>
          <w:rStyle w:val="ab"/>
          <w:rFonts w:hint="eastAsia"/>
          <w:szCs w:val="21"/>
        </w:rPr>
        <w:t>金圣珠</w:t>
      </w:r>
      <w:r>
        <w:rPr>
          <w:color w:val="000000"/>
          <w:szCs w:val="21"/>
        </w:rPr>
        <w:fldChar w:fldCharType="end"/>
      </w:r>
      <w:r w:rsidRPr="00AE23BB">
        <w:rPr>
          <w:rFonts w:hint="eastAsia"/>
          <w:color w:val="000000"/>
          <w:szCs w:val="21"/>
        </w:rPr>
        <w:t>（</w:t>
      </w:r>
      <w:r w:rsidRPr="00AE23BB">
        <w:rPr>
          <w:rFonts w:hint="eastAsia"/>
          <w:color w:val="000000"/>
          <w:szCs w:val="21"/>
        </w:rPr>
        <w:t>Sung-Joo Kim</w:t>
      </w:r>
      <w:r w:rsidRPr="00AE23BB">
        <w:rPr>
          <w:rFonts w:hint="eastAsia"/>
          <w:color w:val="000000"/>
          <w:szCs w:val="21"/>
        </w:rPr>
        <w:t>）女士——终于决定写一本自己的书。</w:t>
      </w:r>
    </w:p>
    <w:p w14:paraId="3FE7FEC8" w14:textId="77777777" w:rsidR="00AE23BB" w:rsidRPr="00AE23BB" w:rsidRDefault="00AE23BB" w:rsidP="00AE23BB">
      <w:pPr>
        <w:rPr>
          <w:color w:val="000000"/>
          <w:szCs w:val="21"/>
        </w:rPr>
      </w:pPr>
    </w:p>
    <w:p w14:paraId="42261DF7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现在正是推出这本书的最佳时机。韩国文化正在全球舞台上大放异彩，读者一定会渴望了解这位非凡韩国女性的人生。她就像缪西娅·普拉达（</w:t>
      </w:r>
      <w:r w:rsidRPr="00AE23BB">
        <w:rPr>
          <w:rFonts w:hint="eastAsia"/>
          <w:color w:val="000000"/>
          <w:szCs w:val="21"/>
        </w:rPr>
        <w:t>Miuccia Prada</w:t>
      </w:r>
      <w:r w:rsidRPr="00AE23BB">
        <w:rPr>
          <w:rFonts w:hint="eastAsia"/>
          <w:color w:val="000000"/>
          <w:szCs w:val="21"/>
        </w:rPr>
        <w:t>）与特蕾莎修女（</w:t>
      </w:r>
      <w:r w:rsidRPr="00AE23BB">
        <w:rPr>
          <w:rFonts w:hint="eastAsia"/>
          <w:color w:val="000000"/>
          <w:szCs w:val="21"/>
        </w:rPr>
        <w:t>Mother Teresa</w:t>
      </w:r>
      <w:r w:rsidRPr="00AE23BB">
        <w:rPr>
          <w:rFonts w:hint="eastAsia"/>
          <w:color w:val="000000"/>
          <w:szCs w:val="21"/>
        </w:rPr>
        <w:t>）的结合体！</w:t>
      </w:r>
      <w:r w:rsidR="009D6AF5">
        <w:rPr>
          <w:rFonts w:hint="eastAsia"/>
          <w:color w:val="000000"/>
          <w:szCs w:val="21"/>
        </w:rPr>
        <w:t>这绝</w:t>
      </w:r>
      <w:r>
        <w:rPr>
          <w:rFonts w:hint="eastAsia"/>
          <w:color w:val="000000"/>
          <w:szCs w:val="21"/>
        </w:rPr>
        <w:t>不是我的夸张形容</w:t>
      </w:r>
      <w:r w:rsidRPr="00AE23BB">
        <w:rPr>
          <w:rFonts w:hint="eastAsia"/>
          <w:color w:val="000000"/>
          <w:szCs w:val="21"/>
        </w:rPr>
        <w:t>。</w:t>
      </w:r>
    </w:p>
    <w:p w14:paraId="4B58685E" w14:textId="77777777" w:rsidR="00AE23BB" w:rsidRPr="00AE23BB" w:rsidRDefault="00AE23BB" w:rsidP="00AE23BB">
      <w:pPr>
        <w:rPr>
          <w:color w:val="000000"/>
          <w:szCs w:val="21"/>
        </w:rPr>
      </w:pPr>
    </w:p>
    <w:p w14:paraId="19A8BD9C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她的父亲是大成集团（</w:t>
      </w:r>
      <w:r w:rsidRPr="00AE23BB">
        <w:rPr>
          <w:rFonts w:hint="eastAsia"/>
          <w:color w:val="000000"/>
          <w:szCs w:val="21"/>
        </w:rPr>
        <w:t>Daesung Group</w:t>
      </w:r>
      <w:r w:rsidRPr="00AE23BB">
        <w:rPr>
          <w:rFonts w:hint="eastAsia"/>
          <w:color w:val="000000"/>
          <w:szCs w:val="21"/>
        </w:rPr>
        <w:t>）的创始人。这是一家韩国大型财阀企业集团，业务涵盖能源、汽车零部件、石油勘探和工业气体等领域。受父亲的传统观念影响，她年轻时并不被允许外出工作，但这当然没有阻止她走出自己的道路。</w:t>
      </w:r>
    </w:p>
    <w:p w14:paraId="797ECCE1" w14:textId="77777777" w:rsidR="00AE23BB" w:rsidRPr="00AE23BB" w:rsidRDefault="00AE23BB" w:rsidP="00AE23BB">
      <w:pPr>
        <w:rPr>
          <w:color w:val="000000"/>
          <w:szCs w:val="21"/>
        </w:rPr>
      </w:pPr>
    </w:p>
    <w:p w14:paraId="1086D152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1990</w:t>
      </w:r>
      <w:r w:rsidRPr="00AE23BB">
        <w:rPr>
          <w:rFonts w:hint="eastAsia"/>
          <w:color w:val="000000"/>
          <w:szCs w:val="21"/>
        </w:rPr>
        <w:t>年，她创立圣珠集团（</w:t>
      </w:r>
      <w:proofErr w:type="spellStart"/>
      <w:r w:rsidRPr="00AE23BB">
        <w:rPr>
          <w:rFonts w:hint="eastAsia"/>
          <w:color w:val="000000"/>
          <w:szCs w:val="21"/>
        </w:rPr>
        <w:t>Sungjoo</w:t>
      </w:r>
      <w:proofErr w:type="spellEnd"/>
      <w:r w:rsidRPr="00AE23BB">
        <w:rPr>
          <w:rFonts w:hint="eastAsia"/>
          <w:color w:val="000000"/>
          <w:szCs w:val="21"/>
        </w:rPr>
        <w:t xml:space="preserve"> Group</w:t>
      </w:r>
      <w:r w:rsidRPr="00AE23BB">
        <w:rPr>
          <w:rFonts w:hint="eastAsia"/>
          <w:color w:val="000000"/>
          <w:szCs w:val="21"/>
        </w:rPr>
        <w:t>），先后将古驰（</w:t>
      </w:r>
      <w:r w:rsidRPr="00AE23BB">
        <w:rPr>
          <w:rFonts w:hint="eastAsia"/>
          <w:color w:val="000000"/>
          <w:szCs w:val="21"/>
        </w:rPr>
        <w:t>Gucci</w:t>
      </w:r>
      <w:r w:rsidRPr="00AE23BB">
        <w:rPr>
          <w:rFonts w:hint="eastAsia"/>
          <w:color w:val="000000"/>
          <w:szCs w:val="21"/>
        </w:rPr>
        <w:t>）、索尼娅·里基尔（</w:t>
      </w:r>
      <w:r w:rsidRPr="00AE23BB">
        <w:rPr>
          <w:rFonts w:hint="eastAsia"/>
          <w:color w:val="000000"/>
          <w:szCs w:val="21"/>
        </w:rPr>
        <w:t>Sonia Rykiel</w:t>
      </w:r>
      <w:r w:rsidRPr="00AE23BB">
        <w:rPr>
          <w:rFonts w:hint="eastAsia"/>
          <w:color w:val="000000"/>
          <w:szCs w:val="21"/>
        </w:rPr>
        <w:t>）、圣罗兰（</w:t>
      </w:r>
      <w:r w:rsidRPr="00AE23BB">
        <w:rPr>
          <w:rFonts w:hint="eastAsia"/>
          <w:color w:val="000000"/>
          <w:szCs w:val="21"/>
        </w:rPr>
        <w:t>Yves Saint Laurent</w:t>
      </w:r>
      <w:r w:rsidRPr="00AE23BB">
        <w:rPr>
          <w:rFonts w:hint="eastAsia"/>
          <w:color w:val="000000"/>
          <w:szCs w:val="21"/>
        </w:rPr>
        <w:t>，</w:t>
      </w:r>
      <w:r w:rsidRPr="00AE23BB">
        <w:rPr>
          <w:rFonts w:hint="eastAsia"/>
          <w:color w:val="000000"/>
          <w:szCs w:val="21"/>
        </w:rPr>
        <w:t>YSL</w:t>
      </w:r>
      <w:r w:rsidRPr="00AE23BB">
        <w:rPr>
          <w:rFonts w:hint="eastAsia"/>
          <w:color w:val="000000"/>
          <w:szCs w:val="21"/>
        </w:rPr>
        <w:t>）等高端时尚品牌引进韩国市场，还经营英国大型零售企业玛莎百货（</w:t>
      </w:r>
      <w:r w:rsidRPr="00AE23BB">
        <w:rPr>
          <w:rFonts w:hint="eastAsia"/>
          <w:color w:val="000000"/>
          <w:szCs w:val="21"/>
        </w:rPr>
        <w:t>Marks &amp; Spencer</w:t>
      </w:r>
      <w:r w:rsidRPr="00AE23BB">
        <w:rPr>
          <w:rFonts w:hint="eastAsia"/>
          <w:color w:val="000000"/>
          <w:szCs w:val="21"/>
        </w:rPr>
        <w:t>）的产品。此后，她逐步将圣珠集团发展成韩国乃至国际时尚行业中广受认可的企业。</w:t>
      </w:r>
    </w:p>
    <w:p w14:paraId="1F18FAC0" w14:textId="77777777" w:rsidR="00AE23BB" w:rsidRPr="00AE23BB" w:rsidRDefault="00AE23BB" w:rsidP="00AE23BB">
      <w:pPr>
        <w:rPr>
          <w:color w:val="000000"/>
          <w:szCs w:val="21"/>
        </w:rPr>
      </w:pPr>
    </w:p>
    <w:p w14:paraId="1C5867ED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2005</w:t>
      </w:r>
      <w:r w:rsidRPr="00AE23BB">
        <w:rPr>
          <w:rFonts w:hint="eastAsia"/>
          <w:color w:val="000000"/>
          <w:szCs w:val="21"/>
        </w:rPr>
        <w:t>年，圣珠集团收购了创立于德国的高端皮具品牌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，正式进军全球奢侈品市场。目前，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产品在韩国和意大利生产，并销往全球约</w:t>
      </w:r>
      <w:r w:rsidRPr="00AE23BB">
        <w:rPr>
          <w:rFonts w:hint="eastAsia"/>
          <w:color w:val="000000"/>
          <w:szCs w:val="21"/>
        </w:rPr>
        <w:t>40</w:t>
      </w:r>
      <w:r w:rsidRPr="00AE23BB">
        <w:rPr>
          <w:rFonts w:hint="eastAsia"/>
          <w:color w:val="000000"/>
          <w:szCs w:val="21"/>
        </w:rPr>
        <w:t>个国家，推动了韩国时尚产业的国际化发展。</w:t>
      </w:r>
    </w:p>
    <w:p w14:paraId="0697B037" w14:textId="77777777" w:rsidR="00AE23BB" w:rsidRPr="00AE23BB" w:rsidRDefault="00AE23BB" w:rsidP="00AE23BB">
      <w:pPr>
        <w:rPr>
          <w:color w:val="000000"/>
          <w:szCs w:val="21"/>
        </w:rPr>
      </w:pPr>
    </w:p>
    <w:p w14:paraId="044FDB8A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lastRenderedPageBreak/>
        <w:t>2009</w:t>
      </w:r>
      <w:r w:rsidRPr="00AE23BB">
        <w:rPr>
          <w:rFonts w:hint="eastAsia"/>
          <w:color w:val="000000"/>
          <w:szCs w:val="21"/>
        </w:rPr>
        <w:t>年，金圣珠秉承圣珠集团“成功是为了服务”（</w:t>
      </w:r>
      <w:r w:rsidRPr="00AE23BB">
        <w:rPr>
          <w:rFonts w:hint="eastAsia"/>
          <w:color w:val="000000"/>
          <w:szCs w:val="21"/>
        </w:rPr>
        <w:t>Succeed to Serve</w:t>
      </w:r>
      <w:r w:rsidRPr="00AE23BB">
        <w:rPr>
          <w:rFonts w:hint="eastAsia"/>
          <w:color w:val="000000"/>
          <w:szCs w:val="21"/>
        </w:rPr>
        <w:t>）的社会责任与经营理念，创立了圣珠基金会（</w:t>
      </w:r>
      <w:proofErr w:type="spellStart"/>
      <w:r w:rsidRPr="00AE23BB">
        <w:rPr>
          <w:rFonts w:hint="eastAsia"/>
          <w:color w:val="000000"/>
          <w:szCs w:val="21"/>
        </w:rPr>
        <w:t>Sungjoo</w:t>
      </w:r>
      <w:proofErr w:type="spellEnd"/>
      <w:r w:rsidRPr="00AE23BB">
        <w:rPr>
          <w:rFonts w:hint="eastAsia"/>
          <w:color w:val="000000"/>
          <w:szCs w:val="21"/>
        </w:rPr>
        <w:t xml:space="preserve"> Foundation</w:t>
      </w:r>
      <w:r w:rsidRPr="00AE23BB">
        <w:rPr>
          <w:rFonts w:hint="eastAsia"/>
          <w:color w:val="000000"/>
          <w:szCs w:val="21"/>
        </w:rPr>
        <w:t>）。这也是她本人的座右铭。集团长期将净利润的</w:t>
      </w:r>
      <w:r w:rsidRPr="00AE23BB">
        <w:rPr>
          <w:rFonts w:hint="eastAsia"/>
          <w:color w:val="000000"/>
          <w:szCs w:val="21"/>
        </w:rPr>
        <w:t>10%</w:t>
      </w:r>
      <w:r w:rsidRPr="00AE23BB">
        <w:rPr>
          <w:rFonts w:hint="eastAsia"/>
          <w:color w:val="000000"/>
          <w:szCs w:val="21"/>
        </w:rPr>
        <w:t>回馈社会，基金会每年为约</w:t>
      </w:r>
      <w:r w:rsidRPr="00AE23BB">
        <w:rPr>
          <w:rFonts w:hint="eastAsia"/>
          <w:color w:val="000000"/>
          <w:szCs w:val="21"/>
        </w:rPr>
        <w:t>60</w:t>
      </w:r>
      <w:r w:rsidRPr="00AE23BB">
        <w:rPr>
          <w:rFonts w:hint="eastAsia"/>
          <w:color w:val="000000"/>
          <w:szCs w:val="21"/>
        </w:rPr>
        <w:t>家韩国及国际非政府组织提供支持。</w:t>
      </w:r>
    </w:p>
    <w:p w14:paraId="06A60165" w14:textId="77777777" w:rsidR="00AE23BB" w:rsidRPr="00AE23BB" w:rsidRDefault="00AE23BB" w:rsidP="00AE23BB">
      <w:pPr>
        <w:rPr>
          <w:color w:val="000000"/>
          <w:szCs w:val="21"/>
        </w:rPr>
      </w:pPr>
    </w:p>
    <w:p w14:paraId="29904560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其援助和资助对象包括科索沃战争受害者、英国亚洲之家（</w:t>
      </w:r>
      <w:r w:rsidRPr="00AE23BB">
        <w:rPr>
          <w:rFonts w:hint="eastAsia"/>
          <w:color w:val="000000"/>
          <w:szCs w:val="21"/>
        </w:rPr>
        <w:t>Asia House</w:t>
      </w:r>
      <w:r w:rsidRPr="00AE23BB">
        <w:rPr>
          <w:rFonts w:hint="eastAsia"/>
          <w:color w:val="000000"/>
          <w:szCs w:val="21"/>
        </w:rPr>
        <w:t>）和维多利亚与阿尔伯特博物馆（</w:t>
      </w:r>
      <w:r w:rsidRPr="00AE23BB">
        <w:rPr>
          <w:rFonts w:hint="eastAsia"/>
          <w:color w:val="000000"/>
          <w:szCs w:val="21"/>
        </w:rPr>
        <w:t>Victoria and Albert Museum</w:t>
      </w:r>
      <w:r w:rsidRPr="00AE23BB">
        <w:rPr>
          <w:rFonts w:hint="eastAsia"/>
          <w:color w:val="000000"/>
          <w:szCs w:val="21"/>
        </w:rPr>
        <w:t>），同时还覆盖诸多文化与慈善项目。圣珠集团也积极支持女性教育，并通过全球妇女峰会（</w:t>
      </w:r>
      <w:r w:rsidRPr="00AE23BB">
        <w:rPr>
          <w:rFonts w:hint="eastAsia"/>
          <w:color w:val="000000"/>
          <w:szCs w:val="21"/>
        </w:rPr>
        <w:t>Global Summit of Women</w:t>
      </w:r>
      <w:r w:rsidRPr="00AE23BB">
        <w:rPr>
          <w:rFonts w:hint="eastAsia"/>
          <w:color w:val="000000"/>
          <w:szCs w:val="21"/>
        </w:rPr>
        <w:t>）及其国际网络，鼓励女性更多地参与社会和经济活动。</w:t>
      </w:r>
    </w:p>
    <w:p w14:paraId="1EC24ADE" w14:textId="77777777" w:rsidR="00AE23BB" w:rsidRPr="00AE23BB" w:rsidRDefault="00AE23BB" w:rsidP="00AE23BB">
      <w:pPr>
        <w:rPr>
          <w:color w:val="000000"/>
          <w:szCs w:val="21"/>
        </w:rPr>
      </w:pPr>
    </w:p>
    <w:p w14:paraId="1EBEFC12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金圣珠一直将扶持中小企业、培养青年与女性，并帮助他们参与国际事务视为自己的使命。她希望以诚信、透明的企业经营方式，将公司打造为展现资本主义积极与负责任一面的典范。</w:t>
      </w:r>
    </w:p>
    <w:p w14:paraId="1FD8F4B7" w14:textId="77777777" w:rsidR="00AE23BB" w:rsidRPr="00AE23BB" w:rsidRDefault="00AE23BB" w:rsidP="00AE23BB">
      <w:pPr>
        <w:rPr>
          <w:color w:val="000000"/>
          <w:szCs w:val="21"/>
        </w:rPr>
      </w:pPr>
    </w:p>
    <w:p w14:paraId="6130D078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她的事业与国际活动受到全球瞩目。</w:t>
      </w:r>
      <w:r w:rsidRPr="00AE23BB">
        <w:rPr>
          <w:rFonts w:hint="eastAsia"/>
          <w:color w:val="000000"/>
          <w:szCs w:val="21"/>
        </w:rPr>
        <w:t>2013</w:t>
      </w:r>
      <w:r w:rsidRPr="00AE23BB">
        <w:rPr>
          <w:rFonts w:hint="eastAsia"/>
          <w:color w:val="000000"/>
          <w:szCs w:val="21"/>
        </w:rPr>
        <w:t>年，她成为首位进入亚太经合组织工商咨询理事会（</w:t>
      </w:r>
      <w:r w:rsidRPr="00AE23BB">
        <w:rPr>
          <w:rFonts w:hint="eastAsia"/>
          <w:color w:val="000000"/>
          <w:szCs w:val="21"/>
        </w:rPr>
        <w:t>APEC Business Advisory Council</w:t>
      </w:r>
      <w:r w:rsidRPr="00AE23BB">
        <w:rPr>
          <w:rFonts w:hint="eastAsia"/>
          <w:color w:val="000000"/>
          <w:szCs w:val="21"/>
        </w:rPr>
        <w:t>，</w:t>
      </w:r>
      <w:r w:rsidRPr="00AE23BB">
        <w:rPr>
          <w:rFonts w:hint="eastAsia"/>
          <w:color w:val="000000"/>
          <w:szCs w:val="21"/>
        </w:rPr>
        <w:t>ABAC</w:t>
      </w:r>
      <w:r w:rsidRPr="00AE23BB">
        <w:rPr>
          <w:rFonts w:hint="eastAsia"/>
          <w:color w:val="000000"/>
          <w:szCs w:val="21"/>
        </w:rPr>
        <w:t>）的韩国女性，并在该理事会任职至</w:t>
      </w:r>
      <w:r w:rsidRPr="00AE23BB">
        <w:rPr>
          <w:rFonts w:hint="eastAsia"/>
          <w:color w:val="000000"/>
          <w:szCs w:val="21"/>
        </w:rPr>
        <w:t>2017</w:t>
      </w:r>
      <w:r w:rsidRPr="00AE23BB">
        <w:rPr>
          <w:rFonts w:hint="eastAsia"/>
          <w:color w:val="000000"/>
          <w:szCs w:val="21"/>
        </w:rPr>
        <w:t>年。</w:t>
      </w:r>
    </w:p>
    <w:p w14:paraId="28BA6A14" w14:textId="77777777" w:rsidR="00AE23BB" w:rsidRPr="00AE23BB" w:rsidRDefault="00AE23BB" w:rsidP="00AE23BB">
      <w:pPr>
        <w:rPr>
          <w:color w:val="000000"/>
          <w:szCs w:val="21"/>
        </w:rPr>
      </w:pPr>
    </w:p>
    <w:p w14:paraId="12845CFB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她谦逊而富有才华，是一位独一无二的慈善家和企业家；她拥有广泛的社会影响力，也是一位单亲母亲和深爱家人的女性。更重要的是，她是我有幸结识并与之成为朋友的最非凡女性之一。</w:t>
      </w:r>
    </w:p>
    <w:p w14:paraId="7AEFC93E" w14:textId="77777777" w:rsidR="00AE23BB" w:rsidRPr="00AE23BB" w:rsidRDefault="00AE23BB" w:rsidP="00AE23BB">
      <w:pPr>
        <w:rPr>
          <w:color w:val="000000"/>
          <w:szCs w:val="21"/>
        </w:rPr>
      </w:pPr>
    </w:p>
    <w:p w14:paraId="5C085B57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长久以来，对普通大众而言，她一直是一个鲜为人知的名字，因为她从未刻意追求个人声名。但如今，随着她即将步入七十岁，她决定写下自己的故事，以激励下一代，并回馈所有曾经给予她启发的人。</w:t>
      </w:r>
    </w:p>
    <w:p w14:paraId="47A4F059" w14:textId="77777777" w:rsidR="00AE23BB" w:rsidRPr="00AE23BB" w:rsidRDefault="00AE23BB" w:rsidP="00AE23BB">
      <w:pPr>
        <w:rPr>
          <w:color w:val="000000"/>
          <w:szCs w:val="21"/>
        </w:rPr>
      </w:pPr>
    </w:p>
    <w:p w14:paraId="1DA554B6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从各国总统、政界要人到商业巨头，众多国际领袖都认识金圣珠。她也是达沃斯世界经济论坛的常客。我们几乎可以邀请任何希望邀请的重量级人物，为这本书撰写推荐语或提供赞誉。</w:t>
      </w:r>
    </w:p>
    <w:p w14:paraId="6AAF7D71" w14:textId="77777777" w:rsidR="00AE23BB" w:rsidRPr="00AE23BB" w:rsidRDefault="00AE23BB" w:rsidP="00AE23BB">
      <w:pPr>
        <w:rPr>
          <w:color w:val="000000"/>
          <w:szCs w:val="21"/>
        </w:rPr>
      </w:pPr>
    </w:p>
    <w:p w14:paraId="696C4226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她曾获英国女王伊丽莎白二世（</w:t>
      </w:r>
      <w:r w:rsidRPr="00AE23BB">
        <w:rPr>
          <w:rFonts w:hint="eastAsia"/>
          <w:color w:val="000000"/>
          <w:szCs w:val="21"/>
        </w:rPr>
        <w:t>Queen Elizabeth II</w:t>
      </w:r>
      <w:r w:rsidRPr="00AE23BB">
        <w:rPr>
          <w:rFonts w:hint="eastAsia"/>
          <w:color w:val="000000"/>
          <w:szCs w:val="21"/>
        </w:rPr>
        <w:t>）授予荣誉大英帝国官佐勋章（</w:t>
      </w:r>
      <w:r w:rsidRPr="00AE23BB">
        <w:rPr>
          <w:rFonts w:hint="eastAsia"/>
          <w:color w:val="000000"/>
          <w:szCs w:val="21"/>
        </w:rPr>
        <w:t>Honorary Officer of the Order of the British Empire</w:t>
      </w:r>
      <w:r w:rsidRPr="00AE23BB">
        <w:rPr>
          <w:rFonts w:hint="eastAsia"/>
          <w:color w:val="000000"/>
          <w:szCs w:val="21"/>
        </w:rPr>
        <w:t>，</w:t>
      </w:r>
      <w:r w:rsidRPr="00AE23BB">
        <w:rPr>
          <w:rFonts w:hint="eastAsia"/>
          <w:color w:val="000000"/>
          <w:szCs w:val="21"/>
        </w:rPr>
        <w:t>OBE</w:t>
      </w:r>
      <w:r w:rsidRPr="00AE23BB">
        <w:rPr>
          <w:rFonts w:hint="eastAsia"/>
          <w:color w:val="000000"/>
          <w:szCs w:val="21"/>
        </w:rPr>
        <w:t>）。她也一直是推动对朝鲜粮食援助与和平工作的关键力量。尽管当地政治环境复杂，她在朝鲜方面也受到认可，并获准帮助当地民众获得食品和医疗援助——这本身就是一项非凡的成就。</w:t>
      </w:r>
    </w:p>
    <w:p w14:paraId="79328D6F" w14:textId="77777777" w:rsidR="00AE23BB" w:rsidRPr="00AE23BB" w:rsidRDefault="00AE23BB" w:rsidP="00AE23BB">
      <w:pPr>
        <w:rPr>
          <w:color w:val="000000"/>
          <w:szCs w:val="21"/>
        </w:rPr>
      </w:pPr>
    </w:p>
    <w:p w14:paraId="2368CF2A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英国《金融时报》（</w:t>
      </w:r>
      <w:r w:rsidRPr="00787F3E">
        <w:rPr>
          <w:rFonts w:hint="eastAsia"/>
          <w:i/>
          <w:color w:val="000000"/>
          <w:szCs w:val="21"/>
        </w:rPr>
        <w:t>Financial Times</w:t>
      </w:r>
      <w:r w:rsidRPr="00AE23BB">
        <w:rPr>
          <w:rFonts w:hint="eastAsia"/>
          <w:color w:val="000000"/>
          <w:szCs w:val="21"/>
        </w:rPr>
        <w:t>）也曾对她及其事业作过专题报道。</w:t>
      </w:r>
    </w:p>
    <w:p w14:paraId="06E05135" w14:textId="77777777" w:rsidR="00AE23BB" w:rsidRPr="00AE23BB" w:rsidRDefault="00AE23BB" w:rsidP="00AE23BB">
      <w:pPr>
        <w:rPr>
          <w:color w:val="000000"/>
          <w:szCs w:val="21"/>
        </w:rPr>
      </w:pPr>
    </w:p>
    <w:p w14:paraId="669814A6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我们希望找到一家愿意从项目启动之初便深度参与的出版社，包括共同为金圣珠女士选择最合适的代笔作者。</w:t>
      </w:r>
    </w:p>
    <w:p w14:paraId="735D1F8F" w14:textId="77777777" w:rsidR="00AE23BB" w:rsidRPr="00787F3E" w:rsidRDefault="00AE23BB" w:rsidP="00AE23BB">
      <w:pPr>
        <w:rPr>
          <w:color w:val="000000"/>
          <w:szCs w:val="21"/>
        </w:rPr>
      </w:pPr>
    </w:p>
    <w:p w14:paraId="5690A96F" w14:textId="77777777" w:rsidR="00AE23BB" w:rsidRPr="00AE23BB" w:rsidRDefault="00AE23BB" w:rsidP="00787F3E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从写作过程到出版乃至后续推广，我都会积极参与，协助出版社、代笔作者与金圣珠女士开展合作。我愿意担任三方之间的主要联络人，确保沟通顺畅，并高效推进项目。</w:t>
      </w:r>
    </w:p>
    <w:p w14:paraId="06C0E42A" w14:textId="77777777" w:rsidR="00AE23BB" w:rsidRPr="00AE23BB" w:rsidRDefault="00AE23BB" w:rsidP="00AE23BB">
      <w:pPr>
        <w:rPr>
          <w:color w:val="000000"/>
          <w:szCs w:val="21"/>
        </w:rPr>
      </w:pPr>
    </w:p>
    <w:p w14:paraId="30FDD4C2" w14:textId="77777777" w:rsidR="00AE23BB" w:rsidRPr="00AE23BB" w:rsidRDefault="00AE23BB" w:rsidP="00787F3E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Netflix</w:t>
      </w:r>
      <w:r w:rsidRPr="00AE23BB">
        <w:rPr>
          <w:rFonts w:hint="eastAsia"/>
          <w:color w:val="000000"/>
          <w:szCs w:val="21"/>
        </w:rPr>
        <w:t>目前有意制作一部关于她的电影。我们正在考虑这一可能性，但我认为，最理想的安排是让影片与本书的出版同步推出。</w:t>
      </w:r>
    </w:p>
    <w:p w14:paraId="14D7E47B" w14:textId="77777777" w:rsidR="00AE23BB" w:rsidRPr="00AE23BB" w:rsidRDefault="00AE23BB" w:rsidP="00AE23BB">
      <w:pPr>
        <w:rPr>
          <w:color w:val="000000"/>
          <w:szCs w:val="21"/>
        </w:rPr>
      </w:pPr>
    </w:p>
    <w:p w14:paraId="3964F988" w14:textId="77777777" w:rsidR="00AE23BB" w:rsidRPr="00AE23BB" w:rsidRDefault="00AE23BB" w:rsidP="00787F3E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lastRenderedPageBreak/>
        <w:t>这本书拥有极其庞大的潜在市场。我相信，它一经出版便有望迅速成为全球畅销书。凡是购买过或希望购买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箱包、服装、家具及其他产品的人，都可能成为这本书的读者。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也一直被视为一个属于年轻一代的品牌。</w:t>
      </w:r>
    </w:p>
    <w:p w14:paraId="71C5AEBE" w14:textId="77777777" w:rsidR="00AE23BB" w:rsidRPr="00AE23BB" w:rsidRDefault="00AE23BB" w:rsidP="00AE23BB">
      <w:pPr>
        <w:rPr>
          <w:color w:val="000000"/>
          <w:szCs w:val="21"/>
        </w:rPr>
      </w:pPr>
    </w:p>
    <w:p w14:paraId="47CDB525" w14:textId="77777777" w:rsidR="00AE23BB" w:rsidRPr="00AE23BB" w:rsidRDefault="00AE23BB" w:rsidP="00787F3E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是亚洲领先的奢侈品牌之一，并正在欧洲和美国市场迅速缩小与路易威登（</w:t>
      </w:r>
      <w:r w:rsidRPr="00AE23BB">
        <w:rPr>
          <w:rFonts w:hint="eastAsia"/>
          <w:color w:val="000000"/>
          <w:szCs w:val="21"/>
        </w:rPr>
        <w:t>Louis Vuitton</w:t>
      </w:r>
      <w:r w:rsidRPr="00AE23BB">
        <w:rPr>
          <w:rFonts w:hint="eastAsia"/>
          <w:color w:val="000000"/>
          <w:szCs w:val="21"/>
        </w:rPr>
        <w:t>）、古驰等品牌之间的差距。普拉达（</w:t>
      </w:r>
      <w:r w:rsidRPr="00AE23BB">
        <w:rPr>
          <w:rFonts w:hint="eastAsia"/>
          <w:color w:val="000000"/>
          <w:szCs w:val="21"/>
        </w:rPr>
        <w:t>Prada</w:t>
      </w:r>
      <w:r w:rsidRPr="00AE23BB">
        <w:rPr>
          <w:rFonts w:hint="eastAsia"/>
          <w:color w:val="000000"/>
          <w:szCs w:val="21"/>
        </w:rPr>
        <w:t>）、古驰和路易威登等品牌如今曝光过度，仿品也大量涌现，以至于许多消费者已不再在意自己购买的究竟是正品还是仿品。爱马仕（</w:t>
      </w:r>
      <w:r w:rsidRPr="00AE23BB">
        <w:rPr>
          <w:rFonts w:hint="eastAsia"/>
          <w:color w:val="000000"/>
          <w:szCs w:val="21"/>
        </w:rPr>
        <w:t>Herm</w:t>
      </w:r>
      <w:r w:rsidRPr="00AE23BB">
        <w:rPr>
          <w:rFonts w:hint="eastAsia"/>
          <w:color w:val="000000"/>
          <w:szCs w:val="21"/>
        </w:rPr>
        <w:t>è</w:t>
      </w:r>
      <w:r w:rsidRPr="00AE23BB">
        <w:rPr>
          <w:rFonts w:hint="eastAsia"/>
          <w:color w:val="000000"/>
          <w:szCs w:val="21"/>
        </w:rPr>
        <w:t>s</w:t>
      </w:r>
      <w:r w:rsidRPr="00AE23BB">
        <w:rPr>
          <w:rFonts w:hint="eastAsia"/>
          <w:color w:val="000000"/>
          <w:szCs w:val="21"/>
        </w:rPr>
        <w:t>）也正在成为过去式。</w:t>
      </w:r>
    </w:p>
    <w:p w14:paraId="39AB2BAD" w14:textId="77777777" w:rsidR="00AE23BB" w:rsidRPr="00AE23BB" w:rsidRDefault="00AE23BB" w:rsidP="00AE23BB">
      <w:pPr>
        <w:rPr>
          <w:color w:val="000000"/>
          <w:szCs w:val="21"/>
        </w:rPr>
      </w:pPr>
    </w:p>
    <w:p w14:paraId="76B76083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我曾问金圣珠，如何看待价格高得近乎荒唐的爱马仕铂金包（</w:t>
      </w:r>
      <w:r w:rsidRPr="00AE23BB">
        <w:rPr>
          <w:rFonts w:hint="eastAsia"/>
          <w:color w:val="000000"/>
          <w:szCs w:val="21"/>
        </w:rPr>
        <w:t>Birkin Bag</w:t>
      </w:r>
      <w:r w:rsidRPr="00AE23BB">
        <w:rPr>
          <w:rFonts w:hint="eastAsia"/>
          <w:color w:val="000000"/>
          <w:szCs w:val="21"/>
        </w:rPr>
        <w:t>），以及消费者为了获得一只铂金包所做的种种事情。她回答：“灰姑娘的时代已经结束了。”</w:t>
      </w:r>
    </w:p>
    <w:p w14:paraId="73FE8B88" w14:textId="77777777" w:rsidR="00AE23BB" w:rsidRPr="00AE23BB" w:rsidRDefault="00AE23BB" w:rsidP="00AE23BB">
      <w:pPr>
        <w:rPr>
          <w:color w:val="000000"/>
          <w:szCs w:val="21"/>
        </w:rPr>
      </w:pPr>
    </w:p>
    <w:p w14:paraId="073BC9AF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这种过度、夸张，甚至近乎疯狂地追逐身份象征的消费欲望，既浪费金钱，也不代表未来的商业方向。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有些手袋的售价本可达到</w:t>
      </w:r>
      <w:r w:rsidRPr="00AE23BB">
        <w:rPr>
          <w:rFonts w:hint="eastAsia"/>
          <w:color w:val="000000"/>
          <w:szCs w:val="21"/>
        </w:rPr>
        <w:t>6000</w:t>
      </w:r>
      <w:r w:rsidRPr="00AE23BB">
        <w:rPr>
          <w:rFonts w:hint="eastAsia"/>
          <w:color w:val="000000"/>
          <w:szCs w:val="21"/>
        </w:rPr>
        <w:t>美元，但她坚持将价格控制在比其他奢侈品牌同类产品低约</w:t>
      </w:r>
      <w:r w:rsidRPr="00AE23BB">
        <w:rPr>
          <w:rFonts w:hint="eastAsia"/>
          <w:color w:val="000000"/>
          <w:szCs w:val="21"/>
        </w:rPr>
        <w:t>40%</w:t>
      </w:r>
      <w:r w:rsidRPr="00AE23BB">
        <w:rPr>
          <w:rFonts w:hint="eastAsia"/>
          <w:color w:val="000000"/>
          <w:szCs w:val="21"/>
        </w:rPr>
        <w:t>的水平——因为她希望品牌如此定价。</w:t>
      </w:r>
    </w:p>
    <w:p w14:paraId="1BB4F9FF" w14:textId="77777777" w:rsidR="00AE23BB" w:rsidRPr="00AE23BB" w:rsidRDefault="00AE23BB" w:rsidP="00AE23BB">
      <w:pPr>
        <w:rPr>
          <w:color w:val="000000"/>
          <w:szCs w:val="21"/>
        </w:rPr>
      </w:pPr>
    </w:p>
    <w:p w14:paraId="08E760B1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把所选择的明星品牌大使称为“</w:t>
      </w:r>
      <w:r w:rsidRPr="00AE23BB">
        <w:rPr>
          <w:rFonts w:hint="eastAsia"/>
          <w:color w:val="000000"/>
          <w:szCs w:val="21"/>
        </w:rPr>
        <w:t>MCM Mavericks</w:t>
      </w:r>
      <w:r w:rsidRPr="00AE23BB">
        <w:rPr>
          <w:rFonts w:hint="eastAsia"/>
          <w:color w:val="000000"/>
          <w:szCs w:val="21"/>
        </w:rPr>
        <w:t>”，即“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先锋人物”。这些人选总是新鲜、大胆而出人意料，因为金圣珠本人正是如此——一位真正不循常规的开拓者。</w:t>
      </w:r>
    </w:p>
    <w:p w14:paraId="2F750A7E" w14:textId="77777777" w:rsidR="00AE23BB" w:rsidRPr="00AE23BB" w:rsidRDefault="00AE23BB" w:rsidP="00AE23BB">
      <w:pPr>
        <w:rPr>
          <w:color w:val="000000"/>
          <w:szCs w:val="21"/>
        </w:rPr>
      </w:pPr>
    </w:p>
    <w:p w14:paraId="38205359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正如金圣珠今天告诉我的，她接下来会把更多精力投入与红十字会合作开展的对朝援助工作，而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的日常经营则将逐步交给她年轻而才华出众的女儿。</w:t>
      </w:r>
    </w:p>
    <w:p w14:paraId="4B2A536D" w14:textId="77777777" w:rsidR="00AE23BB" w:rsidRPr="00AE23BB" w:rsidRDefault="00AE23BB" w:rsidP="00AE23BB">
      <w:pPr>
        <w:rPr>
          <w:color w:val="000000"/>
          <w:szCs w:val="21"/>
        </w:rPr>
      </w:pPr>
    </w:p>
    <w:p w14:paraId="31CF4B20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她的女儿目前居住在纽约，是一名商业顾问，多年来一直被培养为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的下一任掌舵者。我相信，作为这样一位杰出女性的女儿，她对于自己的成长经历，以及从母亲身上学到的一切，一定拥有独特的视角。我设想书中可以专门设置一章，讲述她们之间的“母女”关系。</w:t>
      </w:r>
    </w:p>
    <w:p w14:paraId="7881CBE2" w14:textId="77777777" w:rsidR="00AE23BB" w:rsidRPr="00AE23BB" w:rsidRDefault="00AE23BB" w:rsidP="00AE23BB">
      <w:pPr>
        <w:rPr>
          <w:color w:val="000000"/>
          <w:szCs w:val="21"/>
        </w:rPr>
      </w:pPr>
    </w:p>
    <w:p w14:paraId="2677A553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金圣珠尤其为韩国女性，以及长期在商业世界中缺乏话语权的女性争取了发声的机会。她无所畏惧，尽管她出生在一个重男轻女的文化环境中，父亲临终时仍对她说，他最大的遗憾是她没有生为男孩——即便他也承认女儿的才华与成就。</w:t>
      </w:r>
    </w:p>
    <w:p w14:paraId="570E1D52" w14:textId="77777777" w:rsidR="00AE23BB" w:rsidRPr="00AE23BB" w:rsidRDefault="00AE23BB" w:rsidP="00AE23BB">
      <w:pPr>
        <w:rPr>
          <w:color w:val="000000"/>
          <w:szCs w:val="21"/>
        </w:rPr>
      </w:pPr>
    </w:p>
    <w:p w14:paraId="5387A728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本书可以借助</w:t>
      </w:r>
      <w:r w:rsidRPr="00AE23BB">
        <w:rPr>
          <w:rFonts w:hint="eastAsia"/>
          <w:color w:val="000000"/>
          <w:szCs w:val="21"/>
        </w:rPr>
        <w:t>MCM</w:t>
      </w:r>
      <w:r w:rsidRPr="00AE23BB">
        <w:rPr>
          <w:rFonts w:hint="eastAsia"/>
          <w:color w:val="000000"/>
          <w:szCs w:val="21"/>
        </w:rPr>
        <w:t>庞大的全球零售网络，以及其线上营销、销售和广告资源进行推广。</w:t>
      </w:r>
    </w:p>
    <w:p w14:paraId="1624979B" w14:textId="77777777" w:rsidR="00AE23BB" w:rsidRPr="00AE23BB" w:rsidRDefault="00AE23BB" w:rsidP="00AE23BB">
      <w:pPr>
        <w:rPr>
          <w:color w:val="000000"/>
          <w:szCs w:val="21"/>
        </w:rPr>
      </w:pPr>
    </w:p>
    <w:p w14:paraId="14D8C245" w14:textId="77777777" w:rsid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《成功是为了服务》（</w:t>
      </w:r>
      <w:r w:rsidRPr="00787F3E">
        <w:rPr>
          <w:rFonts w:hint="eastAsia"/>
          <w:i/>
          <w:color w:val="000000"/>
          <w:szCs w:val="21"/>
        </w:rPr>
        <w:t>Succeed to Serve</w:t>
      </w:r>
      <w:r w:rsidRPr="00AE23BB">
        <w:rPr>
          <w:rFonts w:hint="eastAsia"/>
          <w:color w:val="000000"/>
          <w:szCs w:val="21"/>
        </w:rPr>
        <w:t>）是一部回忆录，商业与慈善、对家庭的爱以及她的信仰将贯穿全书。它可以被定位为米歇尔·奥巴马（</w:t>
      </w:r>
      <w:r w:rsidRPr="00AE23BB">
        <w:rPr>
          <w:rFonts w:hint="eastAsia"/>
          <w:color w:val="000000"/>
          <w:szCs w:val="21"/>
        </w:rPr>
        <w:t>Michelle Obama</w:t>
      </w:r>
      <w:r w:rsidRPr="00AE23BB">
        <w:rPr>
          <w:rFonts w:hint="eastAsia"/>
          <w:color w:val="000000"/>
          <w:szCs w:val="21"/>
        </w:rPr>
        <w:t>）的回忆录</w:t>
      </w:r>
      <w:r w:rsidRPr="009D6AF5">
        <w:rPr>
          <w:rFonts w:hint="eastAsia"/>
          <w:i/>
          <w:color w:val="000000"/>
          <w:szCs w:val="21"/>
        </w:rPr>
        <w:t>Becoming</w:t>
      </w:r>
      <w:r w:rsidRPr="00AE23BB">
        <w:rPr>
          <w:rFonts w:hint="eastAsia"/>
          <w:color w:val="000000"/>
          <w:szCs w:val="21"/>
        </w:rPr>
        <w:t>与菲尔·奈特（</w:t>
      </w:r>
      <w:r w:rsidRPr="00AE23BB">
        <w:rPr>
          <w:rFonts w:hint="eastAsia"/>
          <w:color w:val="000000"/>
          <w:szCs w:val="21"/>
        </w:rPr>
        <w:t>Phil Knight</w:t>
      </w:r>
      <w:r w:rsidRPr="00AE23BB">
        <w:rPr>
          <w:rFonts w:hint="eastAsia"/>
          <w:color w:val="000000"/>
          <w:szCs w:val="21"/>
        </w:rPr>
        <w:t>）的</w:t>
      </w:r>
      <w:r w:rsidRPr="009D6AF5">
        <w:rPr>
          <w:rFonts w:hint="eastAsia"/>
          <w:i/>
          <w:color w:val="000000"/>
          <w:szCs w:val="21"/>
        </w:rPr>
        <w:t>Shoe Dog</w:t>
      </w:r>
      <w:r w:rsidRPr="00AE23BB">
        <w:rPr>
          <w:rFonts w:hint="eastAsia"/>
          <w:color w:val="000000"/>
          <w:szCs w:val="21"/>
        </w:rPr>
        <w:t>的结合体。</w:t>
      </w:r>
    </w:p>
    <w:p w14:paraId="5AA183F1" w14:textId="77777777" w:rsidR="00AE23BB" w:rsidRDefault="00AE23BB" w:rsidP="00AE23BB">
      <w:pPr>
        <w:ind w:firstLineChars="200" w:firstLine="420"/>
        <w:rPr>
          <w:color w:val="000000"/>
          <w:szCs w:val="21"/>
        </w:rPr>
      </w:pPr>
    </w:p>
    <w:p w14:paraId="014F9B35" w14:textId="77777777" w:rsid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她目前常居瑞士，也经常往返于意大利、韩国、德国及其他国家。</w:t>
      </w:r>
    </w:p>
    <w:p w14:paraId="6601EDE2" w14:textId="77777777" w:rsidR="00AE23BB" w:rsidRDefault="00AE23BB" w:rsidP="00AE23BB">
      <w:pPr>
        <w:ind w:firstLineChars="200" w:firstLine="420"/>
        <w:rPr>
          <w:color w:val="000000"/>
          <w:szCs w:val="21"/>
        </w:rPr>
      </w:pPr>
    </w:p>
    <w:p w14:paraId="730FE8B1" w14:textId="77777777" w:rsidR="00AE23BB" w:rsidRPr="00AE23BB" w:rsidRDefault="00AE23BB" w:rsidP="00AE23BB">
      <w:pPr>
        <w:ind w:firstLineChars="200" w:firstLine="420"/>
        <w:rPr>
          <w:color w:val="000000"/>
          <w:szCs w:val="21"/>
        </w:rPr>
      </w:pPr>
      <w:r w:rsidRPr="00AE23BB">
        <w:rPr>
          <w:rFonts w:hint="eastAsia"/>
          <w:color w:val="000000"/>
          <w:szCs w:val="21"/>
        </w:rPr>
        <w:t>她是我见过最不摆架子、最脚踏实地、最温暖可亲、也最富爱心的人之一，更是一位非常珍贵的朋友。</w:t>
      </w:r>
    </w:p>
    <w:p w14:paraId="445EC1B1" w14:textId="77777777" w:rsidR="00787F3E" w:rsidRDefault="00787F3E" w:rsidP="004209F2">
      <w:pPr>
        <w:spacing w:line="280" w:lineRule="exact"/>
        <w:rPr>
          <w:b/>
          <w:szCs w:val="21"/>
        </w:rPr>
      </w:pPr>
    </w:p>
    <w:p w14:paraId="023972A7" w14:textId="77777777" w:rsidR="00787F3E" w:rsidRDefault="00787F3E" w:rsidP="004209F2">
      <w:pPr>
        <w:spacing w:line="280" w:lineRule="exact"/>
        <w:rPr>
          <w:b/>
          <w:szCs w:val="21"/>
        </w:rPr>
      </w:pPr>
    </w:p>
    <w:p w14:paraId="70F031DA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lastRenderedPageBreak/>
        <w:t>作者简介：</w:t>
      </w:r>
    </w:p>
    <w:p w14:paraId="49B57973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20107EB" w14:textId="77777777" w:rsidR="00787F3E" w:rsidRDefault="009D6AF5" w:rsidP="00787F3E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A0FBA9" wp14:editId="69E38C09">
            <wp:simplePos x="0" y="0"/>
            <wp:positionH relativeFrom="column">
              <wp:posOffset>-635</wp:posOffset>
            </wp:positionH>
            <wp:positionV relativeFrom="paragraph">
              <wp:posOffset>81280</wp:posOffset>
            </wp:positionV>
            <wp:extent cx="1612900" cy="2213610"/>
            <wp:effectExtent l="0" t="0" r="6350" b="0"/>
            <wp:wrapSquare wrapText="bothSides"/>
            <wp:docPr id="4" name="图片 4" descr="File:Sungjoo Kim Profile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ungjoo Kim Profile 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F3E" w:rsidRPr="00787F3E">
        <w:rPr>
          <w:rFonts w:hint="eastAsia"/>
          <w:b/>
          <w:color w:val="000000"/>
          <w:szCs w:val="21"/>
          <w:lang w:val="en"/>
        </w:rPr>
        <w:t>金圣珠（</w:t>
      </w:r>
      <w:r w:rsidR="00787F3E" w:rsidRPr="00787F3E">
        <w:rPr>
          <w:rFonts w:hint="eastAsia"/>
          <w:b/>
          <w:color w:val="000000"/>
          <w:szCs w:val="21"/>
          <w:lang w:val="en"/>
        </w:rPr>
        <w:t>Sung-Joo Kim</w:t>
      </w:r>
      <w:r w:rsidR="00787F3E" w:rsidRPr="00787F3E">
        <w:rPr>
          <w:rFonts w:hint="eastAsia"/>
          <w:b/>
          <w:color w:val="000000"/>
          <w:szCs w:val="21"/>
          <w:lang w:val="en"/>
        </w:rPr>
        <w:t>）</w:t>
      </w:r>
      <w:r w:rsidR="00787F3E" w:rsidRPr="00787F3E">
        <w:rPr>
          <w:rFonts w:hint="eastAsia"/>
          <w:color w:val="000000"/>
          <w:szCs w:val="21"/>
          <w:lang w:val="en"/>
        </w:rPr>
        <w:t>，</w:t>
      </w:r>
      <w:r w:rsidR="00787F3E" w:rsidRPr="00787F3E">
        <w:rPr>
          <w:rFonts w:hint="eastAsia"/>
          <w:color w:val="000000"/>
          <w:szCs w:val="21"/>
          <w:lang w:val="en"/>
        </w:rPr>
        <w:t>1956</w:t>
      </w:r>
      <w:r w:rsidR="00787F3E" w:rsidRPr="00787F3E">
        <w:rPr>
          <w:rFonts w:hint="eastAsia"/>
          <w:color w:val="000000"/>
          <w:szCs w:val="21"/>
          <w:lang w:val="en"/>
        </w:rPr>
        <w:t>年出生于韩国，圣珠集团创始人兼</w:t>
      </w:r>
      <w:r w:rsidR="00787F3E" w:rsidRPr="00787F3E">
        <w:rPr>
          <w:rFonts w:hint="eastAsia"/>
          <w:color w:val="000000"/>
          <w:szCs w:val="21"/>
          <w:lang w:val="en"/>
        </w:rPr>
        <w:t>CEO</w:t>
      </w:r>
      <w:r w:rsidR="00787F3E" w:rsidRPr="00787F3E">
        <w:rPr>
          <w:rFonts w:hint="eastAsia"/>
          <w:color w:val="000000"/>
          <w:szCs w:val="21"/>
          <w:lang w:val="en"/>
        </w:rPr>
        <w:t>、</w:t>
      </w:r>
      <w:r w:rsidR="00787F3E" w:rsidRPr="00787F3E">
        <w:rPr>
          <w:rFonts w:hint="eastAsia"/>
          <w:color w:val="000000"/>
          <w:szCs w:val="21"/>
          <w:lang w:val="en"/>
        </w:rPr>
        <w:t>MCM</w:t>
      </w:r>
      <w:r w:rsidR="00787F3E" w:rsidRPr="00787F3E">
        <w:rPr>
          <w:rFonts w:hint="eastAsia"/>
          <w:color w:val="000000"/>
          <w:szCs w:val="21"/>
          <w:lang w:val="en"/>
        </w:rPr>
        <w:t>控股集团主席。毕业于安默斯特学院与伦敦经济学院，曾在</w:t>
      </w:r>
      <w:r w:rsidR="00787F3E" w:rsidRPr="00787F3E">
        <w:rPr>
          <w:rFonts w:hint="eastAsia"/>
          <w:color w:val="000000"/>
          <w:szCs w:val="21"/>
          <w:lang w:val="en"/>
        </w:rPr>
        <w:t>Bloomingdale</w:t>
      </w:r>
      <w:r w:rsidR="00787F3E" w:rsidRPr="00787F3E">
        <w:rPr>
          <w:rFonts w:hint="eastAsia"/>
          <w:color w:val="000000"/>
          <w:szCs w:val="21"/>
          <w:lang w:val="en"/>
        </w:rPr>
        <w:t>’</w:t>
      </w:r>
      <w:r w:rsidR="00787F3E" w:rsidRPr="00787F3E">
        <w:rPr>
          <w:rFonts w:hint="eastAsia"/>
          <w:color w:val="000000"/>
          <w:szCs w:val="21"/>
          <w:lang w:val="en"/>
        </w:rPr>
        <w:t>s</w:t>
      </w:r>
      <w:r w:rsidR="00787F3E" w:rsidRPr="00787F3E">
        <w:rPr>
          <w:rFonts w:hint="eastAsia"/>
          <w:color w:val="000000"/>
          <w:szCs w:val="21"/>
          <w:lang w:val="en"/>
        </w:rPr>
        <w:t>百货接受商业培训。</w:t>
      </w:r>
    </w:p>
    <w:p w14:paraId="0C99A5BB" w14:textId="77777777" w:rsidR="00787F3E" w:rsidRPr="00787F3E" w:rsidRDefault="00787F3E" w:rsidP="009D6AF5">
      <w:pPr>
        <w:rPr>
          <w:color w:val="000000"/>
          <w:szCs w:val="21"/>
          <w:lang w:val="en"/>
        </w:rPr>
      </w:pPr>
    </w:p>
    <w:p w14:paraId="7D77A4DC" w14:textId="77777777" w:rsidR="004209F2" w:rsidRPr="005E6B90" w:rsidRDefault="00787F3E" w:rsidP="00787F3E">
      <w:pPr>
        <w:ind w:firstLineChars="200" w:firstLine="420"/>
        <w:rPr>
          <w:b/>
          <w:color w:val="000000"/>
        </w:rPr>
      </w:pPr>
      <w:r w:rsidRPr="00787F3E">
        <w:rPr>
          <w:rFonts w:hint="eastAsia"/>
          <w:color w:val="000000"/>
          <w:szCs w:val="21"/>
          <w:lang w:val="en"/>
        </w:rPr>
        <w:t>金圣珠出身企业世家，</w:t>
      </w:r>
      <w:r w:rsidRPr="00787F3E">
        <w:rPr>
          <w:rFonts w:hint="eastAsia"/>
          <w:color w:val="000000"/>
          <w:szCs w:val="21"/>
          <w:lang w:val="en"/>
        </w:rPr>
        <w:t>1992</w:t>
      </w:r>
      <w:r w:rsidRPr="00787F3E">
        <w:rPr>
          <w:rFonts w:hint="eastAsia"/>
          <w:color w:val="000000"/>
          <w:szCs w:val="21"/>
          <w:lang w:val="en"/>
        </w:rPr>
        <w:t>年成为</w:t>
      </w:r>
      <w:r w:rsidRPr="00787F3E">
        <w:rPr>
          <w:rFonts w:hint="eastAsia"/>
          <w:color w:val="000000"/>
          <w:szCs w:val="21"/>
          <w:lang w:val="en"/>
        </w:rPr>
        <w:t>MCM</w:t>
      </w:r>
      <w:r w:rsidRPr="00787F3E">
        <w:rPr>
          <w:rFonts w:hint="eastAsia"/>
          <w:color w:val="000000"/>
          <w:szCs w:val="21"/>
          <w:lang w:val="en"/>
        </w:rPr>
        <w:t>韩国加盟商，</w:t>
      </w:r>
      <w:r w:rsidRPr="00787F3E">
        <w:rPr>
          <w:rFonts w:hint="eastAsia"/>
          <w:color w:val="000000"/>
          <w:szCs w:val="21"/>
          <w:lang w:val="en"/>
        </w:rPr>
        <w:t>2005</w:t>
      </w:r>
      <w:r w:rsidRPr="00787F3E">
        <w:rPr>
          <w:rFonts w:hint="eastAsia"/>
          <w:color w:val="000000"/>
          <w:szCs w:val="21"/>
          <w:lang w:val="en"/>
        </w:rPr>
        <w:t>年完成对德国品牌</w:t>
      </w:r>
      <w:r w:rsidRPr="00787F3E">
        <w:rPr>
          <w:rFonts w:hint="eastAsia"/>
          <w:color w:val="000000"/>
          <w:szCs w:val="21"/>
          <w:lang w:val="en"/>
        </w:rPr>
        <w:t>MCM</w:t>
      </w:r>
      <w:r w:rsidRPr="00787F3E">
        <w:rPr>
          <w:rFonts w:hint="eastAsia"/>
          <w:color w:val="000000"/>
          <w:szCs w:val="21"/>
          <w:lang w:val="en"/>
        </w:rPr>
        <w:t>的全资收购并推动品牌转型。其主导的</w:t>
      </w:r>
      <w:r w:rsidRPr="00787F3E">
        <w:rPr>
          <w:rFonts w:hint="eastAsia"/>
          <w:color w:val="000000"/>
          <w:szCs w:val="21"/>
          <w:lang w:val="en"/>
        </w:rPr>
        <w:t>MCM</w:t>
      </w:r>
      <w:r w:rsidRPr="00787F3E">
        <w:rPr>
          <w:rFonts w:hint="eastAsia"/>
          <w:color w:val="000000"/>
          <w:szCs w:val="21"/>
          <w:lang w:val="en"/>
        </w:rPr>
        <w:t>品牌定义</w:t>
      </w:r>
      <w:r w:rsidRPr="00787F3E">
        <w:rPr>
          <w:rFonts w:hint="eastAsia"/>
          <w:color w:val="000000"/>
          <w:szCs w:val="21"/>
          <w:lang w:val="en"/>
        </w:rPr>
        <w:t>"</w:t>
      </w:r>
      <w:r w:rsidRPr="00787F3E">
        <w:rPr>
          <w:rFonts w:hint="eastAsia"/>
          <w:color w:val="000000"/>
          <w:szCs w:val="21"/>
          <w:lang w:val="en"/>
        </w:rPr>
        <w:t>时尚、创新、慕尼黑</w:t>
      </w:r>
      <w:r w:rsidRPr="00787F3E">
        <w:rPr>
          <w:rFonts w:hint="eastAsia"/>
          <w:color w:val="000000"/>
          <w:szCs w:val="21"/>
          <w:lang w:val="en"/>
        </w:rPr>
        <w:t>"</w:t>
      </w:r>
      <w:r w:rsidRPr="00787F3E">
        <w:rPr>
          <w:rFonts w:hint="eastAsia"/>
          <w:color w:val="000000"/>
          <w:szCs w:val="21"/>
          <w:lang w:val="en"/>
        </w:rPr>
        <w:t>核心理念，</w:t>
      </w:r>
      <w:r w:rsidRPr="00787F3E">
        <w:rPr>
          <w:rFonts w:hint="eastAsia"/>
          <w:color w:val="000000"/>
          <w:szCs w:val="21"/>
          <w:lang w:val="en"/>
        </w:rPr>
        <w:t>2009</w:t>
      </w:r>
      <w:r w:rsidRPr="00787F3E">
        <w:rPr>
          <w:rFonts w:hint="eastAsia"/>
          <w:color w:val="000000"/>
          <w:szCs w:val="21"/>
          <w:lang w:val="en"/>
        </w:rPr>
        <w:t>年全球销售额达</w:t>
      </w:r>
      <w:r w:rsidRPr="00787F3E">
        <w:rPr>
          <w:rFonts w:hint="eastAsia"/>
          <w:color w:val="000000"/>
          <w:szCs w:val="21"/>
          <w:lang w:val="en"/>
        </w:rPr>
        <w:t>2.8</w:t>
      </w:r>
      <w:r w:rsidRPr="00787F3E">
        <w:rPr>
          <w:rFonts w:hint="eastAsia"/>
          <w:color w:val="000000"/>
          <w:szCs w:val="21"/>
          <w:lang w:val="en"/>
        </w:rPr>
        <w:t>亿美元，截至</w:t>
      </w:r>
      <w:r w:rsidRPr="00787F3E">
        <w:rPr>
          <w:rFonts w:hint="eastAsia"/>
          <w:color w:val="000000"/>
          <w:szCs w:val="21"/>
          <w:lang w:val="en"/>
        </w:rPr>
        <w:t>2017</w:t>
      </w:r>
      <w:r w:rsidRPr="00787F3E">
        <w:rPr>
          <w:rFonts w:hint="eastAsia"/>
          <w:color w:val="000000"/>
          <w:szCs w:val="21"/>
          <w:lang w:val="en"/>
        </w:rPr>
        <w:t>年在</w:t>
      </w:r>
      <w:r w:rsidRPr="00787F3E">
        <w:rPr>
          <w:rFonts w:hint="eastAsia"/>
          <w:color w:val="000000"/>
          <w:szCs w:val="21"/>
          <w:lang w:val="en"/>
        </w:rPr>
        <w:t>40</w:t>
      </w:r>
      <w:r w:rsidRPr="00787F3E">
        <w:rPr>
          <w:rFonts w:hint="eastAsia"/>
          <w:color w:val="000000"/>
          <w:szCs w:val="21"/>
          <w:lang w:val="en"/>
        </w:rPr>
        <w:t>余国运营超</w:t>
      </w:r>
      <w:r w:rsidRPr="00787F3E">
        <w:rPr>
          <w:rFonts w:hint="eastAsia"/>
          <w:color w:val="000000"/>
          <w:szCs w:val="21"/>
          <w:lang w:val="en"/>
        </w:rPr>
        <w:t>500</w:t>
      </w:r>
      <w:r w:rsidRPr="00787F3E">
        <w:rPr>
          <w:rFonts w:hint="eastAsia"/>
          <w:color w:val="000000"/>
          <w:szCs w:val="21"/>
          <w:lang w:val="en"/>
        </w:rPr>
        <w:t>家门店。中国市场布局始于</w:t>
      </w:r>
      <w:r w:rsidRPr="00787F3E">
        <w:rPr>
          <w:rFonts w:hint="eastAsia"/>
          <w:color w:val="000000"/>
          <w:szCs w:val="21"/>
          <w:lang w:val="en"/>
        </w:rPr>
        <w:t>2008</w:t>
      </w:r>
      <w:r w:rsidRPr="00787F3E">
        <w:rPr>
          <w:rFonts w:hint="eastAsia"/>
          <w:color w:val="000000"/>
          <w:szCs w:val="21"/>
          <w:lang w:val="en"/>
        </w:rPr>
        <w:t>年北京王府半岛酒店首店，</w:t>
      </w:r>
      <w:r w:rsidRPr="00787F3E">
        <w:rPr>
          <w:rFonts w:hint="eastAsia"/>
          <w:color w:val="000000"/>
          <w:szCs w:val="21"/>
          <w:lang w:val="en"/>
        </w:rPr>
        <w:t>2014</w:t>
      </w:r>
      <w:r w:rsidRPr="00787F3E">
        <w:rPr>
          <w:rFonts w:hint="eastAsia"/>
          <w:color w:val="000000"/>
          <w:szCs w:val="21"/>
          <w:lang w:val="en"/>
        </w:rPr>
        <w:t>年大中华区门店增至</w:t>
      </w:r>
      <w:r w:rsidRPr="00787F3E">
        <w:rPr>
          <w:rFonts w:hint="eastAsia"/>
          <w:color w:val="000000"/>
          <w:szCs w:val="21"/>
          <w:lang w:val="en"/>
        </w:rPr>
        <w:t>72</w:t>
      </w:r>
      <w:r w:rsidRPr="00787F3E">
        <w:rPr>
          <w:rFonts w:hint="eastAsia"/>
          <w:color w:val="000000"/>
          <w:szCs w:val="21"/>
          <w:lang w:val="en"/>
        </w:rPr>
        <w:t>家，占全球销售额四分之一。作为反腐败活动家，提出“诚实透明不是愚蠢”的商业伦理准则，日常践行基督教信仰。</w:t>
      </w:r>
    </w:p>
    <w:p w14:paraId="71FC9962" w14:textId="77777777" w:rsidR="00C077A6" w:rsidRPr="00C077A6" w:rsidRDefault="00C077A6">
      <w:pPr>
        <w:rPr>
          <w:b/>
          <w:color w:val="000000"/>
        </w:rPr>
      </w:pPr>
    </w:p>
    <w:p w14:paraId="02954269" w14:textId="77777777" w:rsidR="004209F2" w:rsidRPr="004209F2" w:rsidRDefault="004209F2">
      <w:pPr>
        <w:rPr>
          <w:b/>
          <w:color w:val="000000"/>
        </w:rPr>
      </w:pPr>
    </w:p>
    <w:p w14:paraId="332168B9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3BB4BFD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35EFE07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4E44399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A61668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5A68C9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16BCD3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6FAC09A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5FB034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79B9192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D06B1A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14DA2E69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133245A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720638A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7192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2FF2" w14:textId="77777777" w:rsidR="00F37A14" w:rsidRDefault="00F37A14">
      <w:r>
        <w:separator/>
      </w:r>
    </w:p>
  </w:endnote>
  <w:endnote w:type="continuationSeparator" w:id="0">
    <w:p w14:paraId="3E7DEE81" w14:textId="77777777" w:rsidR="00F37A14" w:rsidRDefault="00F3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E555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6DFC9F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253EBA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839D1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C2D484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5F78" w14:textId="77777777" w:rsidR="00F37A14" w:rsidRDefault="00F37A14">
      <w:r>
        <w:separator/>
      </w:r>
    </w:p>
  </w:footnote>
  <w:footnote w:type="continuationSeparator" w:id="0">
    <w:p w14:paraId="6B50934F" w14:textId="77777777" w:rsidR="00F37A14" w:rsidRDefault="00F3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178B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05E5BF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885112">
    <w:abstractNumId w:val="1"/>
  </w:num>
  <w:num w:numId="2" w16cid:durableId="210799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F0CE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0931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06526"/>
    <w:rsid w:val="004209F2"/>
    <w:rsid w:val="00422383"/>
    <w:rsid w:val="00427236"/>
    <w:rsid w:val="00435906"/>
    <w:rsid w:val="004426D9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87F3E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6AF5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23BB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CE2C14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37A14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0CED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717ADE"/>
  <w15:docId w15:val="{B803779D-D399-4632-8D69-C2184C4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33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.com/content/2c91f33e-fca5-42ca-b231-17219b4385c7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&#25991;&#20214;\&#23398;&#20064;&#26448;&#26009;\&#20070;&#35759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170</TotalTime>
  <Pages>4</Pages>
  <Words>1925</Words>
  <Characters>2407</Characters>
  <Application>Microsoft Office Word</Application>
  <DocSecurity>0</DocSecurity>
  <Lines>104</Lines>
  <Paragraphs>69</Paragraphs>
  <ScaleCrop>false</ScaleCrop>
  <Company>2ndSpAcE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2026-07-23T01:21:00Z</dcterms:created>
  <dcterms:modified xsi:type="dcterms:W3CDTF">2026-07-23T04:24:00Z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