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0727" w14:textId="24205DC8" w:rsidR="00961AE7" w:rsidRDefault="00961AE7" w:rsidP="00961AE7">
      <w:pPr>
        <w:jc w:val="center"/>
        <w:rPr>
          <w:b/>
          <w:color w:val="000000"/>
          <w:szCs w:val="21"/>
        </w:rPr>
      </w:pPr>
      <w:proofErr w:type="gramStart"/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  <w:proofErr w:type="gramEnd"/>
    </w:p>
    <w:p w14:paraId="64626C6F" w14:textId="5A6DA39C" w:rsidR="00961AE7" w:rsidRDefault="00961AE7" w:rsidP="00961AE7">
      <w:pPr>
        <w:rPr>
          <w:b/>
          <w:color w:val="000000"/>
          <w:szCs w:val="21"/>
        </w:rPr>
      </w:pPr>
    </w:p>
    <w:p w14:paraId="2EE6D589" w14:textId="3B2A745C" w:rsidR="00961AE7" w:rsidRDefault="00961AE7" w:rsidP="00961AE7">
      <w:pPr>
        <w:spacing w:line="280" w:lineRule="exact"/>
        <w:rPr>
          <w:b/>
          <w:color w:val="000000"/>
          <w:szCs w:val="21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4C61CBC2" wp14:editId="2C6CE21E">
            <wp:simplePos x="0" y="0"/>
            <wp:positionH relativeFrom="column">
              <wp:posOffset>3852545</wp:posOffset>
            </wp:positionH>
            <wp:positionV relativeFrom="paragraph">
              <wp:posOffset>48895</wp:posOffset>
            </wp:positionV>
            <wp:extent cx="1352550" cy="1725930"/>
            <wp:effectExtent l="0" t="0" r="0" b="7620"/>
            <wp:wrapSquare wrapText="bothSides"/>
            <wp:docPr id="8371229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rFonts w:hint="eastAsia"/>
          <w:b/>
          <w:color w:val="000000"/>
          <w:szCs w:val="21"/>
        </w:rPr>
        <w:t>《</w:t>
      </w:r>
      <w:r w:rsidRPr="00961AE7">
        <w:rPr>
          <w:b/>
          <w:color w:val="000000"/>
          <w:szCs w:val="21"/>
        </w:rPr>
        <w:t>维达尔家可没想要一只臭鼬</w:t>
      </w:r>
      <w:r>
        <w:rPr>
          <w:rFonts w:hint="eastAsia"/>
          <w:b/>
          <w:color w:val="000000"/>
          <w:szCs w:val="21"/>
        </w:rPr>
        <w:t>》</w:t>
      </w:r>
    </w:p>
    <w:p w14:paraId="689AC23B" w14:textId="7BE5C8B8" w:rsidR="00961AE7" w:rsidRDefault="00961AE7" w:rsidP="00961AE7">
      <w:pPr>
        <w:spacing w:line="280" w:lineRule="exact"/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 w:rsidRPr="00961AE7">
        <w:rPr>
          <w:b/>
          <w:bCs/>
          <w:color w:val="000000"/>
          <w:szCs w:val="21"/>
        </w:rPr>
        <w:t>THE VIDALS DID NOT ASK FOR A SKUNK</w:t>
      </w:r>
    </w:p>
    <w:p w14:paraId="141A4CFE" w14:textId="711535C6" w:rsidR="00961AE7" w:rsidRDefault="00961AE7" w:rsidP="00961AE7">
      <w:pPr>
        <w:spacing w:line="280" w:lineRule="exact"/>
        <w:rPr>
          <w:b/>
          <w:bCs/>
          <w:color w:val="000000"/>
          <w:szCs w:val="21"/>
        </w:rPr>
      </w:pPr>
      <w:proofErr w:type="gramStart"/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</w:t>
      </w:r>
      <w:proofErr w:type="gramEnd"/>
      <w:r>
        <w:rPr>
          <w:b/>
          <w:color w:val="000000"/>
          <w:szCs w:val="21"/>
        </w:rPr>
        <w:t>：</w:t>
      </w:r>
      <w:r w:rsidRPr="00961AE7">
        <w:rPr>
          <w:b/>
          <w:bCs/>
          <w:color w:val="000000"/>
          <w:szCs w:val="21"/>
        </w:rPr>
        <w:t>Stephen Briseño</w:t>
      </w:r>
      <w:r>
        <w:rPr>
          <w:rFonts w:hint="eastAsia"/>
          <w:b/>
          <w:bCs/>
          <w:color w:val="000000"/>
          <w:szCs w:val="21"/>
        </w:rPr>
        <w:t xml:space="preserve"> and</w:t>
      </w:r>
      <w:r w:rsidRPr="00961AE7">
        <w:rPr>
          <w:b/>
          <w:bCs/>
          <w:color w:val="000000"/>
          <w:szCs w:val="21"/>
        </w:rPr>
        <w:t xml:space="preserve"> Sara Palacios</w:t>
      </w:r>
    </w:p>
    <w:p w14:paraId="500873E7" w14:textId="6E7E0271" w:rsidR="00961AE7" w:rsidRDefault="00961AE7" w:rsidP="00961AE7">
      <w:pPr>
        <w:widowControl/>
        <w:spacing w:line="280" w:lineRule="exact"/>
        <w:rPr>
          <w:kern w:val="0"/>
          <w:szCs w:val="21"/>
        </w:rPr>
      </w:pPr>
      <w:proofErr w:type="gramStart"/>
      <w:r>
        <w:rPr>
          <w:b/>
          <w:bCs/>
          <w:kern w:val="0"/>
          <w:szCs w:val="21"/>
        </w:rPr>
        <w:t>出</w:t>
      </w:r>
      <w:r>
        <w:rPr>
          <w:b/>
          <w:bCs/>
          <w:kern w:val="0"/>
          <w:szCs w:val="21"/>
        </w:rPr>
        <w:t xml:space="preserve"> </w:t>
      </w:r>
      <w:r>
        <w:rPr>
          <w:b/>
          <w:bCs/>
          <w:kern w:val="0"/>
          <w:szCs w:val="21"/>
        </w:rPr>
        <w:t>版</w:t>
      </w:r>
      <w:r>
        <w:rPr>
          <w:b/>
          <w:bCs/>
          <w:kern w:val="0"/>
          <w:szCs w:val="21"/>
        </w:rPr>
        <w:t xml:space="preserve"> </w:t>
      </w:r>
      <w:proofErr w:type="gramEnd"/>
      <w:r>
        <w:rPr>
          <w:b/>
          <w:bCs/>
          <w:kern w:val="0"/>
          <w:szCs w:val="21"/>
        </w:rPr>
        <w:t>社：</w:t>
      </w:r>
      <w:r w:rsidRPr="00481ADC">
        <w:rPr>
          <w:b/>
          <w:bCs/>
          <w:color w:val="000000" w:themeColor="text1"/>
          <w:kern w:val="0"/>
          <w:szCs w:val="21"/>
        </w:rPr>
        <w:t>Little Brown</w:t>
      </w:r>
    </w:p>
    <w:p w14:paraId="6F5357A1" w14:textId="56658ED8" w:rsidR="00961AE7" w:rsidRDefault="00961AE7" w:rsidP="00961AE7">
      <w:pPr>
        <w:widowControl/>
        <w:spacing w:line="280" w:lineRule="exact"/>
        <w:rPr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 w:rsidRPr="00481ADC">
        <w:rPr>
          <w:b/>
          <w:bCs/>
          <w:color w:val="000000" w:themeColor="text1"/>
          <w:kern w:val="0"/>
          <w:szCs w:val="21"/>
        </w:rPr>
        <w:t>Little Brown</w:t>
      </w:r>
      <w:r>
        <w:rPr>
          <w:rFonts w:hint="eastAsia"/>
          <w:b/>
          <w:bCs/>
          <w:kern w:val="0"/>
          <w:szCs w:val="21"/>
        </w:rPr>
        <w:t>/ANA</w:t>
      </w:r>
    </w:p>
    <w:p w14:paraId="6B55BF36" w14:textId="333EBC72" w:rsidR="00961AE7" w:rsidRDefault="00961AE7" w:rsidP="00961AE7">
      <w:pPr>
        <w:widowControl/>
        <w:spacing w:line="280" w:lineRule="exact"/>
        <w:rPr>
          <w:kern w:val="0"/>
          <w:szCs w:val="21"/>
        </w:rPr>
      </w:pPr>
      <w:proofErr w:type="gramStart"/>
      <w:r>
        <w:rPr>
          <w:b/>
          <w:bCs/>
          <w:kern w:val="0"/>
          <w:szCs w:val="21"/>
        </w:rPr>
        <w:t>页</w:t>
      </w:r>
      <w:r>
        <w:rPr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数</w:t>
      </w:r>
      <w:proofErr w:type="gramEnd"/>
      <w:r>
        <w:rPr>
          <w:rFonts w:ascii="宋体" w:hAnsi="宋体" w:hint="eastAsia"/>
          <w:b/>
          <w:bCs/>
          <w:kern w:val="0"/>
          <w:szCs w:val="21"/>
        </w:rPr>
        <w:t>：</w:t>
      </w:r>
      <w:r>
        <w:rPr>
          <w:rFonts w:hint="eastAsia"/>
          <w:b/>
          <w:bCs/>
          <w:kern w:val="0"/>
          <w:szCs w:val="21"/>
        </w:rPr>
        <w:t>40</w:t>
      </w:r>
      <w:r>
        <w:rPr>
          <w:rFonts w:hint="eastAsia"/>
          <w:b/>
          <w:bCs/>
          <w:kern w:val="0"/>
          <w:szCs w:val="21"/>
        </w:rPr>
        <w:t>页</w:t>
      </w:r>
    </w:p>
    <w:p w14:paraId="5395610B" w14:textId="29D4693F" w:rsidR="00961AE7" w:rsidRDefault="00961AE7" w:rsidP="00961AE7">
      <w:pPr>
        <w:widowControl/>
        <w:spacing w:line="280" w:lineRule="exact"/>
        <w:rPr>
          <w:kern w:val="0"/>
          <w:szCs w:val="21"/>
        </w:rPr>
      </w:pPr>
      <w:r>
        <w:rPr>
          <w:b/>
          <w:bCs/>
          <w:kern w:val="0"/>
          <w:szCs w:val="21"/>
        </w:rPr>
        <w:t>出版时间：</w:t>
      </w:r>
      <w:r>
        <w:rPr>
          <w:b/>
          <w:bCs/>
          <w:kern w:val="0"/>
          <w:szCs w:val="21"/>
        </w:rPr>
        <w:t>202</w:t>
      </w:r>
      <w:r>
        <w:rPr>
          <w:rFonts w:hint="eastAsia"/>
          <w:b/>
          <w:bCs/>
          <w:kern w:val="0"/>
          <w:szCs w:val="21"/>
        </w:rPr>
        <w:t>7</w:t>
      </w:r>
      <w:r>
        <w:rPr>
          <w:b/>
          <w:bCs/>
          <w:kern w:val="0"/>
          <w:szCs w:val="21"/>
        </w:rPr>
        <w:t>年</w:t>
      </w:r>
      <w:r>
        <w:rPr>
          <w:rFonts w:hint="eastAsia"/>
          <w:b/>
          <w:bCs/>
          <w:kern w:val="0"/>
          <w:szCs w:val="21"/>
        </w:rPr>
        <w:t>2</w:t>
      </w:r>
      <w:r>
        <w:rPr>
          <w:rFonts w:hint="eastAsia"/>
          <w:b/>
          <w:bCs/>
          <w:kern w:val="0"/>
          <w:szCs w:val="21"/>
        </w:rPr>
        <w:t>月</w:t>
      </w:r>
    </w:p>
    <w:p w14:paraId="24B8C887" w14:textId="0A080A81" w:rsidR="00961AE7" w:rsidRDefault="00961AE7" w:rsidP="00961AE7">
      <w:pPr>
        <w:widowControl/>
        <w:spacing w:line="280" w:lineRule="exact"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5FF19B3D" w14:textId="77777777" w:rsidR="00961AE7" w:rsidRDefault="00961AE7" w:rsidP="00961AE7">
      <w:pPr>
        <w:widowControl/>
        <w:spacing w:line="280" w:lineRule="exact"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52DD55D7" w14:textId="50159BA3" w:rsidR="00961AE7" w:rsidRDefault="00961AE7" w:rsidP="00961AE7">
      <w:pPr>
        <w:widowControl/>
        <w:spacing w:line="280" w:lineRule="exact"/>
        <w:rPr>
          <w:b/>
          <w:bCs/>
          <w:kern w:val="0"/>
          <w:szCs w:val="21"/>
        </w:rPr>
      </w:pPr>
      <w:proofErr w:type="gramStart"/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</w:t>
      </w:r>
      <w:proofErr w:type="gramEnd"/>
      <w:r>
        <w:rPr>
          <w:b/>
          <w:bCs/>
          <w:kern w:val="0"/>
          <w:szCs w:val="21"/>
        </w:rPr>
        <w:t>：</w:t>
      </w:r>
      <w:r w:rsidRPr="00961AE7">
        <w:rPr>
          <w:b/>
          <w:bCs/>
          <w:kern w:val="0"/>
          <w:szCs w:val="21"/>
        </w:rPr>
        <w:t>儿童</w:t>
      </w:r>
      <w:r>
        <w:rPr>
          <w:rFonts w:hint="eastAsia"/>
          <w:b/>
          <w:bCs/>
          <w:kern w:val="0"/>
          <w:szCs w:val="21"/>
        </w:rPr>
        <w:t>故事绘本</w:t>
      </w:r>
    </w:p>
    <w:p w14:paraId="262906C6" w14:textId="77777777" w:rsidR="005B461B" w:rsidRDefault="005B461B"/>
    <w:p w14:paraId="74F2AAF6" w14:textId="4F3283DB" w:rsidR="007C5B9E" w:rsidRPr="009E110D" w:rsidRDefault="00961AE7" w:rsidP="009E110D">
      <w:pPr>
        <w:jc w:val="center"/>
        <w:rPr>
          <w:b/>
          <w:bCs/>
        </w:rPr>
      </w:pPr>
      <w:r w:rsidRPr="00F45052">
        <w:rPr>
          <w:b/>
          <w:bCs/>
        </w:rPr>
        <w:t>【作品亮点】</w:t>
      </w:r>
    </w:p>
    <w:p w14:paraId="72D6EFDE" w14:textId="5C7DDCDA" w:rsidR="00961AE7" w:rsidRPr="004D6DCB" w:rsidRDefault="007C5B9E" w:rsidP="009E110D">
      <w:pPr>
        <w:jc w:val="center"/>
        <w:rPr>
          <w:color w:val="000000" w:themeColor="text1"/>
        </w:rPr>
      </w:pPr>
      <w:r w:rsidRPr="004D6DCB">
        <w:rPr>
          <w:color w:val="000000" w:themeColor="text1"/>
        </w:rPr>
        <w:t>本书以轻松平和的叙事方式，完整呈现悲伤情绪的不同阶段。内容尊重离别带来的真实感受，不刻意弱化情绪、不制造心理负担</w:t>
      </w:r>
      <w:r w:rsidR="00402D9E" w:rsidRPr="004D6DCB">
        <w:rPr>
          <w:rFonts w:hint="eastAsia"/>
          <w:color w:val="000000" w:themeColor="text1"/>
        </w:rPr>
        <w:t>，</w:t>
      </w:r>
      <w:r w:rsidRPr="004D6DCB">
        <w:rPr>
          <w:color w:val="000000" w:themeColor="text1"/>
        </w:rPr>
        <w:t>借助生活化故事帮助家长开展生死与情绪相关的家庭教育。</w:t>
      </w:r>
    </w:p>
    <w:p w14:paraId="3766A7AB" w14:textId="66B0D764" w:rsidR="00961AE7" w:rsidRPr="004D6DCB" w:rsidRDefault="007C5B9E" w:rsidP="009E110D">
      <w:pPr>
        <w:jc w:val="center"/>
        <w:rPr>
          <w:color w:val="000000" w:themeColor="text1"/>
        </w:rPr>
      </w:pPr>
      <w:r w:rsidRPr="004D6DCB">
        <w:rPr>
          <w:color w:val="000000" w:themeColor="text1"/>
        </w:rPr>
        <w:t>本书主题立意清晰且具有现实意义，通过维达尔一家接纳意外、走出低落情绪的经历，引导儿童学会以接纳与包容的心态面对成长中的各类遗憾与挫折。</w:t>
      </w:r>
    </w:p>
    <w:p w14:paraId="115613E9" w14:textId="4410AFBB" w:rsidR="00961AE7" w:rsidRPr="004D6DCB" w:rsidRDefault="009E110D" w:rsidP="009E110D">
      <w:pPr>
        <w:jc w:val="center"/>
        <w:rPr>
          <w:color w:val="000000" w:themeColor="text1"/>
        </w:rPr>
      </w:pPr>
      <w:r w:rsidRPr="004D6DCB">
        <w:rPr>
          <w:color w:val="000000" w:themeColor="text1"/>
        </w:rPr>
        <w:t>塑造极具象征意义的奇幻角色：不肯离去、能够</w:t>
      </w:r>
      <w:r w:rsidRPr="004D6DCB">
        <w:rPr>
          <w:rFonts w:hint="eastAsia"/>
          <w:color w:val="000000" w:themeColor="text1"/>
        </w:rPr>
        <w:t>说</w:t>
      </w:r>
      <w:r w:rsidRPr="004D6DCB">
        <w:rPr>
          <w:color w:val="000000" w:themeColor="text1"/>
        </w:rPr>
        <w:t>话的臭鼬闯入维达尔一家的生活。约瑟芬不愿将它赶走，与它共享三餐、一同生活，在朝夕相伴中慢慢</w:t>
      </w:r>
      <w:r w:rsidRPr="004D6DCB">
        <w:rPr>
          <w:rFonts w:hint="eastAsia"/>
          <w:color w:val="000000" w:themeColor="text1"/>
        </w:rPr>
        <w:t>消融</w:t>
      </w:r>
      <w:r w:rsidRPr="004D6DCB">
        <w:rPr>
          <w:color w:val="000000" w:themeColor="text1"/>
        </w:rPr>
        <w:t>内心的痛楚。</w:t>
      </w:r>
    </w:p>
    <w:p w14:paraId="799D2767" w14:textId="77777777" w:rsidR="009E110D" w:rsidRPr="009E110D" w:rsidRDefault="009E110D" w:rsidP="009E110D">
      <w:pPr>
        <w:jc w:val="center"/>
      </w:pPr>
    </w:p>
    <w:p w14:paraId="34054D99" w14:textId="77777777" w:rsidR="00961AE7" w:rsidRDefault="00961AE7" w:rsidP="00961AE7">
      <w:pPr>
        <w:jc w:val="left"/>
        <w:rPr>
          <w:b/>
          <w:bCs/>
        </w:rPr>
      </w:pPr>
      <w:r w:rsidRPr="002D1A95">
        <w:rPr>
          <w:rFonts w:hint="eastAsia"/>
          <w:b/>
          <w:bCs/>
        </w:rPr>
        <w:t>内容简介：</w:t>
      </w:r>
    </w:p>
    <w:p w14:paraId="436A3BA4" w14:textId="77777777" w:rsidR="00161A62" w:rsidRDefault="00161A62"/>
    <w:p w14:paraId="6D9F5B60" w14:textId="77777777" w:rsidR="00161A62" w:rsidRDefault="00961AE7" w:rsidP="00161A62">
      <w:pPr>
        <w:ind w:firstLine="420"/>
      </w:pPr>
      <w:r w:rsidRPr="00961AE7">
        <w:t>约瑟芬心爱的小狗米特洛夫离世后，她悲痛万分。约瑟芬和父母随处都能看见勾起思念的物件，维达尔一家人始终无法摆脱对</w:t>
      </w:r>
      <w:r>
        <w:rPr>
          <w:rFonts w:hint="eastAsia"/>
        </w:rPr>
        <w:t>他</w:t>
      </w:r>
      <w:r w:rsidRPr="00961AE7">
        <w:t>的思念</w:t>
      </w:r>
      <w:r>
        <w:rPr>
          <w:rFonts w:hint="eastAsia"/>
        </w:rPr>
        <w:t>，</w:t>
      </w:r>
      <w:r w:rsidRPr="00961AE7">
        <w:t>直到一只臭鼬出现在</w:t>
      </w:r>
      <w:r>
        <w:rPr>
          <w:rFonts w:hint="eastAsia"/>
        </w:rPr>
        <w:t>他们家门口。</w:t>
      </w:r>
      <w:r w:rsidR="00161A62" w:rsidRPr="00161A62">
        <w:t>约瑟芬一家竭力应付这位不速之客，但要适应与臭鼬共处的生活却并非易事。随着日子一天天拖延，</w:t>
      </w:r>
      <w:r w:rsidR="00161A62">
        <w:rPr>
          <w:rFonts w:hint="eastAsia"/>
        </w:rPr>
        <w:t>一</w:t>
      </w:r>
      <w:r w:rsidR="00161A62" w:rsidRPr="00161A62">
        <w:t>家人的情绪也日益低落，约瑟芬决定用一种特别的方式对待这位来客。</w:t>
      </w:r>
    </w:p>
    <w:p w14:paraId="1EBAE0C7" w14:textId="77777777" w:rsidR="00161A62" w:rsidRDefault="00161A62" w:rsidP="00161A62">
      <w:pPr>
        <w:ind w:firstLine="420"/>
      </w:pPr>
    </w:p>
    <w:p w14:paraId="64DAABFF" w14:textId="7449A568" w:rsidR="00961AE7" w:rsidRDefault="00161A62" w:rsidP="00161A62">
      <w:pPr>
        <w:ind w:firstLine="420"/>
      </w:pPr>
      <w:r w:rsidRPr="00161A62">
        <w:t>《维达尔家可没想要一只臭鼬》行文</w:t>
      </w:r>
      <w:r>
        <w:rPr>
          <w:rFonts w:hint="eastAsia"/>
        </w:rPr>
        <w:t>幽默</w:t>
      </w:r>
      <w:r w:rsidRPr="00161A62">
        <w:t>温柔，饱含共情，探讨</w:t>
      </w:r>
      <w:r>
        <w:rPr>
          <w:rFonts w:hint="eastAsia"/>
        </w:rPr>
        <w:t>了</w:t>
      </w:r>
      <w:r w:rsidRPr="00161A62">
        <w:t>人们该如何面对悲伤，以及生活中突如其来的变故。</w:t>
      </w:r>
    </w:p>
    <w:p w14:paraId="65BA8CBE" w14:textId="4212BB9E" w:rsidR="00161A62" w:rsidRDefault="00161A62" w:rsidP="00161A62">
      <w:pPr>
        <w:ind w:firstLine="420"/>
      </w:pPr>
    </w:p>
    <w:p w14:paraId="455FDE68" w14:textId="1F896192" w:rsidR="00161A62" w:rsidRDefault="00161A62" w:rsidP="00161A62">
      <w:pPr>
        <w:snapToGrid w:val="0"/>
        <w:spacing w:line="276" w:lineRule="auto"/>
        <w:rPr>
          <w:rFonts w:ascii="宋体" w:hAnsi="宋体" w:hint="eastAsia"/>
          <w:b/>
          <w:bCs/>
        </w:rPr>
      </w:pPr>
      <w:r w:rsidRPr="00B772E7">
        <w:rPr>
          <w:rFonts w:ascii="宋体" w:hAnsi="宋体" w:hint="eastAsia"/>
          <w:b/>
          <w:bCs/>
          <w:lang w:eastAsia="ja-JP"/>
        </w:rPr>
        <w:t>作者简介：</w:t>
      </w:r>
    </w:p>
    <w:p w14:paraId="3CBA31BC" w14:textId="725F54E1" w:rsidR="001474A9" w:rsidRPr="00B772E7" w:rsidRDefault="001474A9" w:rsidP="00161A62">
      <w:pPr>
        <w:snapToGrid w:val="0"/>
        <w:spacing w:line="276" w:lineRule="auto"/>
        <w:rPr>
          <w:rFonts w:ascii="宋体" w:hAnsi="宋体" w:hint="eastAsia"/>
          <w:b/>
          <w:bCs/>
        </w:rPr>
      </w:pPr>
    </w:p>
    <w:p w14:paraId="19512AB1" w14:textId="29A692C2" w:rsidR="001474A9" w:rsidRPr="001474A9" w:rsidRDefault="005356DA" w:rsidP="005356DA">
      <w:pPr>
        <w:snapToGrid w:val="0"/>
        <w:ind w:firstLine="420"/>
        <w:rPr>
          <w:rFonts w:hint="eastAsia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485AF8A" wp14:editId="2D1C40C7">
            <wp:simplePos x="0" y="0"/>
            <wp:positionH relativeFrom="column">
              <wp:posOffset>73660</wp:posOffset>
            </wp:positionH>
            <wp:positionV relativeFrom="paragraph">
              <wp:posOffset>34925</wp:posOffset>
            </wp:positionV>
            <wp:extent cx="699770" cy="751840"/>
            <wp:effectExtent l="0" t="0" r="5080" b="0"/>
            <wp:wrapSquare wrapText="bothSides"/>
            <wp:docPr id="5465698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56981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4A9" w:rsidRPr="001474A9">
        <w:rPr>
          <w:b/>
          <w:bCs/>
          <w:lang w:eastAsia="ja-JP"/>
        </w:rPr>
        <w:t>斯蒂芬</w:t>
      </w:r>
      <w:r w:rsidR="001474A9" w:rsidRPr="001474A9">
        <w:rPr>
          <w:rFonts w:ascii="微软雅黑" w:eastAsia="微软雅黑" w:hAnsi="微软雅黑" w:cs="微软雅黑" w:hint="eastAsia"/>
          <w:b/>
          <w:bCs/>
          <w:lang w:eastAsia="ja-JP"/>
        </w:rPr>
        <w:t>・</w:t>
      </w:r>
      <w:r w:rsidR="001474A9" w:rsidRPr="001474A9">
        <w:rPr>
          <w:rFonts w:ascii="宋体" w:hAnsi="宋体" w:cs="宋体" w:hint="eastAsia"/>
          <w:b/>
          <w:bCs/>
          <w:lang w:eastAsia="ja-JP"/>
        </w:rPr>
        <w:t>布里塞尼奥</w:t>
      </w:r>
      <w:r w:rsidR="001474A9" w:rsidRPr="001474A9">
        <w:rPr>
          <w:b/>
          <w:bCs/>
        </w:rPr>
        <w:t>（</w:t>
      </w:r>
      <w:r w:rsidR="001474A9" w:rsidRPr="001474A9">
        <w:rPr>
          <w:b/>
          <w:bCs/>
        </w:rPr>
        <w:t>Stephen Briseño</w:t>
      </w:r>
      <w:r w:rsidR="001474A9" w:rsidRPr="001474A9">
        <w:rPr>
          <w:b/>
          <w:bCs/>
        </w:rPr>
        <w:t>）</w:t>
      </w:r>
      <w:r w:rsidR="001474A9" w:rsidRPr="001474A9">
        <w:rPr>
          <w:lang w:eastAsia="ja-JP"/>
        </w:rPr>
        <w:t>是童书作家、英文编辑，同时身为墨西哥移民的外孙，他对此倍感自豪。他曾荣获普拉</w:t>
      </w:r>
      <w:r w:rsidR="001474A9" w:rsidRPr="001474A9">
        <w:rPr>
          <w:rFonts w:eastAsia="微软雅黑"/>
          <w:lang w:eastAsia="ja-JP"/>
        </w:rPr>
        <w:t>・</w:t>
      </w:r>
      <w:r w:rsidR="001474A9" w:rsidRPr="001474A9">
        <w:rPr>
          <w:lang w:eastAsia="ja-JP"/>
        </w:rPr>
        <w:t>贝尔普雷荣誉奖，目前与妻子、女儿定居得克萨斯州。欢迎登录他的个人网站</w:t>
      </w:r>
      <w:r w:rsidR="001474A9" w:rsidRPr="001474A9">
        <w:rPr>
          <w:lang w:eastAsia="ja-JP"/>
        </w:rPr>
        <w:t xml:space="preserve"> stephenbriseno.com </w:t>
      </w:r>
      <w:r w:rsidR="001474A9" w:rsidRPr="001474A9">
        <w:rPr>
          <w:lang w:eastAsia="ja-JP"/>
        </w:rPr>
        <w:t>了解更多信息。</w:t>
      </w:r>
    </w:p>
    <w:p w14:paraId="6551C1FF" w14:textId="7D57BACF" w:rsidR="005356DA" w:rsidRDefault="005356DA" w:rsidP="001474A9">
      <w:pPr>
        <w:snapToGrid w:val="0"/>
        <w:ind w:firstLine="420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2EA9C042" wp14:editId="4DFE3AA2">
            <wp:simplePos x="0" y="0"/>
            <wp:positionH relativeFrom="column">
              <wp:posOffset>99060</wp:posOffset>
            </wp:positionH>
            <wp:positionV relativeFrom="paragraph">
              <wp:posOffset>81280</wp:posOffset>
            </wp:positionV>
            <wp:extent cx="674370" cy="829945"/>
            <wp:effectExtent l="0" t="0" r="0" b="8255"/>
            <wp:wrapSquare wrapText="bothSides"/>
            <wp:docPr id="17104482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448265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829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C0103" w14:textId="1A0E395E" w:rsidR="001474A9" w:rsidRDefault="001474A9" w:rsidP="001474A9">
      <w:pPr>
        <w:snapToGrid w:val="0"/>
        <w:ind w:firstLine="420"/>
      </w:pPr>
      <w:r w:rsidRPr="001474A9">
        <w:rPr>
          <w:b/>
          <w:bCs/>
          <w:lang w:eastAsia="ja-JP"/>
        </w:rPr>
        <w:t>萨拉</w:t>
      </w:r>
      <w:r w:rsidRPr="001474A9">
        <w:rPr>
          <w:rFonts w:eastAsia="微软雅黑"/>
          <w:b/>
          <w:bCs/>
          <w:lang w:eastAsia="ja-JP"/>
        </w:rPr>
        <w:t>・</w:t>
      </w:r>
      <w:r w:rsidRPr="001474A9">
        <w:rPr>
          <w:b/>
          <w:bCs/>
          <w:lang w:eastAsia="ja-JP"/>
        </w:rPr>
        <w:t>帕拉西奥斯（</w:t>
      </w:r>
      <w:r w:rsidRPr="001474A9">
        <w:rPr>
          <w:b/>
          <w:bCs/>
          <w:lang w:eastAsia="ja-JP"/>
        </w:rPr>
        <w:t>Sara Palacios</w:t>
      </w:r>
      <w:r w:rsidRPr="001474A9">
        <w:rPr>
          <w:b/>
          <w:bCs/>
          <w:lang w:eastAsia="ja-JP"/>
        </w:rPr>
        <w:t>）</w:t>
      </w:r>
      <w:r w:rsidRPr="001474A9">
        <w:rPr>
          <w:lang w:eastAsia="ja-JP"/>
        </w:rPr>
        <w:t>绘制过十余本儿童读物插画，其中图画书《玛丽索尔</w:t>
      </w:r>
      <w:r w:rsidRPr="001474A9">
        <w:rPr>
          <w:rFonts w:eastAsia="微软雅黑"/>
          <w:lang w:eastAsia="ja-JP"/>
        </w:rPr>
        <w:t>・</w:t>
      </w:r>
      <w:r w:rsidRPr="001474A9">
        <w:rPr>
          <w:lang w:eastAsia="ja-JP"/>
        </w:rPr>
        <w:t>麦克唐纳格格不入》（</w:t>
      </w:r>
      <w:r w:rsidRPr="001474A9">
        <w:rPr>
          <w:lang w:eastAsia="ja-JP"/>
        </w:rPr>
        <w:t xml:space="preserve">Marisol McDonald Doesn’t Match / Marisol McDonald no </w:t>
      </w:r>
      <w:proofErr w:type="spellStart"/>
      <w:r w:rsidRPr="001474A9">
        <w:rPr>
          <w:lang w:eastAsia="ja-JP"/>
        </w:rPr>
        <w:t>combina</w:t>
      </w:r>
      <w:proofErr w:type="spellEnd"/>
      <w:r w:rsidRPr="001474A9">
        <w:rPr>
          <w:lang w:eastAsia="ja-JP"/>
        </w:rPr>
        <w:t>）斩获普拉</w:t>
      </w:r>
      <w:r w:rsidRPr="001474A9">
        <w:rPr>
          <w:rFonts w:eastAsia="微软雅黑"/>
          <w:lang w:eastAsia="ja-JP"/>
        </w:rPr>
        <w:t>・</w:t>
      </w:r>
      <w:r w:rsidRPr="001474A9">
        <w:rPr>
          <w:lang w:eastAsia="ja-JP"/>
        </w:rPr>
        <w:t>贝尔普雷插画荣誉奖。</w:t>
      </w:r>
      <w:r w:rsidRPr="001474A9">
        <w:t>她持有旧金</w:t>
      </w:r>
      <w:r w:rsidRPr="001474A9">
        <w:lastRenderedPageBreak/>
        <w:t>山艺术大学插画专业美术学士（</w:t>
      </w:r>
      <w:r w:rsidRPr="001474A9">
        <w:t>BFA</w:t>
      </w:r>
      <w:r w:rsidRPr="001474A9">
        <w:t>）与美术硕士（</w:t>
      </w:r>
      <w:r w:rsidRPr="001474A9">
        <w:t>MFA</w:t>
      </w:r>
      <w:r w:rsidRPr="001474A9">
        <w:t>）学位。欢迎访问她的插画官网</w:t>
      </w:r>
      <w:r w:rsidRPr="001474A9">
        <w:t xml:space="preserve"> sarapalaciosillustration.com</w:t>
      </w:r>
      <w:r w:rsidRPr="001474A9">
        <w:t>。</w:t>
      </w:r>
    </w:p>
    <w:p w14:paraId="20941249" w14:textId="58532851" w:rsidR="001474A9" w:rsidRDefault="001474A9" w:rsidP="001474A9">
      <w:pPr>
        <w:snapToGrid w:val="0"/>
      </w:pPr>
    </w:p>
    <w:p w14:paraId="0DD92284" w14:textId="118EA04D" w:rsidR="001474A9" w:rsidRDefault="001474A9" w:rsidP="001474A9">
      <w:pPr>
        <w:spacing w:line="276" w:lineRule="auto"/>
        <w:jc w:val="left"/>
        <w:rPr>
          <w:b/>
          <w:bCs/>
        </w:rPr>
      </w:pPr>
      <w:r w:rsidRPr="0060295A">
        <w:rPr>
          <w:b/>
          <w:bCs/>
        </w:rPr>
        <w:t>内页插图：</w:t>
      </w:r>
    </w:p>
    <w:p w14:paraId="4D4FEA37" w14:textId="30629EA7" w:rsidR="001474A9" w:rsidRDefault="005C2ED9" w:rsidP="005C2ED9">
      <w:pPr>
        <w:snapToGrid w:val="0"/>
        <w:jc w:val="center"/>
      </w:pPr>
      <w:r>
        <w:rPr>
          <w:noProof/>
          <w14:ligatures w14:val="standardContextual"/>
        </w:rPr>
        <w:drawing>
          <wp:inline distT="0" distB="0" distL="0" distR="0" wp14:anchorId="526D3BB7" wp14:editId="74C127D8">
            <wp:extent cx="4595326" cy="3010255"/>
            <wp:effectExtent l="0" t="0" r="0" b="0"/>
            <wp:docPr id="13773985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3985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08409" cy="301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78A51" w14:textId="5D29F1F4" w:rsidR="005C2ED9" w:rsidRDefault="005C2ED9" w:rsidP="005C2ED9">
      <w:pPr>
        <w:snapToGrid w:val="0"/>
        <w:jc w:val="center"/>
      </w:pPr>
      <w:r>
        <w:rPr>
          <w:noProof/>
          <w14:ligatures w14:val="standardContextual"/>
        </w:rPr>
        <w:drawing>
          <wp:inline distT="0" distB="0" distL="0" distR="0" wp14:anchorId="2D33F815" wp14:editId="7FF04E99">
            <wp:extent cx="4595327" cy="2994763"/>
            <wp:effectExtent l="0" t="0" r="0" b="0"/>
            <wp:docPr id="14988984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89841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03702" cy="300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BAD90" w14:textId="0C260470" w:rsidR="005C2ED9" w:rsidRDefault="005C2ED9" w:rsidP="005C2ED9">
      <w:pPr>
        <w:snapToGrid w:val="0"/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298501D9" wp14:editId="2E319C89">
            <wp:extent cx="4483360" cy="2921795"/>
            <wp:effectExtent l="0" t="0" r="0" b="0"/>
            <wp:docPr id="9297622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6225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00039" cy="293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AE81A" w14:textId="77777777" w:rsidR="005C2ED9" w:rsidRDefault="005C2ED9" w:rsidP="005C2ED9">
      <w:pPr>
        <w:snapToGrid w:val="0"/>
        <w:jc w:val="left"/>
      </w:pPr>
    </w:p>
    <w:p w14:paraId="0E98C035" w14:textId="77777777" w:rsidR="005C2ED9" w:rsidRDefault="005C2ED9" w:rsidP="005C2ED9">
      <w:pPr>
        <w:snapToGrid w:val="0"/>
        <w:jc w:val="left"/>
      </w:pPr>
    </w:p>
    <w:p w14:paraId="055A5EF3" w14:textId="77777777" w:rsidR="005C2ED9" w:rsidRPr="0060295A" w:rsidRDefault="005C2ED9" w:rsidP="005C2ED9">
      <w:pPr>
        <w:rPr>
          <w:b/>
        </w:rPr>
      </w:pPr>
      <w:r w:rsidRPr="0060295A">
        <w:rPr>
          <w:b/>
        </w:rPr>
        <w:t>请将反馈信息发至：版权负责人</w:t>
      </w:r>
    </w:p>
    <w:p w14:paraId="76F9349D" w14:textId="77777777" w:rsidR="005C2ED9" w:rsidRPr="0060295A" w:rsidRDefault="005C2ED9" w:rsidP="005C2ED9">
      <w:pPr>
        <w:rPr>
          <w:b/>
        </w:rPr>
      </w:pPr>
      <w:r w:rsidRPr="0060295A">
        <w:rPr>
          <w:b/>
        </w:rPr>
        <w:t>Email</w:t>
      </w:r>
      <w:r w:rsidRPr="0060295A">
        <w:t>：</w:t>
      </w:r>
      <w:hyperlink r:id="rId12" w:history="1">
        <w:r w:rsidRPr="0060295A">
          <w:rPr>
            <w:rStyle w:val="af2"/>
          </w:rPr>
          <w:t>Rights@nurnberg.com.cn</w:t>
        </w:r>
      </w:hyperlink>
    </w:p>
    <w:p w14:paraId="51646EE9" w14:textId="77777777" w:rsidR="005C2ED9" w:rsidRPr="0060295A" w:rsidRDefault="005C2ED9" w:rsidP="005C2ED9">
      <w:pPr>
        <w:rPr>
          <w:b/>
        </w:rPr>
      </w:pPr>
      <w:r w:rsidRPr="0060295A">
        <w:t>安德鲁</w:t>
      </w:r>
      <w:r w:rsidRPr="0060295A">
        <w:t>·</w:t>
      </w:r>
      <w:r w:rsidRPr="0060295A">
        <w:t>纳伯格联合国际有限公司北京代表处</w:t>
      </w:r>
    </w:p>
    <w:p w14:paraId="14FFAE7F" w14:textId="77777777" w:rsidR="005C2ED9" w:rsidRPr="0060295A" w:rsidRDefault="005C2ED9" w:rsidP="005C2ED9">
      <w:pPr>
        <w:rPr>
          <w:b/>
        </w:rPr>
      </w:pPr>
      <w:r w:rsidRPr="0060295A">
        <w:t>北京市海淀区中关村大街甲</w:t>
      </w:r>
      <w:r w:rsidRPr="0060295A">
        <w:t>59</w:t>
      </w:r>
      <w:r w:rsidRPr="0060295A">
        <w:t>号中国人民大学文化大厦</w:t>
      </w:r>
      <w:r w:rsidRPr="0060295A">
        <w:t>1705</w:t>
      </w:r>
      <w:proofErr w:type="gramStart"/>
      <w:r w:rsidRPr="0060295A">
        <w:t>室</w:t>
      </w:r>
      <w:r w:rsidRPr="0060295A">
        <w:t>,</w:t>
      </w:r>
      <w:proofErr w:type="gramEnd"/>
      <w:r w:rsidRPr="0060295A">
        <w:t xml:space="preserve"> </w:t>
      </w:r>
      <w:r w:rsidRPr="0060295A">
        <w:t>邮编：</w:t>
      </w:r>
      <w:r w:rsidRPr="0060295A">
        <w:t>100872</w:t>
      </w:r>
    </w:p>
    <w:p w14:paraId="2FD60D6A" w14:textId="77777777" w:rsidR="005C2ED9" w:rsidRPr="0060295A" w:rsidRDefault="005C2ED9" w:rsidP="005C2ED9">
      <w:pPr>
        <w:rPr>
          <w:b/>
        </w:rPr>
      </w:pPr>
      <w:r w:rsidRPr="0060295A">
        <w:t>电话：</w:t>
      </w:r>
      <w:r w:rsidRPr="0060295A">
        <w:t>010-82504106</w:t>
      </w:r>
      <w:proofErr w:type="gramStart"/>
      <w:r w:rsidRPr="0060295A">
        <w:t xml:space="preserve">,   </w:t>
      </w:r>
      <w:r w:rsidRPr="0060295A">
        <w:t>传真</w:t>
      </w:r>
      <w:proofErr w:type="gramEnd"/>
      <w:r w:rsidRPr="0060295A">
        <w:t>：</w:t>
      </w:r>
      <w:r w:rsidRPr="0060295A">
        <w:t>010-82504200</w:t>
      </w:r>
    </w:p>
    <w:p w14:paraId="41CD55BA" w14:textId="77777777" w:rsidR="005C2ED9" w:rsidRPr="0060295A" w:rsidRDefault="005C2ED9" w:rsidP="005C2ED9">
      <w:pPr>
        <w:rPr>
          <w:u w:val="single"/>
        </w:rPr>
      </w:pPr>
      <w:r w:rsidRPr="0060295A">
        <w:t>公司网址：</w:t>
      </w:r>
      <w:hyperlink r:id="rId13" w:history="1">
        <w:r w:rsidRPr="0060295A">
          <w:rPr>
            <w:rStyle w:val="af2"/>
          </w:rPr>
          <w:t>http://www.nurnberg.com.cn</w:t>
        </w:r>
      </w:hyperlink>
    </w:p>
    <w:p w14:paraId="7D5E9F93" w14:textId="77777777" w:rsidR="005C2ED9" w:rsidRPr="0060295A" w:rsidRDefault="005C2ED9" w:rsidP="005C2ED9">
      <w:r w:rsidRPr="0060295A">
        <w:t>书目下载：</w:t>
      </w:r>
      <w:hyperlink r:id="rId14" w:history="1">
        <w:r w:rsidRPr="0060295A">
          <w:rPr>
            <w:rStyle w:val="af2"/>
          </w:rPr>
          <w:t>http://www.nurnberg.com.cn/booklist_zh/list.aspx</w:t>
        </w:r>
      </w:hyperlink>
    </w:p>
    <w:p w14:paraId="321CD6E5" w14:textId="77777777" w:rsidR="005C2ED9" w:rsidRPr="0060295A" w:rsidRDefault="005C2ED9" w:rsidP="005C2ED9">
      <w:r w:rsidRPr="0060295A">
        <w:t>书讯浏览：</w:t>
      </w:r>
      <w:hyperlink r:id="rId15" w:history="1">
        <w:r w:rsidRPr="0060295A">
          <w:rPr>
            <w:rStyle w:val="af2"/>
          </w:rPr>
          <w:t>http://www.nurnberg.com.cn/book/book.aspx</w:t>
        </w:r>
      </w:hyperlink>
    </w:p>
    <w:p w14:paraId="176CD8D9" w14:textId="77777777" w:rsidR="005C2ED9" w:rsidRPr="0060295A" w:rsidRDefault="005C2ED9" w:rsidP="005C2ED9">
      <w:r w:rsidRPr="0060295A">
        <w:t>视频推荐：</w:t>
      </w:r>
      <w:hyperlink r:id="rId16" w:history="1">
        <w:r w:rsidRPr="0060295A">
          <w:rPr>
            <w:rStyle w:val="af2"/>
          </w:rPr>
          <w:t>http://www.nurnberg.com.cn/video/video.aspx</w:t>
        </w:r>
      </w:hyperlink>
    </w:p>
    <w:p w14:paraId="45C7C583" w14:textId="77777777" w:rsidR="005C2ED9" w:rsidRPr="0060295A" w:rsidRDefault="005C2ED9" w:rsidP="005C2ED9">
      <w:pPr>
        <w:rPr>
          <w:u w:val="single"/>
        </w:rPr>
      </w:pPr>
      <w:r w:rsidRPr="0060295A">
        <w:t>豆瓣小站：</w:t>
      </w:r>
      <w:hyperlink r:id="rId17" w:history="1">
        <w:r w:rsidRPr="0060295A">
          <w:rPr>
            <w:rStyle w:val="af2"/>
          </w:rPr>
          <w:t>http://site.douban.com/110577/</w:t>
        </w:r>
      </w:hyperlink>
    </w:p>
    <w:p w14:paraId="1BF113C6" w14:textId="77777777" w:rsidR="005C2ED9" w:rsidRPr="0060295A" w:rsidRDefault="005C2ED9" w:rsidP="005C2ED9">
      <w:r w:rsidRPr="0060295A">
        <w:t>新浪微博</w:t>
      </w:r>
      <w:r w:rsidRPr="0060295A">
        <w:rPr>
          <w:bCs/>
        </w:rPr>
        <w:t>：</w:t>
      </w:r>
      <w:hyperlink r:id="rId18" w:history="1">
        <w:r w:rsidRPr="0060295A">
          <w:rPr>
            <w:rStyle w:val="af2"/>
          </w:rPr>
          <w:t>安德鲁纳伯格公司的微博</w:t>
        </w:r>
        <w:r w:rsidRPr="0060295A">
          <w:rPr>
            <w:rStyle w:val="af2"/>
          </w:rPr>
          <w:t>_</w:t>
        </w:r>
        <w:r w:rsidRPr="0060295A">
          <w:rPr>
            <w:rStyle w:val="af2"/>
          </w:rPr>
          <w:t>微博</w:t>
        </w:r>
        <w:r w:rsidRPr="0060295A">
          <w:rPr>
            <w:rStyle w:val="af2"/>
          </w:rPr>
          <w:t xml:space="preserve"> </w:t>
        </w:r>
        <w:proofErr w:type="gramStart"/>
        <w:r w:rsidRPr="0060295A">
          <w:rPr>
            <w:rStyle w:val="af2"/>
          </w:rPr>
          <w:t>(weibo.com)</w:t>
        </w:r>
        <w:proofErr w:type="gramEnd"/>
      </w:hyperlink>
    </w:p>
    <w:p w14:paraId="4297F363" w14:textId="77777777" w:rsidR="005C2ED9" w:rsidRDefault="005C2ED9" w:rsidP="005C2ED9">
      <w:pPr>
        <w:shd w:val="clear" w:color="auto" w:fill="FFFFFF"/>
        <w:rPr>
          <w:color w:val="000000"/>
          <w:szCs w:val="21"/>
          <w:shd w:val="clear" w:color="auto" w:fill="FFFFFF"/>
        </w:rPr>
      </w:pPr>
      <w:r>
        <w:rPr>
          <w:rFonts w:ascii="宋体" w:hAnsi="宋体" w:cs="宋体" w:hint="eastAsia"/>
          <w:color w:val="000000"/>
          <w:szCs w:val="21"/>
          <w:shd w:val="clear" w:color="auto" w:fill="FFFFFF"/>
          <w:lang w:bidi="ar"/>
        </w:rPr>
        <w:t>微信订阅号：</w:t>
      </w:r>
      <w:r>
        <w:rPr>
          <w:rFonts w:ascii="宋体" w:hAnsi="宋体" w:cs="宋体" w:hint="eastAsia"/>
          <w:color w:val="0000FF"/>
          <w:szCs w:val="21"/>
          <w:u w:val="single"/>
          <w:shd w:val="clear" w:color="auto" w:fill="FFFFFF"/>
          <w:lang w:bidi="ar"/>
        </w:rPr>
        <w:t>安德鲁纳伯格联合国际北京代表处</w:t>
      </w:r>
    </w:p>
    <w:p w14:paraId="7C6D3A16" w14:textId="77777777" w:rsidR="005C2ED9" w:rsidRPr="005C2ED9" w:rsidRDefault="005C2ED9" w:rsidP="005C2ED9">
      <w:pPr>
        <w:snapToGrid w:val="0"/>
        <w:jc w:val="center"/>
      </w:pPr>
    </w:p>
    <w:sectPr w:rsidR="005C2ED9" w:rsidRPr="005C2ED9">
      <w:headerReference w:type="default" r:id="rId19"/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A6F28" w14:textId="77777777" w:rsidR="00591860" w:rsidRDefault="00591860" w:rsidP="00961AE7">
      <w:r>
        <w:separator/>
      </w:r>
    </w:p>
  </w:endnote>
  <w:endnote w:type="continuationSeparator" w:id="0">
    <w:p w14:paraId="2CEE0A6A" w14:textId="77777777" w:rsidR="00591860" w:rsidRDefault="00591860" w:rsidP="00961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姚体">
    <w:altName w:val="微软雅黑"/>
    <w:charset w:val="86"/>
    <w:family w:val="auto"/>
    <w:pitch w:val="default"/>
    <w:sig w:usb0="00000003" w:usb1="080E0000" w:usb2="00000000" w:usb3="00000000" w:csb0="00040000" w:csb1="00000000"/>
  </w:font>
  <w:font w:name="华文仿宋">
    <w:altName w:val="STFangsong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C5DD7" w14:textId="77777777" w:rsidR="009E110D" w:rsidRDefault="009E110D" w:rsidP="009E110D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noProof/>
        <w:sz w:val="18"/>
        <w:szCs w:val="18"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9C59929" wp14:editId="0C91B036">
              <wp:simplePos x="0" y="0"/>
              <wp:positionH relativeFrom="column">
                <wp:posOffset>183096</wp:posOffset>
              </wp:positionH>
              <wp:positionV relativeFrom="paragraph">
                <wp:posOffset>4346</wp:posOffset>
              </wp:positionV>
              <wp:extent cx="5074703" cy="0"/>
              <wp:effectExtent l="0" t="0" r="0" b="0"/>
              <wp:wrapNone/>
              <wp:docPr id="1634236317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74703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94EC86" id="直接连接符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4pt,.35pt" to="41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" strokecolor="black [3200]" strokeweight=".5pt">
              <v:stroke joinstyle="miter"/>
            </v:line>
          </w:pict>
        </mc:Fallback>
      </mc:AlternateContent>
    </w: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0AB8BC9A" w14:textId="77777777" w:rsidR="009E110D" w:rsidRDefault="009E110D" w:rsidP="009E110D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6244F8B" w14:textId="33BCFE9C" w:rsidR="009E110D" w:rsidRPr="009E110D" w:rsidRDefault="009E110D" w:rsidP="009E110D">
    <w:pPr>
      <w:pStyle w:val="af0"/>
      <w:jc w:val="center"/>
      <w:rPr>
        <w:rFonts w:hint="eastAsia"/>
      </w:rPr>
    </w:pPr>
    <w:r>
      <w:rPr>
        <w:rFonts w:ascii="方正姚体" w:eastAsia="方正姚体" w:hAnsi="华文仿宋" w:hint="eastAsia"/>
      </w:rPr>
      <w:t>网址：</w:t>
    </w:r>
    <w:hyperlink r:id="rId1" w:history="1">
      <w:r>
        <w:rPr>
          <w:rStyle w:val="af2"/>
          <w:rFonts w:ascii="方正姚体" w:eastAsia="方正姚体" w:hAnsi="华文仿宋" w:hint="eastAsia"/>
        </w:rPr>
        <w:t>www.nurnberg.com.cn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B7764" w14:textId="77777777" w:rsidR="00591860" w:rsidRDefault="00591860" w:rsidP="00961AE7">
      <w:r>
        <w:separator/>
      </w:r>
    </w:p>
  </w:footnote>
  <w:footnote w:type="continuationSeparator" w:id="0">
    <w:p w14:paraId="0416183E" w14:textId="77777777" w:rsidR="00591860" w:rsidRDefault="00591860" w:rsidP="00961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A40CC" w14:textId="58E33DE9" w:rsidR="009E110D" w:rsidRPr="009E110D" w:rsidRDefault="009E110D" w:rsidP="009E110D">
    <w:pPr>
      <w:pStyle w:val="ae"/>
      <w:spacing w:after="0"/>
      <w:jc w:val="right"/>
      <w:rPr>
        <w:rFonts w:hint="eastAsia"/>
      </w:rPr>
    </w:pPr>
    <w:r>
      <w:rPr>
        <w:rFonts w:eastAsia="方正姚体" w:hint="eastAsia"/>
      </w:rPr>
      <w:t>英国安德鲁·纳伯格联合国际有限公司北京代表处</w:t>
    </w:r>
    <w:r>
      <w:rPr>
        <w:rFonts w:hint="eastAsia"/>
        <w:noProof/>
      </w:rPr>
      <w:drawing>
        <wp:anchor distT="0" distB="0" distL="114300" distR="114300" simplePos="0" relativeHeight="251660288" behindDoc="0" locked="0" layoutInCell="1" allowOverlap="1" wp14:anchorId="2BB1748A" wp14:editId="51D0AC59">
          <wp:simplePos x="0" y="0"/>
          <wp:positionH relativeFrom="column">
            <wp:posOffset>-8050</wp:posOffset>
          </wp:positionH>
          <wp:positionV relativeFrom="paragraph">
            <wp:posOffset>-77822</wp:posOffset>
          </wp:positionV>
          <wp:extent cx="475615" cy="438785"/>
          <wp:effectExtent l="0" t="0" r="635" b="0"/>
          <wp:wrapSquare wrapText="bothSides"/>
          <wp:docPr id="2047952999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70A07B" wp14:editId="74C979D4">
              <wp:simplePos x="0" y="0"/>
              <wp:positionH relativeFrom="column">
                <wp:posOffset>35060</wp:posOffset>
              </wp:positionH>
              <wp:positionV relativeFrom="paragraph">
                <wp:posOffset>362795</wp:posOffset>
              </wp:positionV>
              <wp:extent cx="5242373" cy="0"/>
              <wp:effectExtent l="0" t="0" r="0" b="0"/>
              <wp:wrapNone/>
              <wp:docPr id="314968325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42373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47E38C" id="直接连接符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5pt,28.55pt" to="415.5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" strokecolor="black [3200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61B"/>
    <w:rsid w:val="001474A9"/>
    <w:rsid w:val="00161A62"/>
    <w:rsid w:val="00402D9E"/>
    <w:rsid w:val="004D6DCB"/>
    <w:rsid w:val="005356DA"/>
    <w:rsid w:val="00591860"/>
    <w:rsid w:val="005B461B"/>
    <w:rsid w:val="005C2ED9"/>
    <w:rsid w:val="007C5B9E"/>
    <w:rsid w:val="00961AE7"/>
    <w:rsid w:val="009E110D"/>
    <w:rsid w:val="00C26305"/>
    <w:rsid w:val="00C8492C"/>
    <w:rsid w:val="00CA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D77023"/>
  <w15:chartTrackingRefBased/>
  <w15:docId w15:val="{F3D59862-6ED3-410D-884A-92ABF984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AE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461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461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461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461B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461B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461B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461B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461B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461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61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B4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B4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B461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B461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B461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B461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B461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B461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B46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B4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461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B46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461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B46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461B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5B461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4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B461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461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61AE7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961AE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61AE7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961AE7"/>
    <w:rPr>
      <w:sz w:val="18"/>
      <w:szCs w:val="18"/>
    </w:rPr>
  </w:style>
  <w:style w:type="character" w:styleId="af2">
    <w:name w:val="Hyperlink"/>
    <w:rsid w:val="005C2E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yperlink" Target="http://www.nurnberg.com.cn/book/book.aspx" TargetMode="External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Tianqi Liu</dc:creator>
  <cp:keywords/>
  <dc:description/>
  <cp:lastModifiedBy>Tianqi Liu</cp:lastModifiedBy>
  <cp:revision>5</cp:revision>
  <dcterms:created xsi:type="dcterms:W3CDTF">2026-08-04T01:47:00Z</dcterms:created>
  <dcterms:modified xsi:type="dcterms:W3CDTF">2026-08-04T03:38:00Z</dcterms:modified>
</cp:coreProperties>
</file>