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34B7" w14:textId="77777777" w:rsidR="00814407" w:rsidRDefault="0081440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F620D53" w14:textId="77777777" w:rsidR="0081440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FA5EF83" w14:textId="77777777" w:rsidR="00814407" w:rsidRDefault="0081440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5BE23D92" w14:textId="274A525B" w:rsidR="00814407" w:rsidRDefault="00814407">
      <w:pPr>
        <w:rPr>
          <w:b/>
          <w:color w:val="000000"/>
          <w:szCs w:val="21"/>
        </w:rPr>
      </w:pPr>
    </w:p>
    <w:p w14:paraId="1160E0BC" w14:textId="6AA8283F" w:rsidR="00814407" w:rsidRDefault="00005287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5B2F66" wp14:editId="165E8C3B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17625" cy="2036445"/>
            <wp:effectExtent l="0" t="0" r="0" b="190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rFonts w:hint="eastAsia"/>
          <w:b/>
          <w:color w:val="000000"/>
          <w:szCs w:val="21"/>
        </w:rPr>
        <w:t>《</w:t>
      </w:r>
      <w:r w:rsidR="00CB47B1">
        <w:rPr>
          <w:rFonts w:hint="eastAsia"/>
          <w:b/>
          <w:color w:val="000000"/>
          <w:szCs w:val="21"/>
        </w:rPr>
        <w:t>幽灵</w:t>
      </w:r>
      <w:r w:rsidR="00000000">
        <w:rPr>
          <w:rFonts w:hint="eastAsia"/>
          <w:b/>
          <w:color w:val="000000"/>
          <w:szCs w:val="21"/>
        </w:rPr>
        <w:t>作家》</w:t>
      </w:r>
    </w:p>
    <w:p w14:paraId="4C9A45D7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GHOST/WRITER</w:t>
      </w:r>
    </w:p>
    <w:p w14:paraId="55763620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Diana Peterfreund</w:t>
      </w:r>
    </w:p>
    <w:p w14:paraId="33074E7B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>
        <w:rPr>
          <w:rFonts w:hint="eastAsia"/>
          <w:b/>
          <w:color w:val="000000"/>
          <w:szCs w:val="21"/>
        </w:rPr>
        <w:t>Wildthorn</w:t>
      </w:r>
      <w:proofErr w:type="spellEnd"/>
      <w:r>
        <w:rPr>
          <w:rFonts w:hint="eastAsia"/>
          <w:b/>
          <w:color w:val="000000"/>
          <w:szCs w:val="21"/>
        </w:rPr>
        <w:t>/Tor Publishing Group</w:t>
      </w:r>
    </w:p>
    <w:p w14:paraId="3A5A8AE4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St. Martin/ANA/Brady</w:t>
      </w:r>
    </w:p>
    <w:p w14:paraId="3E8F2E3C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304</w:t>
      </w:r>
      <w:r>
        <w:rPr>
          <w:rFonts w:hint="eastAsia"/>
          <w:b/>
          <w:color w:val="000000"/>
          <w:szCs w:val="21"/>
        </w:rPr>
        <w:t>页</w:t>
      </w:r>
    </w:p>
    <w:p w14:paraId="15ED92BC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4</w:t>
      </w:r>
      <w:r>
        <w:rPr>
          <w:b/>
          <w:color w:val="000000"/>
          <w:szCs w:val="21"/>
        </w:rPr>
        <w:t>月</w:t>
      </w:r>
    </w:p>
    <w:p w14:paraId="5622EF17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53B396C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C16A593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奇幻小说</w:t>
      </w:r>
    </w:p>
    <w:p w14:paraId="2BDABADE" w14:textId="77777777" w:rsidR="00814407" w:rsidRDefault="00814407">
      <w:pPr>
        <w:rPr>
          <w:b/>
          <w:bCs/>
          <w:color w:val="000000"/>
          <w:szCs w:val="21"/>
        </w:rPr>
      </w:pPr>
    </w:p>
    <w:p w14:paraId="013F8E8D" w14:textId="77777777" w:rsidR="00814407" w:rsidRDefault="00814407">
      <w:pPr>
        <w:rPr>
          <w:b/>
          <w:bCs/>
          <w:color w:val="000000"/>
          <w:szCs w:val="21"/>
        </w:rPr>
      </w:pPr>
    </w:p>
    <w:p w14:paraId="7E4C57AA" w14:textId="77777777" w:rsidR="0081440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1CC078C" w14:textId="77777777" w:rsidR="00814407" w:rsidRDefault="00814407">
      <w:pPr>
        <w:rPr>
          <w:color w:val="000000"/>
          <w:szCs w:val="21"/>
        </w:rPr>
      </w:pPr>
    </w:p>
    <w:p w14:paraId="4DC3CE51" w14:textId="77777777" w:rsidR="00375063" w:rsidRPr="002E4943" w:rsidRDefault="00385E24" w:rsidP="00385E24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E4943">
        <w:rPr>
          <w:rFonts w:ascii="楷体" w:eastAsia="楷体" w:hAnsi="楷体" w:hint="eastAsia"/>
          <w:color w:val="000000"/>
          <w:szCs w:val="21"/>
        </w:rPr>
        <w:t>十多年前，</w:t>
      </w:r>
      <w:r w:rsidR="008D2ACE" w:rsidRPr="002E4943">
        <w:rPr>
          <w:rFonts w:ascii="楷体" w:eastAsia="楷体" w:hAnsi="楷体"/>
          <w:color w:val="000000"/>
          <w:szCs w:val="21"/>
        </w:rPr>
        <w:t>比安卡</w:t>
      </w:r>
      <w:r w:rsidR="008D2ACE" w:rsidRPr="002E4943">
        <w:rPr>
          <w:rFonts w:ascii="楷体" w:eastAsia="楷体" w:hAnsi="楷体" w:hint="eastAsia"/>
          <w:color w:val="000000"/>
          <w:szCs w:val="21"/>
        </w:rPr>
        <w:t>（</w:t>
      </w:r>
      <w:r w:rsidR="008D2ACE" w:rsidRPr="002E4943">
        <w:rPr>
          <w:rFonts w:eastAsia="楷体"/>
          <w:color w:val="000000"/>
          <w:szCs w:val="21"/>
        </w:rPr>
        <w:t>Bianca</w:t>
      </w:r>
      <w:r w:rsidR="008D2ACE" w:rsidRPr="002E4943">
        <w:rPr>
          <w:rFonts w:ascii="楷体" w:eastAsia="楷体" w:hAnsi="楷体" w:hint="eastAsia"/>
          <w:color w:val="000000"/>
          <w:szCs w:val="21"/>
        </w:rPr>
        <w:t>）</w:t>
      </w:r>
      <w:r w:rsidR="00DF1D8E" w:rsidRPr="002E4943">
        <w:rPr>
          <w:rFonts w:ascii="楷体" w:eastAsia="楷体" w:hAnsi="楷体" w:hint="eastAsia"/>
          <w:color w:val="000000"/>
          <w:szCs w:val="21"/>
        </w:rPr>
        <w:t>最信任的作家朋友萨顿（</w:t>
      </w:r>
      <w:r w:rsidR="00DF1D8E" w:rsidRPr="002E4943">
        <w:rPr>
          <w:rFonts w:eastAsia="楷体"/>
          <w:color w:val="000000"/>
          <w:szCs w:val="21"/>
        </w:rPr>
        <w:t>Sutton</w:t>
      </w:r>
      <w:r w:rsidR="00DF1D8E" w:rsidRPr="002E4943">
        <w:rPr>
          <w:rFonts w:ascii="楷体" w:eastAsia="楷体" w:hAnsi="楷体" w:hint="eastAsia"/>
          <w:color w:val="000000"/>
          <w:szCs w:val="21"/>
        </w:rPr>
        <w:t>）</w:t>
      </w:r>
      <w:r w:rsidRPr="002E4943">
        <w:rPr>
          <w:rFonts w:ascii="楷体" w:eastAsia="楷体" w:hAnsi="楷体" w:hint="eastAsia"/>
          <w:color w:val="000000"/>
          <w:szCs w:val="21"/>
        </w:rPr>
        <w:t>偷</w:t>
      </w:r>
      <w:r w:rsidR="00DF1D8E" w:rsidRPr="002E4943">
        <w:rPr>
          <w:rFonts w:ascii="楷体" w:eastAsia="楷体" w:hAnsi="楷体" w:hint="eastAsia"/>
          <w:color w:val="000000"/>
          <w:szCs w:val="21"/>
        </w:rPr>
        <w:t>走了她们共同创造的故事，独自将它出版，并把</w:t>
      </w:r>
      <w:r w:rsidRPr="002E4943">
        <w:rPr>
          <w:rFonts w:ascii="楷体" w:eastAsia="楷体" w:hAnsi="楷体" w:hint="eastAsia"/>
          <w:color w:val="000000"/>
          <w:szCs w:val="21"/>
        </w:rPr>
        <w:t>其</w:t>
      </w:r>
      <w:r w:rsidR="008D2ACE" w:rsidRPr="002E4943">
        <w:rPr>
          <w:rFonts w:ascii="楷体" w:eastAsia="楷体" w:hAnsi="楷体" w:hint="eastAsia"/>
          <w:color w:val="000000"/>
          <w:szCs w:val="21"/>
        </w:rPr>
        <w:t>改编成了一个超级畅销</w:t>
      </w:r>
      <w:r w:rsidR="008D2ACE" w:rsidRPr="002E4943">
        <w:rPr>
          <w:rFonts w:eastAsia="楷体"/>
          <w:color w:val="000000"/>
          <w:szCs w:val="21"/>
        </w:rPr>
        <w:t>IP</w:t>
      </w:r>
      <w:r w:rsidR="008D2ACE" w:rsidRPr="002E4943">
        <w:rPr>
          <w:rFonts w:ascii="楷体" w:eastAsia="楷体" w:hAnsi="楷体" w:hint="eastAsia"/>
          <w:color w:val="000000"/>
          <w:szCs w:val="21"/>
        </w:rPr>
        <w:t>。</w:t>
      </w:r>
      <w:r w:rsidR="008D2ACE" w:rsidRPr="002E4943">
        <w:rPr>
          <w:rFonts w:ascii="楷体" w:eastAsia="楷体" w:hAnsi="楷体"/>
          <w:color w:val="000000"/>
          <w:szCs w:val="21"/>
        </w:rPr>
        <w:t>比安卡</w:t>
      </w:r>
      <w:r w:rsidR="008D2ACE" w:rsidRPr="002E4943">
        <w:rPr>
          <w:rFonts w:ascii="楷体" w:eastAsia="楷体" w:hAnsi="楷体" w:hint="eastAsia"/>
          <w:color w:val="000000"/>
          <w:szCs w:val="21"/>
        </w:rPr>
        <w:t>则</w:t>
      </w:r>
      <w:r w:rsidR="00DF1D8E" w:rsidRPr="002E4943">
        <w:rPr>
          <w:rFonts w:ascii="楷体" w:eastAsia="楷体" w:hAnsi="楷体" w:hint="eastAsia"/>
          <w:color w:val="000000"/>
          <w:szCs w:val="21"/>
        </w:rPr>
        <w:t>付出</w:t>
      </w:r>
      <w:r w:rsidR="008D2ACE" w:rsidRPr="002E4943">
        <w:rPr>
          <w:rFonts w:ascii="楷体" w:eastAsia="楷体" w:hAnsi="楷体" w:hint="eastAsia"/>
          <w:color w:val="000000"/>
          <w:szCs w:val="21"/>
        </w:rPr>
        <w:t>了惨痛的</w:t>
      </w:r>
      <w:r w:rsidR="00DF1D8E" w:rsidRPr="002E4943">
        <w:rPr>
          <w:rFonts w:ascii="楷体" w:eastAsia="楷体" w:hAnsi="楷体" w:hint="eastAsia"/>
          <w:color w:val="000000"/>
          <w:szCs w:val="21"/>
        </w:rPr>
        <w:t>代价</w:t>
      </w:r>
      <w:r w:rsidR="008D2ACE" w:rsidRPr="002E4943">
        <w:rPr>
          <w:rFonts w:ascii="楷体" w:eastAsia="楷体" w:hAnsi="楷体" w:hint="eastAsia"/>
          <w:color w:val="000000"/>
          <w:szCs w:val="21"/>
        </w:rPr>
        <w:t>——她</w:t>
      </w:r>
      <w:r w:rsidR="00DF1D8E" w:rsidRPr="002E4943">
        <w:rPr>
          <w:rFonts w:ascii="楷体" w:eastAsia="楷体" w:hAnsi="楷体" w:hint="eastAsia"/>
          <w:color w:val="000000"/>
          <w:szCs w:val="21"/>
        </w:rPr>
        <w:t>失去</w:t>
      </w:r>
      <w:r w:rsidR="008D2ACE" w:rsidRPr="002E4943">
        <w:rPr>
          <w:rFonts w:ascii="楷体" w:eastAsia="楷体" w:hAnsi="楷体" w:hint="eastAsia"/>
          <w:color w:val="000000"/>
          <w:szCs w:val="21"/>
        </w:rPr>
        <w:t>了</w:t>
      </w:r>
      <w:r w:rsidR="00DF1D8E" w:rsidRPr="002E4943">
        <w:rPr>
          <w:rFonts w:ascii="楷体" w:eastAsia="楷体" w:hAnsi="楷体" w:hint="eastAsia"/>
          <w:color w:val="000000"/>
          <w:szCs w:val="21"/>
        </w:rPr>
        <w:t>自己的名字、写作事业，甚至一度失去</w:t>
      </w:r>
      <w:r w:rsidRPr="002E4943">
        <w:rPr>
          <w:rFonts w:ascii="楷体" w:eastAsia="楷体" w:hAnsi="楷体" w:hint="eastAsia"/>
          <w:color w:val="000000"/>
          <w:szCs w:val="21"/>
        </w:rPr>
        <w:t>了</w:t>
      </w:r>
      <w:r w:rsidR="00DF1D8E" w:rsidRPr="002E4943">
        <w:rPr>
          <w:rFonts w:ascii="楷体" w:eastAsia="楷体" w:hAnsi="楷体" w:hint="eastAsia"/>
          <w:color w:val="000000"/>
          <w:szCs w:val="21"/>
        </w:rPr>
        <w:t>继续创作的能力。</w:t>
      </w:r>
    </w:p>
    <w:p w14:paraId="7885E9A1" w14:textId="77777777" w:rsidR="00375063" w:rsidRPr="002E4943" w:rsidRDefault="00375063" w:rsidP="00385E24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01F92193" w14:textId="44168920" w:rsidR="00DF1D8E" w:rsidRPr="002E4943" w:rsidRDefault="00DF1D8E" w:rsidP="00385E24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2E4943">
        <w:rPr>
          <w:rFonts w:ascii="楷体" w:eastAsia="楷体" w:hAnsi="楷体" w:hint="eastAsia"/>
          <w:color w:val="000000"/>
          <w:szCs w:val="21"/>
        </w:rPr>
        <w:t>十多年后，萨顿突然去世，却</w:t>
      </w:r>
      <w:r w:rsidR="00385E24" w:rsidRPr="002E4943">
        <w:rPr>
          <w:rFonts w:ascii="楷体" w:eastAsia="楷体" w:hAnsi="楷体" w:hint="eastAsia"/>
          <w:color w:val="000000"/>
          <w:szCs w:val="21"/>
        </w:rPr>
        <w:t>离奇地</w:t>
      </w:r>
      <w:r w:rsidRPr="002E4943">
        <w:rPr>
          <w:rFonts w:ascii="楷体" w:eastAsia="楷体" w:hAnsi="楷体" w:hint="eastAsia"/>
          <w:color w:val="000000"/>
          <w:szCs w:val="21"/>
        </w:rPr>
        <w:t>在遗嘱中指定</w:t>
      </w:r>
      <w:r w:rsidR="008D2ACE" w:rsidRPr="002E4943">
        <w:rPr>
          <w:rFonts w:ascii="楷体" w:eastAsia="楷体" w:hAnsi="楷体" w:hint="eastAsia"/>
          <w:color w:val="000000"/>
          <w:szCs w:val="21"/>
        </w:rPr>
        <w:t>比安卡</w:t>
      </w:r>
      <w:r w:rsidRPr="002E4943">
        <w:rPr>
          <w:rFonts w:ascii="楷体" w:eastAsia="楷体" w:hAnsi="楷体" w:hint="eastAsia"/>
          <w:color w:val="000000"/>
          <w:szCs w:val="21"/>
        </w:rPr>
        <w:t>来完成这个系列的最后一部。一个如今只能靠代写流水线爱情小说谋生的失意作家，</w:t>
      </w:r>
      <w:r w:rsidR="00940DA7" w:rsidRPr="002E4943">
        <w:rPr>
          <w:rFonts w:ascii="楷体" w:eastAsia="楷体" w:hAnsi="楷体" w:hint="eastAsia"/>
          <w:color w:val="000000"/>
          <w:szCs w:val="21"/>
        </w:rPr>
        <w:t>回到了</w:t>
      </w:r>
      <w:r w:rsidRPr="002E4943">
        <w:rPr>
          <w:rFonts w:ascii="楷体" w:eastAsia="楷体" w:hAnsi="楷体" w:hint="eastAsia"/>
          <w:color w:val="000000"/>
          <w:szCs w:val="21"/>
        </w:rPr>
        <w:t>那个毁掉她人生的故事里。她搬进</w:t>
      </w:r>
      <w:r w:rsidRPr="002E4943">
        <w:rPr>
          <w:rFonts w:ascii="楷体" w:eastAsia="楷体" w:hAnsi="楷体" w:hint="eastAsia"/>
          <w:color w:val="000000"/>
          <w:szCs w:val="21"/>
        </w:rPr>
        <w:t>萨顿</w:t>
      </w:r>
      <w:r w:rsidRPr="002E4943">
        <w:rPr>
          <w:rFonts w:ascii="楷体" w:eastAsia="楷体" w:hAnsi="楷体" w:hint="eastAsia"/>
          <w:color w:val="000000"/>
          <w:szCs w:val="21"/>
        </w:rPr>
        <w:t>留下的豪宅</w:t>
      </w:r>
      <w:r w:rsidR="00940DA7" w:rsidRPr="002E4943">
        <w:rPr>
          <w:rFonts w:ascii="楷体" w:eastAsia="楷体" w:hAnsi="楷体" w:hint="eastAsia"/>
          <w:color w:val="000000"/>
          <w:szCs w:val="21"/>
        </w:rPr>
        <w:t>里</w:t>
      </w:r>
      <w:r w:rsidRPr="002E4943">
        <w:rPr>
          <w:rFonts w:ascii="楷体" w:eastAsia="楷体" w:hAnsi="楷体" w:hint="eastAsia"/>
          <w:color w:val="000000"/>
          <w:szCs w:val="21"/>
        </w:rPr>
        <w:t>，那个死去多时的女人</w:t>
      </w:r>
      <w:r w:rsidR="00940DA7" w:rsidRPr="002E4943">
        <w:rPr>
          <w:rFonts w:ascii="楷体" w:eastAsia="楷体" w:hAnsi="楷体" w:hint="eastAsia"/>
          <w:color w:val="000000"/>
          <w:szCs w:val="21"/>
        </w:rPr>
        <w:t>竟然</w:t>
      </w:r>
      <w:r w:rsidRPr="002E4943">
        <w:rPr>
          <w:rFonts w:ascii="楷体" w:eastAsia="楷体" w:hAnsi="楷体" w:hint="eastAsia"/>
          <w:color w:val="000000"/>
          <w:szCs w:val="21"/>
        </w:rPr>
        <w:t>出现在她</w:t>
      </w:r>
      <w:r w:rsidR="002E4943">
        <w:rPr>
          <w:rFonts w:ascii="楷体" w:eastAsia="楷体" w:hAnsi="楷体" w:hint="eastAsia"/>
          <w:color w:val="000000"/>
          <w:szCs w:val="21"/>
        </w:rPr>
        <w:t>面前。</w:t>
      </w:r>
      <w:r w:rsidR="002E4943" w:rsidRPr="002E4943">
        <w:rPr>
          <w:rFonts w:ascii="楷体" w:eastAsia="楷体" w:hAnsi="楷体" w:hint="eastAsia"/>
          <w:b/>
          <w:bCs/>
          <w:color w:val="000000"/>
          <w:szCs w:val="21"/>
        </w:rPr>
        <w:t>她</w:t>
      </w:r>
      <w:r w:rsidRPr="002E4943">
        <w:rPr>
          <w:rFonts w:ascii="楷体" w:eastAsia="楷体" w:hAnsi="楷体" w:hint="eastAsia"/>
          <w:b/>
          <w:bCs/>
          <w:color w:val="000000"/>
          <w:szCs w:val="21"/>
        </w:rPr>
        <w:t>一边像从前一样对她的写作指手画脚，一边坚持要和她一起完成“我们的书”</w:t>
      </w:r>
      <w:r w:rsidR="002E4943">
        <w:rPr>
          <w:rFonts w:ascii="楷体" w:eastAsia="楷体" w:hAnsi="楷体" w:hint="eastAsia"/>
          <w:color w:val="000000"/>
          <w:szCs w:val="21"/>
        </w:rPr>
        <w:t>……</w:t>
      </w:r>
    </w:p>
    <w:p w14:paraId="6A1B41AA" w14:textId="77777777" w:rsidR="00DF1D8E" w:rsidRPr="002E4943" w:rsidRDefault="00DF1D8E">
      <w:pPr>
        <w:rPr>
          <w:rFonts w:ascii="楷体" w:eastAsia="楷体" w:hAnsi="楷体" w:hint="eastAsia"/>
          <w:color w:val="000000"/>
          <w:szCs w:val="21"/>
        </w:rPr>
      </w:pPr>
    </w:p>
    <w:p w14:paraId="1B4A75BB" w14:textId="23362D4F" w:rsidR="00814407" w:rsidRPr="002E4943" w:rsidRDefault="00000000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2E4943">
        <w:rPr>
          <w:rFonts w:ascii="楷体" w:eastAsia="楷体" w:hAnsi="楷体" w:hint="eastAsia"/>
          <w:b/>
          <w:bCs/>
          <w:color w:val="000000"/>
          <w:szCs w:val="21"/>
        </w:rPr>
        <w:t>黛安娜·彼得弗伦德</w:t>
      </w:r>
      <w:r w:rsidR="002E4943">
        <w:rPr>
          <w:rFonts w:ascii="楷体" w:eastAsia="楷体" w:hAnsi="楷体" w:hint="eastAsia"/>
          <w:b/>
          <w:bCs/>
          <w:color w:val="000000"/>
          <w:szCs w:val="21"/>
        </w:rPr>
        <w:t>的文字</w:t>
      </w:r>
      <w:r w:rsidRPr="002E4943">
        <w:rPr>
          <w:rFonts w:ascii="楷体" w:eastAsia="楷体" w:hAnsi="楷体" w:hint="eastAsia"/>
          <w:b/>
          <w:bCs/>
          <w:color w:val="000000"/>
          <w:szCs w:val="21"/>
        </w:rPr>
        <w:t>幽默又令人动容，深入描绘了疯狂的图书出版世界</w:t>
      </w:r>
      <w:r w:rsidR="002E4943">
        <w:rPr>
          <w:rFonts w:ascii="楷体" w:eastAsia="楷体" w:hAnsi="楷体" w:hint="eastAsia"/>
          <w:b/>
          <w:bCs/>
          <w:color w:val="000000"/>
          <w:szCs w:val="21"/>
        </w:rPr>
        <w:t>，以及</w:t>
      </w:r>
      <w:r w:rsidRPr="002E4943">
        <w:rPr>
          <w:rFonts w:ascii="楷体" w:eastAsia="楷体" w:hAnsi="楷体" w:hint="eastAsia"/>
          <w:b/>
          <w:bCs/>
          <w:color w:val="000000"/>
          <w:szCs w:val="21"/>
        </w:rPr>
        <w:t>我们在人生中做出的选择</w:t>
      </w:r>
      <w:r w:rsidR="002E4943">
        <w:rPr>
          <w:rFonts w:ascii="楷体" w:eastAsia="楷体" w:hAnsi="楷体" w:hint="eastAsia"/>
          <w:b/>
          <w:bCs/>
          <w:color w:val="000000"/>
          <w:szCs w:val="21"/>
        </w:rPr>
        <w:t>。</w:t>
      </w:r>
      <w:r w:rsidRPr="002E4943">
        <w:rPr>
          <w:rFonts w:ascii="楷体" w:eastAsia="楷体" w:hAnsi="楷体" w:hint="eastAsia"/>
          <w:b/>
          <w:bCs/>
          <w:color w:val="000000"/>
          <w:szCs w:val="21"/>
        </w:rPr>
        <w:t>这些选择在多年后依然阴魂不散——从字面意义上来说。</w:t>
      </w:r>
    </w:p>
    <w:p w14:paraId="129341AE" w14:textId="77777777" w:rsidR="00814407" w:rsidRPr="002E4943" w:rsidRDefault="00814407" w:rsidP="002E4943">
      <w:pPr>
        <w:rPr>
          <w:color w:val="000000"/>
          <w:szCs w:val="21"/>
        </w:rPr>
      </w:pPr>
    </w:p>
    <w:p w14:paraId="0BDF69C6" w14:textId="4A91E1C9" w:rsidR="002E4943" w:rsidRDefault="002E4943" w:rsidP="002E4943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5C13AC44" w14:textId="77777777" w:rsidR="002E4943" w:rsidRPr="002E4943" w:rsidRDefault="002E4943" w:rsidP="002E4943">
      <w:pPr>
        <w:rPr>
          <w:rFonts w:hint="eastAsia"/>
          <w:color w:val="000000"/>
          <w:szCs w:val="21"/>
        </w:rPr>
      </w:pPr>
    </w:p>
    <w:p w14:paraId="364B7346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“代笔写作”，从此有了全新的含义……</w:t>
      </w:r>
    </w:p>
    <w:p w14:paraId="07920DB7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0924CB53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自己的创意被前写作导师萨顿·圣克莱尔窃取，并改编成一套现象级畅销系列后，比安卡·林多</w:t>
      </w:r>
      <w:r>
        <w:rPr>
          <w:rFonts w:hint="eastAsia"/>
          <w:color w:val="000000"/>
          <w:szCs w:val="21"/>
        </w:rPr>
        <w:t>-</w:t>
      </w:r>
      <w:r>
        <w:rPr>
          <w:rFonts w:hint="eastAsia"/>
          <w:color w:val="000000"/>
          <w:szCs w:val="21"/>
        </w:rPr>
        <w:t>普拉特如今只想安安静静地构思她的《摩托骑士香艳小说》第</w:t>
      </w:r>
      <w:r>
        <w:rPr>
          <w:rFonts w:hint="eastAsia"/>
          <w:color w:val="000000"/>
          <w:szCs w:val="21"/>
        </w:rPr>
        <w:t>14</w:t>
      </w:r>
      <w:r>
        <w:rPr>
          <w:rFonts w:hint="eastAsia"/>
          <w:color w:val="000000"/>
          <w:szCs w:val="21"/>
        </w:rPr>
        <w:t>部，领稿费，还房贷。</w:t>
      </w:r>
    </w:p>
    <w:p w14:paraId="6398D836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79AB7E22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然而，萨顿突然去世，并在遗嘱中将那本读者翘首以盼的系列终章交给比安卡续写，比安卡也因此被迫面对一连串更棘手的问题：</w:t>
      </w:r>
    </w:p>
    <w:p w14:paraId="4312DB7B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457AE4B6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佩斯利，萨顿最狂热的粉丝兼助理，却被排除在遗嘱之外——而她显然对所有获得“殊荣”的人都心怀怨恨。</w:t>
      </w:r>
    </w:p>
    <w:p w14:paraId="16A4EA98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4FC87FD7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卡森，萨顿关系疏远的儿子。他深受母亲那些小说的精神创伤——到底谁会用自己孩子的名字给言情小说男主角命名？！如今，他还必须负责处理母亲的遗产，并决心讨厌所有与那套被诅咒的爆红系列有关的人。</w:t>
      </w:r>
    </w:p>
    <w:p w14:paraId="59DD44E7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18A93E0B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还有萨顿本人。她从死者世界归来，执意对自己的杰作——以及比安卡——进行全程“幽灵式指导”，同时试图弥补自己生前在亲人和朋友身上犯下的错误。</w:t>
      </w:r>
    </w:p>
    <w:p w14:paraId="2FBDE398" w14:textId="77777777" w:rsidR="00814407" w:rsidRDefault="00814407">
      <w:pPr>
        <w:ind w:firstLineChars="200" w:firstLine="420"/>
        <w:rPr>
          <w:color w:val="000000"/>
          <w:szCs w:val="21"/>
        </w:rPr>
      </w:pPr>
    </w:p>
    <w:p w14:paraId="22D10F85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如今，比安卡必须真正理解“终结”的意义，也必须学会，究竟怎样才能放下过去，继续前行。</w:t>
      </w:r>
    </w:p>
    <w:p w14:paraId="494D17DD" w14:textId="77777777" w:rsidR="00814407" w:rsidRDefault="00814407">
      <w:pPr>
        <w:rPr>
          <w:color w:val="000000"/>
          <w:szCs w:val="21"/>
        </w:rPr>
      </w:pPr>
    </w:p>
    <w:p w14:paraId="7840CD1B" w14:textId="77777777" w:rsidR="002E4943" w:rsidRDefault="002E4943">
      <w:pPr>
        <w:rPr>
          <w:rFonts w:hint="eastAsia"/>
          <w:color w:val="000000"/>
          <w:szCs w:val="21"/>
        </w:rPr>
      </w:pPr>
    </w:p>
    <w:p w14:paraId="2D995C1E" w14:textId="77777777" w:rsidR="00814407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6FB4C6" w14:textId="2494D5C7" w:rsidR="00814407" w:rsidRDefault="00814407">
      <w:pPr>
        <w:rPr>
          <w:color w:val="000000"/>
          <w:szCs w:val="21"/>
        </w:rPr>
      </w:pPr>
    </w:p>
    <w:p w14:paraId="2B7713E1" w14:textId="7CD9FA66" w:rsidR="00814407" w:rsidRDefault="00005287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50FD45" wp14:editId="7E184F2C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995680" cy="1004570"/>
            <wp:effectExtent l="0" t="0" r="0" b="508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hint="eastAsia"/>
          <w:b/>
          <w:bCs/>
          <w:color w:val="000000"/>
          <w:szCs w:val="21"/>
        </w:rPr>
        <w:t>黛安娜·彼得弗伦德（</w:t>
      </w:r>
      <w:r w:rsidR="00000000">
        <w:rPr>
          <w:rFonts w:hint="eastAsia"/>
          <w:b/>
          <w:bCs/>
          <w:color w:val="000000"/>
          <w:szCs w:val="21"/>
        </w:rPr>
        <w:t>Diana Peterfreund</w:t>
      </w:r>
      <w:r w:rsidR="00000000">
        <w:rPr>
          <w:rFonts w:hint="eastAsia"/>
          <w:b/>
          <w:bCs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是一位多产的作家，已出版十余部面向成人、青少年和儿童的作品，其中包括《秘密社团女孩》（</w:t>
      </w:r>
      <w:r w:rsidR="00000000">
        <w:rPr>
          <w:rFonts w:hint="eastAsia"/>
          <w:color w:val="000000"/>
          <w:szCs w:val="21"/>
        </w:rPr>
        <w:t>Secret Society Girl</w:t>
      </w:r>
      <w:r w:rsidR="00000000">
        <w:rPr>
          <w:rFonts w:hint="eastAsia"/>
          <w:color w:val="000000"/>
          <w:szCs w:val="21"/>
        </w:rPr>
        <w:t>）系列、《杀手独角兽》（</w:t>
      </w:r>
      <w:r w:rsidR="00000000">
        <w:rPr>
          <w:rFonts w:hint="eastAsia"/>
          <w:color w:val="000000"/>
          <w:szCs w:val="21"/>
        </w:rPr>
        <w:t>Killer Unicorn</w:t>
      </w:r>
      <w:r w:rsidR="00000000">
        <w:rPr>
          <w:rFonts w:hint="eastAsia"/>
          <w:color w:val="000000"/>
          <w:szCs w:val="21"/>
        </w:rPr>
        <w:t>）系列、《黑暗映照群星》（</w:t>
      </w:r>
      <w:r w:rsidR="00000000">
        <w:rPr>
          <w:rFonts w:hint="eastAsia"/>
          <w:color w:val="000000"/>
          <w:szCs w:val="21"/>
        </w:rPr>
        <w:t>Darkness Shows the Stars</w:t>
      </w:r>
      <w:r w:rsidR="00000000">
        <w:rPr>
          <w:rFonts w:hint="eastAsia"/>
          <w:color w:val="000000"/>
          <w:szCs w:val="21"/>
        </w:rPr>
        <w:t>）、《欧米茄之城》（</w:t>
      </w:r>
      <w:r w:rsidR="00000000">
        <w:rPr>
          <w:rFonts w:hint="eastAsia"/>
          <w:color w:val="000000"/>
          <w:szCs w:val="21"/>
        </w:rPr>
        <w:t>Omega City</w:t>
      </w:r>
      <w:r w:rsidR="00000000">
        <w:rPr>
          <w:rFonts w:hint="eastAsia"/>
          <w:color w:val="000000"/>
          <w:szCs w:val="21"/>
        </w:rPr>
        <w:t>），以及获得官方授权的《妙探寻凶》（</w:t>
      </w:r>
      <w:r w:rsidR="00000000">
        <w:rPr>
          <w:rFonts w:hint="eastAsia"/>
          <w:color w:val="000000"/>
          <w:szCs w:val="21"/>
        </w:rPr>
        <w:t>Clue YA</w:t>
      </w:r>
      <w:r w:rsidR="00000000">
        <w:rPr>
          <w:rFonts w:hint="eastAsia"/>
          <w:color w:val="000000"/>
          <w:szCs w:val="21"/>
        </w:rPr>
        <w:t>）青少年小说系列。</w:t>
      </w:r>
    </w:p>
    <w:p w14:paraId="1E558DE8" w14:textId="77777777" w:rsidR="00005287" w:rsidRDefault="00005287">
      <w:pPr>
        <w:ind w:firstLineChars="200" w:firstLine="420"/>
        <w:rPr>
          <w:rFonts w:hint="eastAsia"/>
          <w:color w:val="000000"/>
          <w:szCs w:val="21"/>
        </w:rPr>
      </w:pPr>
    </w:p>
    <w:p w14:paraId="124273A3" w14:textId="77777777" w:rsidR="0081440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她的作品曾获得《书单》、《学校图书馆杂志》和《青年之声》杂志的星级书评，并入选亚马逊年度最佳图书榜单。她目前与家人居住在华盛顿特区郊外。</w:t>
      </w:r>
    </w:p>
    <w:p w14:paraId="2B4F304B" w14:textId="77777777" w:rsidR="00814407" w:rsidRDefault="00814407">
      <w:pPr>
        <w:widowControl/>
        <w:shd w:val="clear" w:color="auto" w:fill="FFFFFF"/>
        <w:spacing w:line="330" w:lineRule="atLeast"/>
        <w:rPr>
          <w:rFonts w:hint="eastAsia"/>
          <w:color w:val="000000"/>
          <w:kern w:val="0"/>
          <w:szCs w:val="21"/>
          <w:shd w:val="clear" w:color="auto" w:fill="FFFFFF"/>
        </w:rPr>
      </w:pPr>
    </w:p>
    <w:p w14:paraId="17FC891C" w14:textId="77777777" w:rsidR="00814407" w:rsidRDefault="00814407">
      <w:pPr>
        <w:rPr>
          <w:b/>
          <w:color w:val="000000"/>
        </w:rPr>
      </w:pPr>
    </w:p>
    <w:p w14:paraId="4E24C52C" w14:textId="77777777" w:rsidR="00814407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73AD0631" w14:textId="77777777" w:rsidR="00814407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FD38481" w14:textId="77777777" w:rsidR="0081440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rFonts w:hint="eastAsia"/>
            <w:b/>
            <w:szCs w:val="21"/>
          </w:rPr>
          <w:t>Righ</w:t>
        </w:r>
        <w:r>
          <w:rPr>
            <w:rStyle w:val="ab"/>
            <w:b/>
            <w:szCs w:val="21"/>
          </w:rPr>
          <w:t>ts@nurnberg.com.cn</w:t>
        </w:r>
      </w:hyperlink>
    </w:p>
    <w:p w14:paraId="008F28B3" w14:textId="77777777" w:rsidR="0081440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F191AB8" w14:textId="77777777" w:rsidR="0081440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5122C775" w14:textId="77777777" w:rsidR="0081440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E4AA4D7" w14:textId="77777777" w:rsidR="0081440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50A29948" w14:textId="77777777" w:rsidR="0081440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08DF3C72" w14:textId="77777777" w:rsidR="0081440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771E9A5B" w14:textId="77777777" w:rsidR="0081440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6C14970F" w14:textId="77777777" w:rsidR="0081440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6CF3F9FB" w14:textId="77777777" w:rsidR="00814407" w:rsidRDefault="00000000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6CA02CC" w14:textId="77777777" w:rsidR="0081440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6EDA4C9C" w14:textId="77777777" w:rsidR="0081440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C4A2B6A" wp14:editId="0470597A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EA38" w14:textId="77777777" w:rsidR="00814407" w:rsidRDefault="00814407">
      <w:pPr>
        <w:ind w:right="420"/>
        <w:rPr>
          <w:rFonts w:eastAsia="Gungsuh"/>
          <w:color w:val="000000"/>
          <w:kern w:val="0"/>
          <w:szCs w:val="21"/>
        </w:rPr>
      </w:pPr>
    </w:p>
    <w:sectPr w:rsidR="0081440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5FBC3" w14:textId="77777777" w:rsidR="0003721D" w:rsidRDefault="0003721D">
      <w:r>
        <w:separator/>
      </w:r>
    </w:p>
  </w:endnote>
  <w:endnote w:type="continuationSeparator" w:id="0">
    <w:p w14:paraId="4009A82A" w14:textId="77777777" w:rsidR="0003721D" w:rsidRDefault="00037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1AD95" w14:textId="77777777" w:rsidR="00814407" w:rsidRDefault="0081440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1ECE39A" w14:textId="77777777" w:rsidR="0081440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7E466CF" w14:textId="77777777" w:rsidR="0081440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48E133" w14:textId="77777777" w:rsidR="0081440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6F43EBE" w14:textId="77777777" w:rsidR="00814407" w:rsidRDefault="0081440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F7F7" w14:textId="77777777" w:rsidR="0003721D" w:rsidRDefault="0003721D">
      <w:r>
        <w:separator/>
      </w:r>
    </w:p>
  </w:footnote>
  <w:footnote w:type="continuationSeparator" w:id="0">
    <w:p w14:paraId="400FC32C" w14:textId="77777777" w:rsidR="0003721D" w:rsidRDefault="00037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B510" w14:textId="77777777" w:rsidR="0081440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237ED91" wp14:editId="36A1740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500B37" w14:textId="77777777" w:rsidR="00814407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287"/>
    <w:rsid w:val="00005533"/>
    <w:rsid w:val="0000741F"/>
    <w:rsid w:val="00013D7A"/>
    <w:rsid w:val="00014408"/>
    <w:rsid w:val="000226FA"/>
    <w:rsid w:val="00030D63"/>
    <w:rsid w:val="0003721D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8108B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2E4943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75063"/>
    <w:rsid w:val="003803C5"/>
    <w:rsid w:val="00385E24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4407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2ACE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40DA7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47B1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1D8E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0477584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1ABBF"/>
  <w15:docId w15:val="{191557BE-BA8C-41DF-9167-1922C366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1002</Words>
  <Characters>1063</Characters>
  <Application>Microsoft Office Word</Application>
  <DocSecurity>0</DocSecurity>
  <Lines>62</Lines>
  <Paragraphs>58</Paragraphs>
  <ScaleCrop>false</ScaleCrop>
  <Company>2ndSpAcE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4</cp:revision>
  <cp:lastPrinted>2005-06-10T06:33:00Z</cp:lastPrinted>
  <dcterms:created xsi:type="dcterms:W3CDTF">2023-11-05T05:33:00Z</dcterms:created>
  <dcterms:modified xsi:type="dcterms:W3CDTF">2026-08-07T08:05:00Z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