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B5BB" w14:textId="77777777" w:rsidR="007C3250" w:rsidRDefault="007C3250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66BAD5E" w14:textId="77777777" w:rsidR="007C3250" w:rsidRDefault="007C3250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BE69EE0" w14:textId="77777777" w:rsidR="007C3250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969EC44" w14:textId="77777777" w:rsidR="007C3250" w:rsidRDefault="007C325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F99ADF7" w14:textId="6F29E144" w:rsidR="007C3250" w:rsidRDefault="007C3250">
      <w:pPr>
        <w:rPr>
          <w:b/>
          <w:color w:val="000000"/>
          <w:szCs w:val="21"/>
        </w:rPr>
      </w:pPr>
    </w:p>
    <w:p w14:paraId="05B3BE97" w14:textId="717D278E" w:rsidR="007C3250" w:rsidRDefault="00582DC0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B1CD60A" wp14:editId="585B9E7B">
            <wp:simplePos x="0" y="0"/>
            <wp:positionH relativeFrom="column">
              <wp:posOffset>3813810</wp:posOffset>
            </wp:positionH>
            <wp:positionV relativeFrom="paragraph">
              <wp:posOffset>17145</wp:posOffset>
            </wp:positionV>
            <wp:extent cx="1590675" cy="2533650"/>
            <wp:effectExtent l="0" t="0" r="9525" b="0"/>
            <wp:wrapSquare wrapText="bothSides"/>
            <wp:docPr id="3545440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离线宣言：</w:t>
      </w:r>
      <w:r>
        <w:rPr>
          <w:rFonts w:hint="eastAsia"/>
          <w:b/>
          <w:szCs w:val="21"/>
        </w:rPr>
        <w:t>如何</w:t>
      </w:r>
      <w:r w:rsidR="00000000">
        <w:rPr>
          <w:rFonts w:hint="eastAsia"/>
          <w:b/>
          <w:szCs w:val="21"/>
        </w:rPr>
        <w:t>在机不离手的世界里重新找回自己</w:t>
      </w:r>
      <w:r w:rsidR="00000000">
        <w:rPr>
          <w:b/>
          <w:szCs w:val="21"/>
        </w:rPr>
        <w:t>》</w:t>
      </w:r>
    </w:p>
    <w:p w14:paraId="5BA362DF" w14:textId="1BD4505C" w:rsidR="007C3250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OFFLINE MANIFEST</w:t>
      </w:r>
      <w:r>
        <w:rPr>
          <w:rFonts w:hint="eastAsia"/>
          <w:b/>
          <w:szCs w:val="21"/>
        </w:rPr>
        <w:t>：</w:t>
      </w:r>
      <w:r>
        <w:rPr>
          <w:rFonts w:hint="eastAsia"/>
          <w:b/>
          <w:szCs w:val="21"/>
        </w:rPr>
        <w:t>How We Can Find The Way Back To Ourselves In a World That Can Never Be Turned Off</w:t>
      </w:r>
    </w:p>
    <w:p w14:paraId="2614F1CF" w14:textId="77777777" w:rsidR="007C325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Linda Meixner</w:t>
      </w:r>
    </w:p>
    <w:p w14:paraId="0C8D6227" w14:textId="67A64CC8" w:rsidR="007C3250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 w:rsidR="00582DC0" w:rsidRPr="00582DC0">
        <w:rPr>
          <w:b/>
          <w:color w:val="000000"/>
          <w:szCs w:val="21"/>
        </w:rPr>
        <w:t xml:space="preserve">Das Offline-Manifest: Wie </w:t>
      </w:r>
      <w:proofErr w:type="spellStart"/>
      <w:r w:rsidR="00582DC0" w:rsidRPr="00582DC0">
        <w:rPr>
          <w:b/>
          <w:color w:val="000000"/>
          <w:szCs w:val="21"/>
        </w:rPr>
        <w:t>wir</w:t>
      </w:r>
      <w:proofErr w:type="spellEnd"/>
      <w:r w:rsidR="00582DC0" w:rsidRPr="00582DC0">
        <w:rPr>
          <w:b/>
          <w:color w:val="000000"/>
          <w:szCs w:val="21"/>
        </w:rPr>
        <w:t xml:space="preserve"> </w:t>
      </w:r>
      <w:proofErr w:type="spellStart"/>
      <w:r w:rsidR="00582DC0" w:rsidRPr="00582DC0">
        <w:rPr>
          <w:b/>
          <w:color w:val="000000"/>
          <w:szCs w:val="21"/>
        </w:rPr>
        <w:t>wieder</w:t>
      </w:r>
      <w:proofErr w:type="spellEnd"/>
      <w:r w:rsidR="00582DC0" w:rsidRPr="00582DC0">
        <w:rPr>
          <w:b/>
          <w:color w:val="000000"/>
          <w:szCs w:val="21"/>
        </w:rPr>
        <w:t xml:space="preserve"> </w:t>
      </w:r>
      <w:proofErr w:type="spellStart"/>
      <w:r w:rsidR="00582DC0" w:rsidRPr="00582DC0">
        <w:rPr>
          <w:b/>
          <w:color w:val="000000"/>
          <w:szCs w:val="21"/>
        </w:rPr>
        <w:t>zu</w:t>
      </w:r>
      <w:proofErr w:type="spellEnd"/>
      <w:r w:rsidR="00582DC0" w:rsidRPr="00582DC0">
        <w:rPr>
          <w:b/>
          <w:color w:val="000000"/>
          <w:szCs w:val="21"/>
        </w:rPr>
        <w:t xml:space="preserve"> </w:t>
      </w:r>
      <w:proofErr w:type="spellStart"/>
      <w:r w:rsidR="00582DC0" w:rsidRPr="00582DC0">
        <w:rPr>
          <w:b/>
          <w:color w:val="000000"/>
          <w:szCs w:val="21"/>
        </w:rPr>
        <w:t>uns</w:t>
      </w:r>
      <w:proofErr w:type="spellEnd"/>
      <w:r w:rsidR="00582DC0" w:rsidRPr="00582DC0">
        <w:rPr>
          <w:b/>
          <w:color w:val="000000"/>
          <w:szCs w:val="21"/>
        </w:rPr>
        <w:t xml:space="preserve"> </w:t>
      </w:r>
      <w:proofErr w:type="spellStart"/>
      <w:r w:rsidR="00582DC0" w:rsidRPr="00582DC0">
        <w:rPr>
          <w:b/>
          <w:color w:val="000000"/>
          <w:szCs w:val="21"/>
        </w:rPr>
        <w:t>selbst</w:t>
      </w:r>
      <w:proofErr w:type="spellEnd"/>
      <w:r w:rsidR="00582DC0" w:rsidRPr="00582DC0">
        <w:rPr>
          <w:b/>
          <w:color w:val="000000"/>
          <w:szCs w:val="21"/>
        </w:rPr>
        <w:t xml:space="preserve"> </w:t>
      </w:r>
      <w:proofErr w:type="spellStart"/>
      <w:r w:rsidR="00582DC0" w:rsidRPr="00582DC0">
        <w:rPr>
          <w:b/>
          <w:color w:val="000000"/>
          <w:szCs w:val="21"/>
        </w:rPr>
        <w:t>zurückfinden</w:t>
      </w:r>
      <w:proofErr w:type="spellEnd"/>
      <w:r w:rsidR="00582DC0" w:rsidRPr="00582DC0">
        <w:rPr>
          <w:b/>
          <w:color w:val="000000"/>
          <w:szCs w:val="21"/>
        </w:rPr>
        <w:t xml:space="preserve"> in </w:t>
      </w:r>
      <w:proofErr w:type="spellStart"/>
      <w:r w:rsidR="00582DC0" w:rsidRPr="00582DC0">
        <w:rPr>
          <w:b/>
          <w:color w:val="000000"/>
          <w:szCs w:val="21"/>
        </w:rPr>
        <w:t>einer</w:t>
      </w:r>
      <w:proofErr w:type="spellEnd"/>
      <w:r w:rsidR="00582DC0" w:rsidRPr="00582DC0">
        <w:rPr>
          <w:b/>
          <w:color w:val="000000"/>
          <w:szCs w:val="21"/>
        </w:rPr>
        <w:t xml:space="preserve"> Welt, die </w:t>
      </w:r>
      <w:proofErr w:type="spellStart"/>
      <w:r w:rsidR="00582DC0" w:rsidRPr="00582DC0">
        <w:rPr>
          <w:b/>
          <w:color w:val="000000"/>
          <w:szCs w:val="21"/>
        </w:rPr>
        <w:t>nie</w:t>
      </w:r>
      <w:proofErr w:type="spellEnd"/>
      <w:r w:rsidR="00582DC0" w:rsidRPr="00582DC0">
        <w:rPr>
          <w:b/>
          <w:color w:val="000000"/>
          <w:szCs w:val="21"/>
        </w:rPr>
        <w:t xml:space="preserve"> </w:t>
      </w:r>
      <w:proofErr w:type="spellStart"/>
      <w:r w:rsidR="00582DC0" w:rsidRPr="00582DC0">
        <w:rPr>
          <w:b/>
          <w:color w:val="000000"/>
          <w:szCs w:val="21"/>
        </w:rPr>
        <w:t>abschaltet</w:t>
      </w:r>
      <w:proofErr w:type="spellEnd"/>
    </w:p>
    <w:p w14:paraId="26FB1E61" w14:textId="77777777" w:rsidR="007C325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 xml:space="preserve">Ariston/Penguin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0AC92929" w14:textId="77777777" w:rsidR="007C325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623CCD07" w14:textId="77777777" w:rsidR="007C325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240</w:t>
      </w:r>
      <w:r>
        <w:rPr>
          <w:b/>
          <w:color w:val="000000"/>
          <w:szCs w:val="21"/>
        </w:rPr>
        <w:t>页</w:t>
      </w:r>
    </w:p>
    <w:p w14:paraId="51927C27" w14:textId="72397A2D" w:rsidR="007C325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11</w:t>
      </w:r>
      <w:r>
        <w:rPr>
          <w:b/>
          <w:color w:val="000000"/>
          <w:szCs w:val="21"/>
        </w:rPr>
        <w:t>月</w:t>
      </w:r>
    </w:p>
    <w:p w14:paraId="7BB1D29C" w14:textId="4A8A8F3A" w:rsidR="007C325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FE9A0D5" w14:textId="354182DF" w:rsidR="007C325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0CBF673" w14:textId="77777777" w:rsidR="007C325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心灵励志</w:t>
      </w:r>
    </w:p>
    <w:p w14:paraId="5BBA8958" w14:textId="699FA248" w:rsidR="007C3250" w:rsidRDefault="007C3250">
      <w:pPr>
        <w:rPr>
          <w:b/>
          <w:bCs/>
          <w:color w:val="000000"/>
          <w:szCs w:val="21"/>
        </w:rPr>
      </w:pPr>
    </w:p>
    <w:p w14:paraId="1E33E0A5" w14:textId="77777777" w:rsidR="007C3250" w:rsidRDefault="007C3250">
      <w:pPr>
        <w:rPr>
          <w:b/>
          <w:bCs/>
          <w:color w:val="000000"/>
          <w:szCs w:val="21"/>
        </w:rPr>
      </w:pPr>
    </w:p>
    <w:p w14:paraId="473DCE17" w14:textId="77777777" w:rsidR="007C3250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9183261" w14:textId="77777777" w:rsidR="007C3250" w:rsidRDefault="007C3250">
      <w:pPr>
        <w:rPr>
          <w:color w:val="000000"/>
          <w:szCs w:val="21"/>
        </w:rPr>
      </w:pPr>
    </w:p>
    <w:p w14:paraId="20518DE7" w14:textId="7F0AA5AE" w:rsidR="007C3250" w:rsidRDefault="00582DC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这绝对是一个</w:t>
      </w:r>
      <w:r w:rsidR="00000000">
        <w:rPr>
          <w:rFonts w:ascii="楷体" w:eastAsia="楷体" w:hAnsi="楷体" w:hint="eastAsia"/>
          <w:bCs/>
          <w:color w:val="000000"/>
          <w:szCs w:val="21"/>
        </w:rPr>
        <w:t>严重依赖手机的时代</w:t>
      </w:r>
      <w:r>
        <w:rPr>
          <w:rFonts w:ascii="楷体" w:eastAsia="楷体" w:hAnsi="楷体" w:hint="eastAsia"/>
          <w:bCs/>
          <w:color w:val="000000"/>
          <w:szCs w:val="21"/>
        </w:rPr>
        <w:t>。承认吧，对于很多人，</w:t>
      </w:r>
      <w:r w:rsidR="00000000">
        <w:rPr>
          <w:rFonts w:ascii="楷体" w:eastAsia="楷体" w:hAnsi="楷体" w:hint="eastAsia"/>
          <w:bCs/>
          <w:color w:val="000000"/>
          <w:szCs w:val="21"/>
        </w:rPr>
        <w:t>只要手机一响，我们</w:t>
      </w:r>
      <w:r>
        <w:rPr>
          <w:rFonts w:ascii="楷体" w:eastAsia="楷体" w:hAnsi="楷体" w:hint="eastAsia"/>
          <w:bCs/>
          <w:color w:val="000000"/>
          <w:szCs w:val="21"/>
        </w:rPr>
        <w:t>现在</w:t>
      </w:r>
      <w:r w:rsidR="00000000">
        <w:rPr>
          <w:rFonts w:ascii="楷体" w:eastAsia="楷体" w:hAnsi="楷体" w:hint="eastAsia"/>
          <w:bCs/>
          <w:color w:val="000000"/>
          <w:szCs w:val="21"/>
        </w:rPr>
        <w:t>总会下意识地拿起来</w:t>
      </w:r>
      <w:r>
        <w:rPr>
          <w:rFonts w:ascii="楷体" w:eastAsia="楷体" w:hAnsi="楷体" w:hint="eastAsia"/>
          <w:bCs/>
          <w:color w:val="000000"/>
          <w:szCs w:val="21"/>
        </w:rPr>
        <w:t>，</w:t>
      </w:r>
      <w:r w:rsidR="00000000">
        <w:rPr>
          <w:rFonts w:ascii="楷体" w:eastAsia="楷体" w:hAnsi="楷体" w:hint="eastAsia"/>
          <w:bCs/>
          <w:color w:val="000000"/>
          <w:szCs w:val="21"/>
        </w:rPr>
        <w:t>担心错过什么。我们似乎比任何时候都更容易与世界保持联系，却也</w:t>
      </w:r>
      <w:r>
        <w:rPr>
          <w:rFonts w:ascii="楷体" w:eastAsia="楷体" w:hAnsi="楷体" w:hint="eastAsia"/>
          <w:bCs/>
          <w:color w:val="000000"/>
          <w:szCs w:val="21"/>
        </w:rPr>
        <w:t>在联系世界的同时渐渐忘记了如何与自己想出</w:t>
      </w:r>
      <w:r w:rsidR="00000000">
        <w:rPr>
          <w:rFonts w:ascii="楷体" w:eastAsia="楷体" w:hAnsi="楷体" w:hint="eastAsia"/>
          <w:bCs/>
          <w:color w:val="000000"/>
          <w:szCs w:val="21"/>
        </w:rPr>
        <w:t>。如果手机</w:t>
      </w:r>
      <w:r>
        <w:rPr>
          <w:rFonts w:ascii="楷体" w:eastAsia="楷体" w:hAnsi="楷体" w:hint="eastAsia"/>
          <w:bCs/>
          <w:color w:val="000000"/>
          <w:szCs w:val="21"/>
        </w:rPr>
        <w:t>、社交媒体突然消失了</w:t>
      </w:r>
      <w:r w:rsidR="00000000">
        <w:rPr>
          <w:rFonts w:ascii="楷体" w:eastAsia="楷体" w:hAnsi="楷体" w:hint="eastAsia"/>
          <w:bCs/>
          <w:color w:val="000000"/>
          <w:szCs w:val="21"/>
        </w:rPr>
        <w:t>，</w:t>
      </w:r>
      <w:r>
        <w:rPr>
          <w:rFonts w:ascii="楷体" w:eastAsia="楷体" w:hAnsi="楷体" w:hint="eastAsia"/>
          <w:bCs/>
          <w:color w:val="000000"/>
          <w:szCs w:val="21"/>
        </w:rPr>
        <w:t>我们甚至想象不到该如何</w:t>
      </w:r>
      <w:r w:rsidR="00000000">
        <w:rPr>
          <w:rFonts w:ascii="楷体" w:eastAsia="楷体" w:hAnsi="楷体" w:hint="eastAsia"/>
          <w:bCs/>
          <w:color w:val="000000"/>
          <w:szCs w:val="21"/>
        </w:rPr>
        <w:t>度过一天</w:t>
      </w:r>
      <w:r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73BDA883" w14:textId="77777777" w:rsidR="007C3250" w:rsidRDefault="007C325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4DF6A260" w14:textId="5423F9AC" w:rsidR="007C3250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离线，并不是逃离现代生活，</w:t>
      </w:r>
      <w:r w:rsidR="00582DC0">
        <w:rPr>
          <w:rFonts w:ascii="楷体" w:eastAsia="楷体" w:hAnsi="楷体" w:hint="eastAsia"/>
          <w:bCs/>
          <w:color w:val="000000"/>
          <w:szCs w:val="21"/>
        </w:rPr>
        <w:t>也</w:t>
      </w:r>
      <w:r>
        <w:rPr>
          <w:rFonts w:ascii="楷体" w:eastAsia="楷体" w:hAnsi="楷体" w:hint="eastAsia"/>
          <w:bCs/>
          <w:color w:val="000000"/>
          <w:szCs w:val="21"/>
        </w:rPr>
        <w:t>不是拒绝科技。</w:t>
      </w:r>
      <w:r w:rsidR="00582DC0">
        <w:rPr>
          <w:rFonts w:ascii="楷体" w:eastAsia="楷体" w:hAnsi="楷体" w:hint="eastAsia"/>
          <w:bCs/>
          <w:color w:val="000000"/>
          <w:szCs w:val="21"/>
        </w:rPr>
        <w:t>它只是使我们能够</w:t>
      </w:r>
      <w:r>
        <w:rPr>
          <w:rFonts w:ascii="楷体" w:eastAsia="楷体" w:hAnsi="楷体" w:hint="eastAsia"/>
          <w:bCs/>
          <w:color w:val="000000"/>
          <w:szCs w:val="21"/>
        </w:rPr>
        <w:t>在永远在线的世界里为自己保留一块不被打扰的空间。放下手机，或许并不能立刻解决所有问题</w:t>
      </w:r>
      <w:r w:rsidR="00582DC0">
        <w:rPr>
          <w:rFonts w:ascii="楷体" w:eastAsia="楷体" w:hAnsi="楷体" w:hint="eastAsia"/>
          <w:bCs/>
          <w:color w:val="000000"/>
          <w:szCs w:val="21"/>
        </w:rPr>
        <w:t>。但是，你有多久没有好好倾听自己的声音了，放下手机，或许能让我们再次认识自己、</w:t>
      </w:r>
      <w:r>
        <w:rPr>
          <w:rFonts w:ascii="楷体" w:eastAsia="楷体" w:hAnsi="楷体" w:hint="eastAsia"/>
          <w:bCs/>
          <w:color w:val="000000"/>
          <w:szCs w:val="21"/>
        </w:rPr>
        <w:t>看见身边真实的人</w:t>
      </w:r>
      <w:r w:rsidR="00582DC0">
        <w:rPr>
          <w:rFonts w:ascii="楷体" w:eastAsia="楷体" w:hAnsi="楷体" w:hint="eastAsia"/>
          <w:bCs/>
          <w:color w:val="000000"/>
          <w:szCs w:val="21"/>
        </w:rPr>
        <w:t>、</w:t>
      </w:r>
      <w:r>
        <w:rPr>
          <w:rFonts w:ascii="楷体" w:eastAsia="楷体" w:hAnsi="楷体" w:hint="eastAsia"/>
          <w:bCs/>
          <w:color w:val="000000"/>
          <w:szCs w:val="21"/>
        </w:rPr>
        <w:t>感受那些曾被屏幕遮蔽的生活。</w:t>
      </w:r>
    </w:p>
    <w:p w14:paraId="22D65A34" w14:textId="77777777" w:rsidR="007C3250" w:rsidRPr="00582DC0" w:rsidRDefault="007C3250">
      <w:pPr>
        <w:rPr>
          <w:rFonts w:hint="eastAsia"/>
          <w:color w:val="000000"/>
          <w:szCs w:val="21"/>
        </w:rPr>
      </w:pPr>
    </w:p>
    <w:p w14:paraId="144F3DC8" w14:textId="77777777" w:rsidR="007C3250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3F01E0AC" w14:textId="77777777" w:rsidR="007C3250" w:rsidRDefault="007C3250">
      <w:pPr>
        <w:rPr>
          <w:color w:val="000000"/>
          <w:szCs w:val="21"/>
        </w:rPr>
      </w:pPr>
    </w:p>
    <w:p w14:paraId="4614F71B" w14:textId="77777777" w:rsidR="007C325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手机已经成为我们日常生活中不可或缺的一部分，但其过度使用不只危害年轻人，也正影响着各个年龄段的人。</w:t>
      </w:r>
    </w:p>
    <w:p w14:paraId="2D58B1BC" w14:textId="77777777" w:rsidR="007C3250" w:rsidRDefault="007C3250">
      <w:pPr>
        <w:ind w:firstLineChars="200" w:firstLine="420"/>
        <w:rPr>
          <w:color w:val="000000"/>
          <w:szCs w:val="21"/>
        </w:rPr>
      </w:pPr>
    </w:p>
    <w:p w14:paraId="3EA7347E" w14:textId="77777777" w:rsidR="007C325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创作者兼企业家琳达·迈克斯纳对此深有体会。她发现，自己的生活节奏正被手机和网络牵着走。于是她开始追问自己：如果这一切消失，我究竟还会是谁？在系统式心理治疗的帮助下，她连续数月远离网络，也由此彻底改变了自己的数字生活。本书从科学角度审视我</w:t>
      </w:r>
      <w:r>
        <w:rPr>
          <w:rFonts w:hint="eastAsia"/>
          <w:color w:val="000000"/>
          <w:szCs w:val="21"/>
        </w:rPr>
        <w:lastRenderedPageBreak/>
        <w:t>们与智能手机之间越来越紧密的关系，并探讨如果我们继续这样生活下去，未来会怎样？作者结合自己的亲身经历，以及其创办的离线研究所（</w:t>
      </w:r>
      <w:r>
        <w:rPr>
          <w:rFonts w:hint="eastAsia"/>
          <w:color w:val="000000"/>
          <w:szCs w:val="21"/>
        </w:rPr>
        <w:t>Offline Institute</w:t>
      </w:r>
      <w:r>
        <w:rPr>
          <w:rFonts w:hint="eastAsia"/>
          <w:color w:val="000000"/>
          <w:szCs w:val="21"/>
        </w:rPr>
        <w:t>）的实践经验，为我们提供了建立健康、平衡的手机使用方式的切实建议。</w:t>
      </w:r>
    </w:p>
    <w:p w14:paraId="2F958C48" w14:textId="77777777" w:rsidR="007C3250" w:rsidRDefault="007C3250">
      <w:pPr>
        <w:rPr>
          <w:color w:val="000000"/>
          <w:szCs w:val="21"/>
        </w:rPr>
      </w:pPr>
    </w:p>
    <w:p w14:paraId="17337D13" w14:textId="77777777" w:rsidR="007C3250" w:rsidRDefault="007C3250">
      <w:pPr>
        <w:rPr>
          <w:color w:val="000000"/>
          <w:szCs w:val="21"/>
        </w:rPr>
      </w:pPr>
    </w:p>
    <w:p w14:paraId="2D52105B" w14:textId="77777777" w:rsidR="007C3250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404A2D5A" w14:textId="77777777" w:rsidR="007C3250" w:rsidRDefault="007C3250">
      <w:pPr>
        <w:spacing w:line="280" w:lineRule="exact"/>
        <w:rPr>
          <w:b/>
          <w:szCs w:val="21"/>
        </w:rPr>
      </w:pPr>
    </w:p>
    <w:p w14:paraId="78BABBAB" w14:textId="77777777" w:rsidR="007C3250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4274B1" wp14:editId="2B83802C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1261745" cy="1118870"/>
            <wp:effectExtent l="0" t="0" r="8255" b="11430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t="9590" b="25500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琳达·迈克斯纳（</w:t>
      </w:r>
      <w:r>
        <w:rPr>
          <w:rFonts w:hint="eastAsia"/>
          <w:b/>
          <w:bCs/>
          <w:color w:val="000000"/>
          <w:szCs w:val="21"/>
          <w:lang w:val="en"/>
        </w:rPr>
        <w:t>Linda Meixner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出生于</w:t>
      </w:r>
      <w:r>
        <w:rPr>
          <w:rFonts w:hint="eastAsia"/>
          <w:color w:val="000000"/>
          <w:szCs w:val="21"/>
          <w:lang w:val="en"/>
        </w:rPr>
        <w:t>1989</w:t>
      </w:r>
      <w:r>
        <w:rPr>
          <w:rFonts w:hint="eastAsia"/>
          <w:color w:val="000000"/>
          <w:szCs w:val="21"/>
          <w:lang w:val="en"/>
        </w:rPr>
        <w:t>年，</w:t>
      </w:r>
      <w:r>
        <w:rPr>
          <w:rFonts w:hint="eastAsia"/>
          <w:color w:val="000000"/>
          <w:szCs w:val="21"/>
        </w:rPr>
        <w:t>她</w:t>
      </w:r>
      <w:r>
        <w:rPr>
          <w:rFonts w:hint="eastAsia"/>
          <w:color w:val="000000"/>
          <w:szCs w:val="21"/>
          <w:lang w:val="en"/>
        </w:rPr>
        <w:t>们</w:t>
      </w:r>
      <w:r>
        <w:rPr>
          <w:rFonts w:hint="eastAsia"/>
          <w:color w:val="000000"/>
          <w:szCs w:val="21"/>
        </w:rPr>
        <w:t>这代人</w:t>
      </w:r>
      <w:r>
        <w:rPr>
          <w:rFonts w:hint="eastAsia"/>
          <w:color w:val="000000"/>
          <w:szCs w:val="21"/>
          <w:lang w:val="en"/>
        </w:rPr>
        <w:t>成年早期亲历了智能手机</w:t>
      </w:r>
      <w:r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  <w:lang w:val="en"/>
        </w:rPr>
        <w:t>广泛普及。她曾积极参与社交媒体生活，直到意识到自己的智能手机正在掌控她的人生。于是，她决定远离网络，而这一决定改变了她的人生。</w:t>
      </w:r>
      <w:r>
        <w:rPr>
          <w:rFonts w:hint="eastAsia"/>
          <w:color w:val="000000"/>
          <w:szCs w:val="21"/>
          <w:lang w:val="en"/>
        </w:rPr>
        <w:t>2023</w:t>
      </w:r>
      <w:r>
        <w:rPr>
          <w:rFonts w:hint="eastAsia"/>
          <w:color w:val="000000"/>
          <w:szCs w:val="21"/>
          <w:lang w:val="en"/>
        </w:rPr>
        <w:t>年，她创办了离线研究所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Offline Institute</w:t>
      </w:r>
      <w:r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。此后，她一直在奥地利山区组织离线静修活动，帮助参与者以更健康的方式使用智能手机，并重新审视自己与网络世界的关系。同时</w:t>
      </w:r>
      <w:r>
        <w:rPr>
          <w:rFonts w:hint="eastAsia"/>
          <w:color w:val="000000"/>
          <w:szCs w:val="21"/>
        </w:rPr>
        <w:t>她</w:t>
      </w:r>
      <w:r>
        <w:rPr>
          <w:rFonts w:hint="eastAsia"/>
          <w:color w:val="000000"/>
          <w:szCs w:val="21"/>
          <w:lang w:val="en"/>
        </w:rPr>
        <w:t>也是一名演讲者，并围绕这一主题主持工作坊。她的</w:t>
      </w:r>
      <w:r>
        <w:rPr>
          <w:rFonts w:hint="eastAsia"/>
          <w:color w:val="000000"/>
          <w:szCs w:val="21"/>
        </w:rPr>
        <w:t>目标</w:t>
      </w:r>
      <w:r>
        <w:rPr>
          <w:rFonts w:hint="eastAsia"/>
          <w:color w:val="000000"/>
          <w:szCs w:val="21"/>
          <w:lang w:val="en"/>
        </w:rPr>
        <w:t>是帮助社会重新关注真正重要的事，并从长远来看，在离线世界与线上世界之间建立一种能够带来幸福感、充实感和人与人真诚连接的平衡。</w:t>
      </w:r>
    </w:p>
    <w:p w14:paraId="2EBE977E" w14:textId="77777777" w:rsidR="007C3250" w:rsidRDefault="007C3250">
      <w:pPr>
        <w:ind w:firstLineChars="200" w:firstLine="420"/>
        <w:rPr>
          <w:color w:val="000000"/>
          <w:szCs w:val="21"/>
          <w:lang w:val="en"/>
        </w:rPr>
      </w:pPr>
    </w:p>
    <w:p w14:paraId="60C686BA" w14:textId="77777777" w:rsidR="007C3250" w:rsidRDefault="007C3250">
      <w:pPr>
        <w:rPr>
          <w:color w:val="000000"/>
          <w:szCs w:val="21"/>
          <w:lang w:val="en"/>
        </w:rPr>
      </w:pPr>
    </w:p>
    <w:p w14:paraId="3B2B7220" w14:textId="77777777" w:rsidR="007C3250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0CC60654" w14:textId="77777777" w:rsidR="007C3250" w:rsidRDefault="007C3250">
      <w:pPr>
        <w:rPr>
          <w:bCs/>
          <w:color w:val="000000"/>
        </w:rPr>
      </w:pPr>
    </w:p>
    <w:p w14:paraId="23ED69AF" w14:textId="77777777" w:rsidR="007C325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“现代版毛毛（</w:t>
      </w:r>
      <w:r>
        <w:rPr>
          <w:rFonts w:hint="eastAsia"/>
          <w:bCs/>
          <w:color w:val="000000"/>
        </w:rPr>
        <w:t>Momo</w:t>
      </w:r>
      <w:r>
        <w:rPr>
          <w:rFonts w:hint="eastAsia"/>
          <w:bCs/>
          <w:color w:val="000000"/>
        </w:rPr>
        <w:t>），让人们找回自我。”</w:t>
      </w:r>
    </w:p>
    <w:p w14:paraId="65FC15A5" w14:textId="77777777" w:rsidR="007C3250" w:rsidRDefault="00000000">
      <w:pPr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</w:t>
      </w:r>
      <w:r>
        <w:rPr>
          <w:rFonts w:hint="eastAsia"/>
          <w:bCs/>
          <w:i/>
          <w:iCs/>
          <w:color w:val="000000"/>
        </w:rPr>
        <w:t>Vogue</w:t>
      </w:r>
    </w:p>
    <w:p w14:paraId="12D74831" w14:textId="77777777" w:rsidR="007C3250" w:rsidRDefault="007C3250">
      <w:pPr>
        <w:rPr>
          <w:b/>
          <w:color w:val="000000"/>
        </w:rPr>
      </w:pPr>
    </w:p>
    <w:p w14:paraId="67F92CD5" w14:textId="77777777" w:rsidR="007C3250" w:rsidRDefault="007C3250">
      <w:pPr>
        <w:rPr>
          <w:b/>
          <w:color w:val="000000"/>
        </w:rPr>
      </w:pPr>
    </w:p>
    <w:p w14:paraId="5D39C796" w14:textId="77777777" w:rsidR="007C3250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0CAAA807" w14:textId="77777777" w:rsidR="007C3250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9FCC28D" w14:textId="77777777" w:rsidR="007C325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40C062EE" w14:textId="77777777" w:rsidR="007C325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FA017C8" w14:textId="77777777" w:rsidR="007C325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BBD2CE6" w14:textId="77777777" w:rsidR="007C325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37033D9" w14:textId="77777777" w:rsidR="007C325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5281B976" w14:textId="77777777" w:rsidR="007C325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55B4D575" w14:textId="77777777" w:rsidR="007C325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156DD16F" w14:textId="77777777" w:rsidR="007C325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31084054" w14:textId="77777777" w:rsidR="007C325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2498A86A" w14:textId="77777777" w:rsidR="007C3250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0F81B271" w14:textId="77777777" w:rsidR="007C3250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DA75AE9" w14:textId="77777777" w:rsidR="007C3250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6ED8D19A" wp14:editId="0EEDF4F0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78FE3" w14:textId="77777777" w:rsidR="007C3250" w:rsidRDefault="007C3250">
      <w:pPr>
        <w:ind w:right="420"/>
        <w:rPr>
          <w:rFonts w:eastAsia="Gungsuh"/>
          <w:color w:val="000000"/>
          <w:kern w:val="0"/>
          <w:szCs w:val="21"/>
        </w:rPr>
      </w:pPr>
    </w:p>
    <w:sectPr w:rsidR="007C3250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5E8AB" w14:textId="77777777" w:rsidR="001C3E8A" w:rsidRDefault="001C3E8A">
      <w:r>
        <w:separator/>
      </w:r>
    </w:p>
  </w:endnote>
  <w:endnote w:type="continuationSeparator" w:id="0">
    <w:p w14:paraId="7EA35F2D" w14:textId="77777777" w:rsidR="001C3E8A" w:rsidRDefault="001C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90C96" w14:textId="77777777" w:rsidR="007C3250" w:rsidRDefault="007C325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544CADB" w14:textId="77777777" w:rsidR="007C325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B2710D7" w14:textId="77777777" w:rsidR="007C325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4BE0DC8" w14:textId="77777777" w:rsidR="007C325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A2366EF" w14:textId="77777777" w:rsidR="007C3250" w:rsidRDefault="007C3250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E090C" w14:textId="77777777" w:rsidR="001C3E8A" w:rsidRDefault="001C3E8A">
      <w:r>
        <w:separator/>
      </w:r>
    </w:p>
  </w:footnote>
  <w:footnote w:type="continuationSeparator" w:id="0">
    <w:p w14:paraId="118A652F" w14:textId="77777777" w:rsidR="001C3E8A" w:rsidRDefault="001C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CE921" w14:textId="77777777" w:rsidR="007C3250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0E4A22" wp14:editId="493EBE50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C8691C" w14:textId="77777777" w:rsidR="007C3250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3F649A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3E8A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82DC0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37539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325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351CF6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3F649A9"/>
    <w:rsid w:val="64D15E6F"/>
    <w:rsid w:val="661D5426"/>
    <w:rsid w:val="6659611C"/>
    <w:rsid w:val="67050051"/>
    <w:rsid w:val="67180834"/>
    <w:rsid w:val="674455A4"/>
    <w:rsid w:val="67CE3F73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ADC834"/>
  <w15:docId w15:val="{D0E6AFA0-E39F-4ACB-974D-8ECFAE38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10</TotalTime>
  <Pages>3</Pages>
  <Words>882</Words>
  <Characters>1237</Characters>
  <Application>Microsoft Office Word</Application>
  <DocSecurity>0</DocSecurity>
  <Lines>65</Lines>
  <Paragraphs>50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2026-08-11T05:59:00Z</dcterms:created>
  <dcterms:modified xsi:type="dcterms:W3CDTF">2026-08-12T11:25:00Z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B4D10A49413B4C959ABAD46267DDE592_11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