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448FD" w14:textId="77777777" w:rsidR="007A694D" w:rsidRDefault="00E90E28">
      <w:pPr>
        <w:tabs>
          <w:tab w:val="left" w:pos="341"/>
          <w:tab w:val="left" w:pos="5235"/>
        </w:tabs>
        <w:autoSpaceDE w:val="0"/>
        <w:autoSpaceDN w:val="0"/>
        <w:adjustRightInd w:val="0"/>
        <w:jc w:val="center"/>
        <w:rPr>
          <w:b/>
          <w:kern w:val="0"/>
          <w:sz w:val="36"/>
          <w:szCs w:val="36"/>
          <w:shd w:val="pct10" w:color="auto" w:fill="FFFFFF"/>
        </w:rPr>
      </w:pPr>
      <w:bookmarkStart w:id="0" w:name="OLE_LINK2"/>
      <w:bookmarkStart w:id="1" w:name="OLE_LINK3"/>
      <w:r>
        <w:rPr>
          <w:rFonts w:hint="eastAsia"/>
          <w:b/>
          <w:kern w:val="0"/>
          <w:sz w:val="36"/>
          <w:szCs w:val="36"/>
          <w:shd w:val="pct10" w:color="auto" w:fill="FFFFFF"/>
        </w:rPr>
        <w:t xml:space="preserve"> </w:t>
      </w:r>
      <w:r>
        <w:rPr>
          <w:b/>
          <w:kern w:val="0"/>
          <w:sz w:val="36"/>
          <w:szCs w:val="36"/>
          <w:shd w:val="pct10" w:color="auto" w:fill="FFFFFF"/>
        </w:rPr>
        <w:t>新</w:t>
      </w:r>
      <w:r>
        <w:rPr>
          <w:b/>
          <w:kern w:val="0"/>
          <w:sz w:val="36"/>
          <w:szCs w:val="36"/>
          <w:shd w:val="pct10" w:color="auto" w:fill="FFFFFF"/>
        </w:rPr>
        <w:t xml:space="preserve"> </w:t>
      </w:r>
      <w:r>
        <w:rPr>
          <w:b/>
          <w:kern w:val="0"/>
          <w:sz w:val="36"/>
          <w:szCs w:val="36"/>
          <w:shd w:val="pct10" w:color="auto" w:fill="FFFFFF"/>
        </w:rPr>
        <w:t>书</w:t>
      </w:r>
      <w:r>
        <w:rPr>
          <w:b/>
          <w:kern w:val="0"/>
          <w:sz w:val="36"/>
          <w:szCs w:val="36"/>
          <w:shd w:val="pct10" w:color="auto" w:fill="FFFFFF"/>
        </w:rPr>
        <w:t xml:space="preserve"> </w:t>
      </w:r>
      <w:r>
        <w:rPr>
          <w:b/>
          <w:kern w:val="0"/>
          <w:sz w:val="36"/>
          <w:szCs w:val="36"/>
          <w:shd w:val="pct10" w:color="auto" w:fill="FFFFFF"/>
        </w:rPr>
        <w:t>推</w:t>
      </w:r>
      <w:r>
        <w:rPr>
          <w:b/>
          <w:kern w:val="0"/>
          <w:sz w:val="36"/>
          <w:szCs w:val="36"/>
          <w:shd w:val="pct10" w:color="auto" w:fill="FFFFFF"/>
        </w:rPr>
        <w:t xml:space="preserve"> </w:t>
      </w:r>
      <w:r>
        <w:rPr>
          <w:b/>
          <w:kern w:val="0"/>
          <w:sz w:val="36"/>
          <w:szCs w:val="36"/>
          <w:shd w:val="pct10" w:color="auto" w:fill="FFFFFF"/>
        </w:rPr>
        <w:t>荐</w:t>
      </w:r>
    </w:p>
    <w:p w14:paraId="73211196" w14:textId="77777777" w:rsidR="007A694D" w:rsidRDefault="007A694D">
      <w:pPr>
        <w:tabs>
          <w:tab w:val="left" w:pos="341"/>
          <w:tab w:val="left" w:pos="5235"/>
        </w:tabs>
        <w:autoSpaceDE w:val="0"/>
        <w:autoSpaceDN w:val="0"/>
        <w:adjustRightInd w:val="0"/>
        <w:jc w:val="left"/>
        <w:rPr>
          <w:b/>
          <w:bCs/>
          <w:szCs w:val="21"/>
        </w:rPr>
      </w:pPr>
    </w:p>
    <w:p w14:paraId="56AC951C" w14:textId="24BE514E" w:rsidR="007A694D" w:rsidRDefault="007A694D">
      <w:pPr>
        <w:tabs>
          <w:tab w:val="left" w:pos="341"/>
          <w:tab w:val="left" w:pos="5235"/>
        </w:tabs>
        <w:autoSpaceDE w:val="0"/>
        <w:autoSpaceDN w:val="0"/>
        <w:adjustRightInd w:val="0"/>
        <w:jc w:val="left"/>
        <w:rPr>
          <w:b/>
          <w:bCs/>
          <w:szCs w:val="21"/>
        </w:rPr>
      </w:pPr>
      <w:bookmarkStart w:id="2" w:name="OLE_LINK1"/>
      <w:bookmarkStart w:id="3" w:name="OLE_LINK4"/>
    </w:p>
    <w:p w14:paraId="35E1497C" w14:textId="42DC9BDC" w:rsidR="007A694D" w:rsidRDefault="006B471D">
      <w:pPr>
        <w:tabs>
          <w:tab w:val="left" w:pos="341"/>
          <w:tab w:val="left" w:pos="5235"/>
        </w:tabs>
        <w:autoSpaceDE w:val="0"/>
        <w:autoSpaceDN w:val="0"/>
        <w:adjustRightInd w:val="0"/>
        <w:jc w:val="left"/>
        <w:rPr>
          <w:b/>
          <w:bCs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68B0119" wp14:editId="34143A58">
            <wp:simplePos x="0" y="0"/>
            <wp:positionH relativeFrom="column">
              <wp:posOffset>4035425</wp:posOffset>
            </wp:positionH>
            <wp:positionV relativeFrom="paragraph">
              <wp:posOffset>19685</wp:posOffset>
            </wp:positionV>
            <wp:extent cx="1365250" cy="2241550"/>
            <wp:effectExtent l="0" t="0" r="6350" b="6350"/>
            <wp:wrapSquare wrapText="bothSides"/>
            <wp:docPr id="174288798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0E28">
        <w:rPr>
          <w:b/>
          <w:bCs/>
          <w:szCs w:val="21"/>
        </w:rPr>
        <w:t>中文书名</w:t>
      </w:r>
      <w:r w:rsidR="00E90E28">
        <w:rPr>
          <w:rFonts w:hint="eastAsia"/>
          <w:b/>
          <w:bCs/>
          <w:szCs w:val="21"/>
        </w:rPr>
        <w:t>：《没有天空的救生员》</w:t>
      </w:r>
    </w:p>
    <w:p w14:paraId="369E49AF" w14:textId="4ACD5903" w:rsidR="007A694D" w:rsidRDefault="00E90E28">
      <w:pPr>
        <w:tabs>
          <w:tab w:val="left" w:pos="341"/>
          <w:tab w:val="left" w:pos="5235"/>
        </w:tabs>
        <w:autoSpaceDE w:val="0"/>
        <w:autoSpaceDN w:val="0"/>
        <w:adjustRightInd w:val="0"/>
        <w:jc w:val="left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英文书名：</w:t>
      </w:r>
      <w:r>
        <w:rPr>
          <w:b/>
          <w:bCs/>
          <w:szCs w:val="21"/>
        </w:rPr>
        <w:t xml:space="preserve">THE LIFEGUARD </w:t>
      </w:r>
      <w:r w:rsidR="00FC33EF">
        <w:rPr>
          <w:rFonts w:hint="eastAsia"/>
          <w:b/>
          <w:bCs/>
          <w:szCs w:val="21"/>
        </w:rPr>
        <w:t>WITH AN EMPTY</w:t>
      </w:r>
      <w:r>
        <w:rPr>
          <w:b/>
          <w:bCs/>
          <w:szCs w:val="21"/>
        </w:rPr>
        <w:t xml:space="preserve"> SKY</w:t>
      </w:r>
    </w:p>
    <w:p w14:paraId="717D81B5" w14:textId="77777777" w:rsidR="007A694D" w:rsidRDefault="00E90E28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作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者：</w:t>
      </w:r>
      <w:r>
        <w:rPr>
          <w:b/>
          <w:bCs/>
          <w:szCs w:val="21"/>
        </w:rPr>
        <w:t>Petra Pellini</w:t>
      </w:r>
    </w:p>
    <w:p w14:paraId="153F46CE" w14:textId="2B652A73" w:rsidR="00FC33EF" w:rsidRDefault="00FC33EF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德</w:t>
      </w:r>
      <w:r>
        <w:rPr>
          <w:rFonts w:hint="eastAsia"/>
          <w:b/>
          <w:bCs/>
          <w:szCs w:val="21"/>
        </w:rPr>
        <w:t>语</w:t>
      </w:r>
      <w:r>
        <w:rPr>
          <w:rFonts w:hint="eastAsia"/>
          <w:b/>
          <w:bCs/>
          <w:szCs w:val="21"/>
        </w:rPr>
        <w:t>书名：</w:t>
      </w:r>
      <w:r>
        <w:rPr>
          <w:b/>
          <w:bCs/>
          <w:szCs w:val="21"/>
        </w:rPr>
        <w:t xml:space="preserve">Der </w:t>
      </w:r>
      <w:proofErr w:type="spellStart"/>
      <w:r>
        <w:rPr>
          <w:b/>
          <w:bCs/>
          <w:szCs w:val="21"/>
        </w:rPr>
        <w:t>Bademeister</w:t>
      </w:r>
      <w:proofErr w:type="spellEnd"/>
      <w:r>
        <w:rPr>
          <w:b/>
          <w:bCs/>
          <w:szCs w:val="21"/>
        </w:rPr>
        <w:t xml:space="preserve"> </w:t>
      </w:r>
      <w:proofErr w:type="spellStart"/>
      <w:r>
        <w:rPr>
          <w:b/>
          <w:bCs/>
          <w:szCs w:val="21"/>
        </w:rPr>
        <w:t>ohne</w:t>
      </w:r>
      <w:proofErr w:type="spellEnd"/>
      <w:r>
        <w:rPr>
          <w:b/>
          <w:bCs/>
          <w:szCs w:val="21"/>
        </w:rPr>
        <w:t xml:space="preserve"> Himmel</w:t>
      </w:r>
    </w:p>
    <w:p w14:paraId="76E5F35D" w14:textId="77777777" w:rsidR="007A694D" w:rsidRDefault="00E90E28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出</w:t>
      </w:r>
      <w:r>
        <w:rPr>
          <w:b/>
          <w:bCs/>
          <w:szCs w:val="21"/>
        </w:rPr>
        <w:t xml:space="preserve"> </w:t>
      </w:r>
      <w:r>
        <w:rPr>
          <w:b/>
          <w:bCs/>
          <w:szCs w:val="21"/>
        </w:rPr>
        <w:t>版</w:t>
      </w:r>
      <w:r>
        <w:rPr>
          <w:b/>
          <w:bCs/>
          <w:szCs w:val="21"/>
        </w:rPr>
        <w:t xml:space="preserve"> </w:t>
      </w:r>
      <w:r>
        <w:rPr>
          <w:b/>
          <w:bCs/>
          <w:szCs w:val="21"/>
        </w:rPr>
        <w:t>社：</w:t>
      </w:r>
      <w:r w:rsidR="006479C9" w:rsidRPr="006479C9">
        <w:rPr>
          <w:b/>
          <w:bCs/>
          <w:szCs w:val="21"/>
        </w:rPr>
        <w:t>Kindler</w:t>
      </w:r>
    </w:p>
    <w:p w14:paraId="6EB6254D" w14:textId="466ECAF5" w:rsidR="007A694D" w:rsidRDefault="00E90E28">
      <w:pPr>
        <w:tabs>
          <w:tab w:val="left" w:pos="341"/>
          <w:tab w:val="left" w:pos="5235"/>
        </w:tabs>
        <w:rPr>
          <w:rFonts w:hint="eastAsia"/>
          <w:b/>
          <w:bCs/>
          <w:szCs w:val="21"/>
        </w:rPr>
      </w:pPr>
      <w:r>
        <w:rPr>
          <w:b/>
          <w:bCs/>
          <w:szCs w:val="21"/>
        </w:rPr>
        <w:t>代理公司：</w:t>
      </w:r>
      <w:r>
        <w:rPr>
          <w:rFonts w:hint="eastAsia"/>
          <w:b/>
          <w:bCs/>
          <w:szCs w:val="21"/>
        </w:rPr>
        <w:t>Marcel Hartges/A</w:t>
      </w:r>
      <w:r>
        <w:rPr>
          <w:b/>
          <w:bCs/>
          <w:szCs w:val="21"/>
        </w:rPr>
        <w:t>NA/</w:t>
      </w:r>
      <w:r w:rsidR="00FC33EF">
        <w:rPr>
          <w:rFonts w:hint="eastAsia"/>
          <w:b/>
          <w:bCs/>
          <w:szCs w:val="21"/>
        </w:rPr>
        <w:t>Brady</w:t>
      </w:r>
    </w:p>
    <w:p w14:paraId="5CC1F82D" w14:textId="77777777" w:rsidR="007A694D" w:rsidRDefault="00E90E28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出版时间：</w:t>
      </w:r>
      <w:r w:rsidR="006479C9">
        <w:rPr>
          <w:rFonts w:hint="eastAsia"/>
          <w:b/>
          <w:bCs/>
          <w:szCs w:val="21"/>
        </w:rPr>
        <w:t>2</w:t>
      </w:r>
      <w:r w:rsidR="006479C9">
        <w:rPr>
          <w:b/>
          <w:bCs/>
          <w:szCs w:val="21"/>
        </w:rPr>
        <w:t>024</w:t>
      </w:r>
      <w:r w:rsidR="006479C9">
        <w:rPr>
          <w:b/>
          <w:bCs/>
          <w:szCs w:val="21"/>
        </w:rPr>
        <w:t>年</w:t>
      </w:r>
      <w:r w:rsidR="006479C9">
        <w:rPr>
          <w:rFonts w:hint="eastAsia"/>
          <w:b/>
          <w:bCs/>
          <w:szCs w:val="21"/>
        </w:rPr>
        <w:t>9</w:t>
      </w:r>
      <w:r w:rsidR="006479C9">
        <w:rPr>
          <w:rFonts w:hint="eastAsia"/>
          <w:b/>
          <w:bCs/>
          <w:szCs w:val="21"/>
        </w:rPr>
        <w:t>月</w:t>
      </w:r>
    </w:p>
    <w:p w14:paraId="185AC445" w14:textId="1D7215E4" w:rsidR="007A694D" w:rsidRDefault="00E90E28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代理地区：中国大陆、台湾</w:t>
      </w:r>
    </w:p>
    <w:p w14:paraId="6D285073" w14:textId="6FDD4F4E" w:rsidR="007A694D" w:rsidRDefault="00E90E28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页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数：</w:t>
      </w:r>
      <w:r w:rsidR="009564B0">
        <w:rPr>
          <w:rFonts w:hint="eastAsia"/>
          <w:b/>
          <w:bCs/>
          <w:szCs w:val="21"/>
        </w:rPr>
        <w:t>316</w:t>
      </w:r>
      <w:r>
        <w:rPr>
          <w:rFonts w:hint="eastAsia"/>
          <w:b/>
          <w:bCs/>
          <w:szCs w:val="21"/>
        </w:rPr>
        <w:t>页</w:t>
      </w:r>
    </w:p>
    <w:p w14:paraId="3EA32D42" w14:textId="09C932E3" w:rsidR="007A694D" w:rsidRDefault="00E90E28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审读资料：电子稿</w:t>
      </w:r>
    </w:p>
    <w:p w14:paraId="150C22F5" w14:textId="4981FB91" w:rsidR="007A694D" w:rsidRDefault="00E90E28">
      <w:pPr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9564B0">
        <w:rPr>
          <w:rFonts w:hint="eastAsia"/>
          <w:b/>
          <w:bCs/>
          <w:szCs w:val="21"/>
        </w:rPr>
        <w:t>成长小说</w:t>
      </w:r>
    </w:p>
    <w:p w14:paraId="535DA4EF" w14:textId="424B54CA" w:rsidR="00FC33EF" w:rsidRDefault="00FC33EF">
      <w:pPr>
        <w:rPr>
          <w:rFonts w:hint="eastAsia"/>
          <w:b/>
          <w:bCs/>
          <w:szCs w:val="21"/>
        </w:rPr>
      </w:pPr>
      <w:r w:rsidRPr="00FC33EF">
        <w:rPr>
          <w:rFonts w:hint="eastAsia"/>
          <w:b/>
          <w:bCs/>
          <w:color w:val="EE0000"/>
          <w:szCs w:val="21"/>
        </w:rPr>
        <w:t>版权已授：</w:t>
      </w:r>
      <w:r w:rsidRPr="00FC33EF">
        <w:rPr>
          <w:rFonts w:hint="eastAsia"/>
          <w:b/>
          <w:bCs/>
          <w:color w:val="EE0000"/>
          <w:szCs w:val="21"/>
          <w:u w:val="single"/>
        </w:rPr>
        <w:t>繁体中文</w:t>
      </w:r>
      <w:r w:rsidRPr="00FC33EF">
        <w:rPr>
          <w:rFonts w:hint="eastAsia"/>
          <w:b/>
          <w:bCs/>
          <w:color w:val="EE0000"/>
          <w:szCs w:val="21"/>
        </w:rPr>
        <w:t>、捷克、韩国、意大利、俄罗斯</w:t>
      </w:r>
    </w:p>
    <w:p w14:paraId="0DA5CCA6" w14:textId="284D111F" w:rsidR="007A694D" w:rsidRDefault="007A694D">
      <w:pPr>
        <w:rPr>
          <w:bCs/>
          <w:color w:val="FF0000"/>
          <w:szCs w:val="21"/>
        </w:rPr>
      </w:pPr>
    </w:p>
    <w:p w14:paraId="0B15DB18" w14:textId="554D3528" w:rsidR="0010089B" w:rsidRDefault="0010089B">
      <w:pPr>
        <w:rPr>
          <w:b/>
          <w:color w:val="FF0000"/>
          <w:szCs w:val="21"/>
        </w:rPr>
      </w:pPr>
      <w:r w:rsidRPr="0010089B">
        <w:rPr>
          <w:rFonts w:hint="eastAsia"/>
          <w:b/>
          <w:color w:val="FF0000"/>
          <w:szCs w:val="21"/>
        </w:rPr>
        <w:t>·</w:t>
      </w:r>
      <w:r w:rsidRPr="0010089B">
        <w:rPr>
          <w:b/>
          <w:color w:val="FF0000"/>
          <w:szCs w:val="21"/>
        </w:rPr>
        <w:t>入围德国</w:t>
      </w:r>
      <w:r>
        <w:rPr>
          <w:rFonts w:hint="eastAsia"/>
          <w:b/>
          <w:color w:val="FF0000"/>
          <w:szCs w:val="21"/>
        </w:rPr>
        <w:t>“</w:t>
      </w:r>
      <w:r w:rsidRPr="0010089B">
        <w:rPr>
          <w:b/>
          <w:color w:val="FF0000"/>
          <w:szCs w:val="21"/>
        </w:rPr>
        <w:t>独立书店最爱图书</w:t>
      </w:r>
      <w:r>
        <w:rPr>
          <w:rFonts w:hint="eastAsia"/>
          <w:b/>
          <w:color w:val="FF0000"/>
          <w:szCs w:val="21"/>
        </w:rPr>
        <w:t>”</w:t>
      </w:r>
      <w:r w:rsidRPr="0010089B">
        <w:rPr>
          <w:rFonts w:hint="eastAsia"/>
          <w:b/>
          <w:color w:val="FF0000"/>
          <w:szCs w:val="21"/>
        </w:rPr>
        <w:t>。</w:t>
      </w:r>
      <w:r w:rsidRPr="0010089B">
        <w:rPr>
          <w:b/>
          <w:color w:val="FF0000"/>
          <w:szCs w:val="21"/>
        </w:rPr>
        <w:t>韩文版登上韩国最大书店教保文库外国小说榜第一名，位列小说总榜第二名</w:t>
      </w:r>
    </w:p>
    <w:p w14:paraId="5A34AFFA" w14:textId="21F07C2E" w:rsidR="00764369" w:rsidRPr="0010089B" w:rsidRDefault="00764369">
      <w:pPr>
        <w:rPr>
          <w:rFonts w:hint="eastAsia"/>
          <w:b/>
          <w:color w:val="FF0000"/>
          <w:szCs w:val="21"/>
        </w:rPr>
      </w:pPr>
      <w:r>
        <w:rPr>
          <w:rFonts w:hint="eastAsia"/>
          <w:b/>
          <w:color w:val="FF0000"/>
          <w:szCs w:val="21"/>
        </w:rPr>
        <w:t>·销量超</w:t>
      </w:r>
      <w:r>
        <w:rPr>
          <w:rFonts w:hint="eastAsia"/>
          <w:b/>
          <w:color w:val="FF0000"/>
          <w:szCs w:val="21"/>
        </w:rPr>
        <w:t>20</w:t>
      </w:r>
      <w:r>
        <w:rPr>
          <w:rFonts w:hint="eastAsia"/>
          <w:b/>
          <w:color w:val="FF0000"/>
          <w:szCs w:val="21"/>
        </w:rPr>
        <w:t>万册</w:t>
      </w:r>
    </w:p>
    <w:p w14:paraId="188FCE49" w14:textId="77777777" w:rsidR="0010089B" w:rsidRDefault="0010089B">
      <w:pPr>
        <w:rPr>
          <w:rFonts w:hint="eastAsia"/>
          <w:bCs/>
          <w:color w:val="FF0000"/>
          <w:szCs w:val="21"/>
        </w:rPr>
      </w:pPr>
    </w:p>
    <w:p w14:paraId="69978CD1" w14:textId="1FCFC696" w:rsidR="00FC33EF" w:rsidRPr="00FC33EF" w:rsidRDefault="00FC33EF">
      <w:pPr>
        <w:rPr>
          <w:rFonts w:hint="eastAsia"/>
          <w:b/>
          <w:color w:val="FF0000"/>
          <w:szCs w:val="21"/>
        </w:rPr>
      </w:pPr>
      <w:r w:rsidRPr="00FC33EF">
        <w:rPr>
          <w:rFonts w:hint="eastAsia"/>
          <w:b/>
          <w:color w:val="FF0000"/>
          <w:szCs w:val="21"/>
        </w:rPr>
        <w:t>德国亚马逊畅销书榜排名（</w:t>
      </w:r>
      <w:r w:rsidRPr="00FC33EF">
        <w:rPr>
          <w:rFonts w:hint="eastAsia"/>
          <w:b/>
          <w:color w:val="FF0000"/>
          <w:szCs w:val="21"/>
        </w:rPr>
        <w:t>2026.08</w:t>
      </w:r>
      <w:r w:rsidRPr="00FC33EF">
        <w:rPr>
          <w:rFonts w:hint="eastAsia"/>
          <w:b/>
          <w:color w:val="FF0000"/>
          <w:szCs w:val="21"/>
        </w:rPr>
        <w:t>）：</w:t>
      </w:r>
    </w:p>
    <w:p w14:paraId="45986A3F" w14:textId="71E256B1" w:rsidR="00FC33EF" w:rsidRPr="00FC33EF" w:rsidRDefault="00FC33EF" w:rsidP="00FC33EF">
      <w:pPr>
        <w:rPr>
          <w:b/>
          <w:color w:val="FF0000"/>
          <w:szCs w:val="21"/>
        </w:rPr>
      </w:pPr>
      <w:r w:rsidRPr="00FC33EF">
        <w:rPr>
          <w:rFonts w:hint="eastAsia"/>
          <w:b/>
          <w:color w:val="FF0000"/>
          <w:szCs w:val="21"/>
        </w:rPr>
        <w:t>#</w:t>
      </w:r>
      <w:r w:rsidRPr="00FC33EF">
        <w:rPr>
          <w:b/>
          <w:color w:val="FF0000"/>
          <w:szCs w:val="21"/>
        </w:rPr>
        <w:t xml:space="preserve">1 in </w:t>
      </w:r>
      <w:proofErr w:type="spellStart"/>
      <w:r w:rsidRPr="00FC33EF">
        <w:rPr>
          <w:b/>
          <w:color w:val="FF0000"/>
          <w:szCs w:val="21"/>
        </w:rPr>
        <w:t>Alzeimer's</w:t>
      </w:r>
      <w:proofErr w:type="spellEnd"/>
      <w:r w:rsidRPr="00FC33EF">
        <w:rPr>
          <w:b/>
          <w:color w:val="FF0000"/>
          <w:szCs w:val="21"/>
        </w:rPr>
        <w:t xml:space="preserve"> (Books)</w:t>
      </w:r>
    </w:p>
    <w:p w14:paraId="0330BBDF" w14:textId="1324AD94" w:rsidR="00FC33EF" w:rsidRPr="00FC33EF" w:rsidRDefault="00FC33EF" w:rsidP="00FC33EF">
      <w:pPr>
        <w:rPr>
          <w:b/>
          <w:color w:val="FF0000"/>
          <w:szCs w:val="21"/>
        </w:rPr>
      </w:pPr>
      <w:r w:rsidRPr="00FC33EF">
        <w:rPr>
          <w:rFonts w:hint="eastAsia"/>
          <w:b/>
          <w:color w:val="FF0000"/>
          <w:szCs w:val="21"/>
        </w:rPr>
        <w:t>#</w:t>
      </w:r>
      <w:r w:rsidRPr="00FC33EF">
        <w:rPr>
          <w:b/>
          <w:color w:val="FF0000"/>
          <w:szCs w:val="21"/>
        </w:rPr>
        <w:t xml:space="preserve">17 in </w:t>
      </w:r>
      <w:proofErr w:type="gramStart"/>
      <w:r w:rsidRPr="00FC33EF">
        <w:rPr>
          <w:b/>
          <w:color w:val="FF0000"/>
          <w:szCs w:val="21"/>
        </w:rPr>
        <w:t>Coming of Age</w:t>
      </w:r>
      <w:proofErr w:type="gramEnd"/>
      <w:r w:rsidRPr="00FC33EF">
        <w:rPr>
          <w:b/>
          <w:color w:val="FF0000"/>
          <w:szCs w:val="21"/>
        </w:rPr>
        <w:t xml:space="preserve"> Fiction (Books)</w:t>
      </w:r>
    </w:p>
    <w:p w14:paraId="44D9660D" w14:textId="632CD7B6" w:rsidR="00FC33EF" w:rsidRDefault="00FC33EF" w:rsidP="00FC33EF">
      <w:pPr>
        <w:rPr>
          <w:b/>
          <w:color w:val="FF0000"/>
          <w:szCs w:val="21"/>
        </w:rPr>
      </w:pPr>
      <w:r w:rsidRPr="00FC33EF">
        <w:rPr>
          <w:rFonts w:hint="eastAsia"/>
          <w:b/>
          <w:color w:val="FF0000"/>
          <w:szCs w:val="21"/>
        </w:rPr>
        <w:t>#</w:t>
      </w:r>
      <w:r w:rsidRPr="00FC33EF">
        <w:rPr>
          <w:b/>
          <w:color w:val="FF0000"/>
          <w:szCs w:val="21"/>
        </w:rPr>
        <w:t>23 in Family &amp; Lifestyle Depression</w:t>
      </w:r>
    </w:p>
    <w:p w14:paraId="5464C017" w14:textId="77777777" w:rsidR="00FC33EF" w:rsidRDefault="00FC33EF" w:rsidP="00FC33EF">
      <w:pPr>
        <w:rPr>
          <w:b/>
          <w:color w:val="FF0000"/>
          <w:szCs w:val="21"/>
        </w:rPr>
      </w:pPr>
    </w:p>
    <w:p w14:paraId="4202B63D" w14:textId="2B0B0772" w:rsidR="00FC33EF" w:rsidRPr="00FC33EF" w:rsidRDefault="00FC33EF" w:rsidP="00FC33EF">
      <w:pPr>
        <w:jc w:val="center"/>
        <w:rPr>
          <w:b/>
          <w:szCs w:val="21"/>
        </w:rPr>
      </w:pPr>
      <w:r w:rsidRPr="00FC33EF">
        <w:rPr>
          <w:rFonts w:hint="eastAsia"/>
          <w:b/>
          <w:szCs w:val="21"/>
        </w:rPr>
        <w:t>*</w:t>
      </w:r>
      <w:r w:rsidRPr="00FC33EF">
        <w:rPr>
          <w:rFonts w:hint="eastAsia"/>
          <w:b/>
          <w:szCs w:val="21"/>
        </w:rPr>
        <w:t>出版</w:t>
      </w:r>
      <w:r w:rsidRPr="00FC33EF">
        <w:rPr>
          <w:rFonts w:hint="eastAsia"/>
          <w:b/>
          <w:szCs w:val="21"/>
        </w:rPr>
        <w:t>2</w:t>
      </w:r>
      <w:r w:rsidRPr="00FC33EF">
        <w:rPr>
          <w:rFonts w:hint="eastAsia"/>
          <w:b/>
          <w:szCs w:val="21"/>
        </w:rPr>
        <w:t>年</w:t>
      </w:r>
      <w:r w:rsidR="005B24B0">
        <w:rPr>
          <w:rFonts w:hint="eastAsia"/>
          <w:b/>
          <w:szCs w:val="21"/>
        </w:rPr>
        <w:t>后</w:t>
      </w:r>
      <w:r w:rsidRPr="00FC33EF">
        <w:rPr>
          <w:rFonts w:hint="eastAsia"/>
          <w:b/>
          <w:szCs w:val="21"/>
        </w:rPr>
        <w:t>，仍位居德亚阿尔茨海默病类畅销榜榜首</w:t>
      </w:r>
      <w:r w:rsidR="006B471D">
        <w:rPr>
          <w:rFonts w:hint="eastAsia"/>
          <w:b/>
          <w:szCs w:val="21"/>
        </w:rPr>
        <w:t>，近四千条评价，</w:t>
      </w:r>
      <w:r w:rsidR="006B471D">
        <w:rPr>
          <w:rFonts w:hint="eastAsia"/>
          <w:b/>
          <w:szCs w:val="21"/>
        </w:rPr>
        <w:t>4.4</w:t>
      </w:r>
      <w:r w:rsidR="006B471D">
        <w:rPr>
          <w:rFonts w:hint="eastAsia"/>
          <w:b/>
          <w:szCs w:val="21"/>
        </w:rPr>
        <w:t>分</w:t>
      </w:r>
      <w:r w:rsidRPr="00FC33EF">
        <w:rPr>
          <w:rFonts w:hint="eastAsia"/>
          <w:b/>
          <w:szCs w:val="21"/>
        </w:rPr>
        <w:t>*</w:t>
      </w:r>
    </w:p>
    <w:p w14:paraId="6A58EA74" w14:textId="6E53FEA2" w:rsidR="00FC33EF" w:rsidRPr="00FC33EF" w:rsidRDefault="00FC33EF" w:rsidP="00FC33EF">
      <w:pPr>
        <w:jc w:val="center"/>
        <w:rPr>
          <w:rFonts w:hint="eastAsia"/>
          <w:b/>
          <w:color w:val="FF0000"/>
          <w:szCs w:val="21"/>
        </w:rPr>
      </w:pPr>
      <w:r w:rsidRPr="00FC33EF">
        <w:rPr>
          <w:b/>
          <w:color w:val="FF0000"/>
          <w:szCs w:val="21"/>
        </w:rPr>
        <w:drawing>
          <wp:inline distT="0" distB="0" distL="0" distR="0" wp14:anchorId="483C5450" wp14:editId="4D7B57C1">
            <wp:extent cx="2362200" cy="752475"/>
            <wp:effectExtent l="0" t="0" r="0" b="9525"/>
            <wp:docPr id="3688773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87732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1D8A4" w14:textId="77777777" w:rsidR="00FC33EF" w:rsidRDefault="00FC33EF">
      <w:pPr>
        <w:rPr>
          <w:rFonts w:hint="eastAsia"/>
          <w:bCs/>
          <w:color w:val="FF0000"/>
          <w:szCs w:val="21"/>
        </w:rPr>
      </w:pPr>
    </w:p>
    <w:p w14:paraId="2CA8C643" w14:textId="77777777" w:rsidR="007A694D" w:rsidRDefault="00E90E28">
      <w:pPr>
        <w:autoSpaceDE w:val="0"/>
        <w:autoSpaceDN w:val="0"/>
        <w:adjustRightInd w:val="0"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  <w:lang w:val="zh-CN"/>
        </w:rPr>
        <w:t>内容简介</w:t>
      </w:r>
      <w:r>
        <w:rPr>
          <w:b/>
          <w:bCs/>
          <w:kern w:val="0"/>
          <w:szCs w:val="21"/>
        </w:rPr>
        <w:t>：</w:t>
      </w:r>
    </w:p>
    <w:p w14:paraId="61CAB687" w14:textId="77777777" w:rsidR="007A694D" w:rsidRDefault="007A694D">
      <w:pPr>
        <w:autoSpaceDE w:val="0"/>
        <w:autoSpaceDN w:val="0"/>
        <w:adjustRightInd w:val="0"/>
        <w:rPr>
          <w:b/>
          <w:bCs/>
          <w:kern w:val="0"/>
          <w:szCs w:val="21"/>
        </w:rPr>
      </w:pPr>
    </w:p>
    <w:p w14:paraId="22CF78D8" w14:textId="5141217A" w:rsidR="00CB5AFA" w:rsidRPr="009564B0" w:rsidRDefault="00CB5AFA" w:rsidP="00CB5AFA">
      <w:pPr>
        <w:autoSpaceDE w:val="0"/>
        <w:autoSpaceDN w:val="0"/>
        <w:adjustRightInd w:val="0"/>
        <w:ind w:firstLineChars="200" w:firstLine="422"/>
        <w:rPr>
          <w:rFonts w:ascii="楷体" w:eastAsia="楷体" w:hAnsi="楷体"/>
          <w:b/>
          <w:bCs/>
          <w:kern w:val="0"/>
          <w:szCs w:val="21"/>
        </w:rPr>
      </w:pPr>
      <w:r w:rsidRPr="009564B0">
        <w:rPr>
          <w:rFonts w:ascii="楷体" w:eastAsia="楷体" w:hAnsi="楷体"/>
          <w:b/>
          <w:bCs/>
          <w:kern w:val="0"/>
          <w:szCs w:val="21"/>
        </w:rPr>
        <w:t>这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无疑</w:t>
      </w:r>
      <w:r w:rsidRPr="009564B0">
        <w:rPr>
          <w:rFonts w:ascii="楷体" w:eastAsia="楷体" w:hAnsi="楷体"/>
          <w:b/>
          <w:bCs/>
          <w:kern w:val="0"/>
          <w:szCs w:val="21"/>
        </w:rPr>
        <w:t>是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一部</w:t>
      </w:r>
      <w:r w:rsidRPr="009564B0">
        <w:rPr>
          <w:rFonts w:ascii="楷体" w:eastAsia="楷体" w:hAnsi="楷体"/>
          <w:b/>
          <w:bCs/>
          <w:kern w:val="0"/>
          <w:szCs w:val="21"/>
        </w:rPr>
        <w:t>能立刻点燃你内心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中</w:t>
      </w:r>
      <w:r w:rsidRPr="009564B0">
        <w:rPr>
          <w:rFonts w:ascii="楷体" w:eastAsia="楷体" w:hAnsi="楷体"/>
          <w:b/>
          <w:bCs/>
          <w:kern w:val="0"/>
          <w:szCs w:val="21"/>
        </w:rPr>
        <w:t>火焰的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作品。</w:t>
      </w:r>
      <w:r w:rsidRPr="009564B0">
        <w:rPr>
          <w:rFonts w:ascii="楷体" w:eastAsia="楷体" w:hAnsi="楷体"/>
          <w:b/>
          <w:bCs/>
          <w:kern w:val="0"/>
          <w:szCs w:val="21"/>
        </w:rPr>
        <w:t>这火焰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将</w:t>
      </w:r>
      <w:r w:rsidRPr="009564B0">
        <w:rPr>
          <w:rFonts w:ascii="楷体" w:eastAsia="楷体" w:hAnsi="楷体"/>
          <w:b/>
          <w:bCs/>
          <w:kern w:val="0"/>
          <w:szCs w:val="21"/>
        </w:rPr>
        <w:t>久久不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熄</w:t>
      </w:r>
      <w:r w:rsidRPr="009564B0">
        <w:rPr>
          <w:rFonts w:ascii="楷体" w:eastAsia="楷体" w:hAnsi="楷体"/>
          <w:b/>
          <w:bCs/>
          <w:kern w:val="0"/>
          <w:szCs w:val="21"/>
        </w:rPr>
        <w:t>，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并</w:t>
      </w:r>
      <w:r w:rsidRPr="009564B0">
        <w:rPr>
          <w:rFonts w:ascii="楷体" w:eastAsia="楷体" w:hAnsi="楷体"/>
          <w:b/>
          <w:bCs/>
          <w:kern w:val="0"/>
          <w:szCs w:val="21"/>
        </w:rPr>
        <w:t>在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书中的</w:t>
      </w:r>
      <w:r w:rsidRPr="009564B0">
        <w:rPr>
          <w:rFonts w:ascii="楷体" w:eastAsia="楷体" w:hAnsi="楷体"/>
          <w:b/>
          <w:bCs/>
          <w:kern w:val="0"/>
          <w:szCs w:val="21"/>
        </w:rPr>
        <w:t>一次次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对话</w:t>
      </w:r>
      <w:r w:rsidRPr="009564B0">
        <w:rPr>
          <w:rFonts w:ascii="楷体" w:eastAsia="楷体" w:hAnsi="楷体"/>
          <w:b/>
          <w:bCs/>
          <w:kern w:val="0"/>
          <w:szCs w:val="21"/>
        </w:rPr>
        <w:t>中重新燃起。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它的文字精彩且</w:t>
      </w:r>
      <w:r w:rsidRPr="009564B0">
        <w:rPr>
          <w:rFonts w:ascii="楷体" w:eastAsia="楷体" w:hAnsi="楷体"/>
          <w:b/>
          <w:bCs/>
          <w:kern w:val="0"/>
          <w:szCs w:val="21"/>
        </w:rPr>
        <w:t>温暖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，其</w:t>
      </w:r>
      <w:r w:rsidRPr="009564B0">
        <w:rPr>
          <w:rFonts w:ascii="楷体" w:eastAsia="楷体" w:hAnsi="楷体"/>
          <w:b/>
          <w:bCs/>
          <w:kern w:val="0"/>
          <w:szCs w:val="21"/>
        </w:rPr>
        <w:t>社会意义和独特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的</w:t>
      </w:r>
      <w:r w:rsidRPr="009564B0">
        <w:rPr>
          <w:rFonts w:ascii="楷体" w:eastAsia="楷体" w:hAnsi="楷体"/>
          <w:b/>
          <w:bCs/>
          <w:kern w:val="0"/>
          <w:szCs w:val="21"/>
        </w:rPr>
        <w:t>角色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也将</w:t>
      </w:r>
      <w:r w:rsidRPr="009564B0">
        <w:rPr>
          <w:rFonts w:ascii="楷体" w:eastAsia="楷体" w:hAnsi="楷体"/>
          <w:b/>
          <w:bCs/>
          <w:kern w:val="0"/>
          <w:szCs w:val="21"/>
        </w:rPr>
        <w:t>深深打动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读者。本书</w:t>
      </w:r>
      <w:r w:rsidRPr="009564B0">
        <w:rPr>
          <w:rFonts w:ascii="楷体" w:eastAsia="楷体" w:hAnsi="楷体"/>
          <w:b/>
          <w:bCs/>
          <w:kern w:val="0"/>
          <w:szCs w:val="21"/>
        </w:rPr>
        <w:t>作者佩特拉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·</w:t>
      </w:r>
      <w:r w:rsidRPr="009564B0">
        <w:rPr>
          <w:rFonts w:ascii="楷体" w:eastAsia="楷体" w:hAnsi="楷体"/>
          <w:b/>
          <w:bCs/>
          <w:kern w:val="0"/>
          <w:szCs w:val="21"/>
        </w:rPr>
        <w:t>佩利尼</w:t>
      </w:r>
      <w:r w:rsidRPr="009564B0">
        <w:rPr>
          <w:rFonts w:eastAsia="楷体"/>
          <w:b/>
          <w:bCs/>
          <w:kern w:val="0"/>
          <w:szCs w:val="21"/>
        </w:rPr>
        <w:t>1970</w:t>
      </w:r>
      <w:r w:rsidRPr="009564B0">
        <w:rPr>
          <w:rFonts w:ascii="楷体" w:eastAsia="楷体" w:hAnsi="楷体"/>
          <w:b/>
          <w:bCs/>
          <w:kern w:val="0"/>
          <w:szCs w:val="21"/>
        </w:rPr>
        <w:t>年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出生</w:t>
      </w:r>
      <w:r w:rsidRPr="009564B0">
        <w:rPr>
          <w:rFonts w:ascii="楷体" w:eastAsia="楷体" w:hAnsi="楷体"/>
          <w:b/>
          <w:bCs/>
          <w:kern w:val="0"/>
          <w:szCs w:val="21"/>
        </w:rPr>
        <w:t>，长期从事痴呆症患者的照护工作。</w:t>
      </w:r>
    </w:p>
    <w:p w14:paraId="379E4C08" w14:textId="77777777" w:rsidR="00CB5AFA" w:rsidRPr="009564B0" w:rsidRDefault="00CB5AFA">
      <w:pPr>
        <w:autoSpaceDE w:val="0"/>
        <w:autoSpaceDN w:val="0"/>
        <w:adjustRightInd w:val="0"/>
        <w:rPr>
          <w:rFonts w:ascii="楷体" w:eastAsia="楷体" w:hAnsi="楷体" w:hint="eastAsia"/>
          <w:b/>
          <w:bCs/>
          <w:kern w:val="0"/>
          <w:szCs w:val="21"/>
        </w:rPr>
      </w:pPr>
    </w:p>
    <w:p w14:paraId="71E0350F" w14:textId="1A8F270A" w:rsidR="00CB5AFA" w:rsidRPr="009564B0" w:rsidRDefault="00CB5AFA" w:rsidP="00CB5AFA">
      <w:pPr>
        <w:autoSpaceDE w:val="0"/>
        <w:autoSpaceDN w:val="0"/>
        <w:adjustRightInd w:val="0"/>
        <w:ind w:firstLineChars="200" w:firstLine="420"/>
        <w:rPr>
          <w:rFonts w:ascii="楷体" w:eastAsia="楷体" w:hAnsi="楷体" w:hint="eastAsia"/>
          <w:kern w:val="0"/>
          <w:szCs w:val="21"/>
        </w:rPr>
      </w:pPr>
      <w:r w:rsidRPr="009564B0">
        <w:rPr>
          <w:rFonts w:ascii="楷体" w:eastAsia="楷体" w:hAnsi="楷体" w:hint="eastAsia"/>
          <w:kern w:val="0"/>
          <w:szCs w:val="21"/>
        </w:rPr>
        <w:t>书中的女孩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琳达</w:t>
      </w:r>
      <w:r w:rsidRPr="009564B0">
        <w:rPr>
          <w:rFonts w:ascii="楷体" w:eastAsia="楷体" w:hAnsi="楷体" w:hint="eastAsia"/>
          <w:kern w:val="0"/>
          <w:szCs w:val="21"/>
        </w:rPr>
        <w:t>还不到十八岁，却已经认真计划好了自己的死亡。暂时让她没有付诸行动的，是生命里两个同样有些</w:t>
      </w:r>
      <w:r w:rsidRPr="009564B0">
        <w:rPr>
          <w:rFonts w:ascii="楷体" w:eastAsia="楷体" w:hAnsi="楷体" w:hint="eastAsia"/>
          <w:kern w:val="0"/>
          <w:szCs w:val="21"/>
        </w:rPr>
        <w:t>给人</w:t>
      </w:r>
      <w:r w:rsidRPr="009564B0">
        <w:rPr>
          <w:rFonts w:ascii="楷体" w:eastAsia="楷体" w:hAnsi="楷体" w:hint="eastAsia"/>
          <w:kern w:val="0"/>
          <w:szCs w:val="21"/>
        </w:rPr>
        <w:t>格格不入</w:t>
      </w:r>
      <w:r w:rsidRPr="009564B0">
        <w:rPr>
          <w:rFonts w:ascii="楷体" w:eastAsia="楷体" w:hAnsi="楷体" w:hint="eastAsia"/>
          <w:kern w:val="0"/>
          <w:szCs w:val="21"/>
        </w:rPr>
        <w:t>感觉</w:t>
      </w:r>
      <w:r w:rsidRPr="009564B0">
        <w:rPr>
          <w:rFonts w:ascii="楷体" w:eastAsia="楷体" w:hAnsi="楷体" w:hint="eastAsia"/>
          <w:kern w:val="0"/>
          <w:szCs w:val="21"/>
        </w:rPr>
        <w:t>的人：一个是她聪明、敏感、对世界充满悲观判断的朋友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凯文</w:t>
      </w:r>
      <w:r w:rsidRPr="009564B0">
        <w:rPr>
          <w:rFonts w:ascii="楷体" w:eastAsia="楷体" w:hAnsi="楷体" w:hint="eastAsia"/>
          <w:kern w:val="0"/>
          <w:szCs w:val="21"/>
        </w:rPr>
        <w:t>；另一个是八十多岁的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休伯特</w:t>
      </w:r>
      <w:r w:rsidRPr="009564B0">
        <w:rPr>
          <w:rFonts w:ascii="楷体" w:eastAsia="楷体" w:hAnsi="楷体" w:hint="eastAsia"/>
          <w:kern w:val="0"/>
          <w:szCs w:val="21"/>
        </w:rPr>
        <w:t>，一个患有严重失智症的退休救生员。琳达每周去照顾休伯特几次。老人会忘记怎么用餐具</w:t>
      </w:r>
      <w:r w:rsidRPr="009564B0">
        <w:rPr>
          <w:rFonts w:ascii="楷体" w:eastAsia="楷体" w:hAnsi="楷体" w:hint="eastAsia"/>
          <w:kern w:val="0"/>
          <w:szCs w:val="21"/>
        </w:rPr>
        <w:t>，会</w:t>
      </w:r>
      <w:r w:rsidRPr="009564B0">
        <w:rPr>
          <w:rFonts w:ascii="楷体" w:eastAsia="楷体" w:hAnsi="楷体" w:hint="eastAsia"/>
          <w:kern w:val="0"/>
          <w:szCs w:val="21"/>
        </w:rPr>
        <w:t>把镜子里的自己当成陌生人，</w:t>
      </w:r>
      <w:r w:rsidRPr="009564B0">
        <w:rPr>
          <w:rFonts w:ascii="楷体" w:eastAsia="楷体" w:hAnsi="楷体" w:hint="eastAsia"/>
          <w:kern w:val="0"/>
          <w:szCs w:val="21"/>
        </w:rPr>
        <w:t>会</w:t>
      </w:r>
      <w:r w:rsidRPr="009564B0">
        <w:rPr>
          <w:rFonts w:ascii="楷体" w:eastAsia="楷体" w:hAnsi="楷体" w:hint="eastAsia"/>
          <w:kern w:val="0"/>
          <w:szCs w:val="21"/>
        </w:rPr>
        <w:t>等待已经去世多年的妻子买菜回家，也会突然坚信自己必须赶去泳池上班。</w:t>
      </w:r>
      <w:r w:rsidRPr="009564B0">
        <w:rPr>
          <w:rFonts w:ascii="楷体" w:eastAsia="楷体" w:hAnsi="楷体"/>
          <w:kern w:val="0"/>
          <w:szCs w:val="21"/>
        </w:rPr>
        <w:t>只要把那箱旧式</w:t>
      </w:r>
      <w:r w:rsidRPr="009564B0">
        <w:rPr>
          <w:rFonts w:ascii="楷体" w:eastAsia="楷体" w:hAnsi="楷体" w:hint="eastAsia"/>
          <w:kern w:val="0"/>
          <w:szCs w:val="21"/>
        </w:rPr>
        <w:t>游泳圈</w:t>
      </w:r>
      <w:r w:rsidRPr="009564B0">
        <w:rPr>
          <w:rFonts w:ascii="楷体" w:eastAsia="楷体" w:hAnsi="楷体"/>
          <w:kern w:val="0"/>
          <w:szCs w:val="21"/>
        </w:rPr>
        <w:t>摆在他面前，他又会仿佛变回那个工作了四十二年的救生员</w:t>
      </w:r>
      <w:r w:rsidRPr="009564B0">
        <w:rPr>
          <w:rFonts w:ascii="楷体" w:eastAsia="楷体" w:hAnsi="楷体" w:hint="eastAsia"/>
          <w:kern w:val="0"/>
          <w:szCs w:val="21"/>
        </w:rPr>
        <w:t>，</w:t>
      </w:r>
      <w:r w:rsidRPr="009564B0">
        <w:rPr>
          <w:rFonts w:ascii="楷体" w:eastAsia="楷体" w:hAnsi="楷体" w:hint="eastAsia"/>
          <w:kern w:val="0"/>
          <w:szCs w:val="21"/>
        </w:rPr>
        <w:t>熟练检查装备，郑重其事地告诉琳达：在他手上，从来没有一个孩子溺水。</w:t>
      </w:r>
    </w:p>
    <w:p w14:paraId="416069CC" w14:textId="7C6BA1A3" w:rsidR="00CB5AFA" w:rsidRPr="009564B0" w:rsidRDefault="00CB5AFA" w:rsidP="00CB5AFA">
      <w:pPr>
        <w:autoSpaceDE w:val="0"/>
        <w:autoSpaceDN w:val="0"/>
        <w:adjustRightInd w:val="0"/>
        <w:rPr>
          <w:rFonts w:ascii="楷体" w:eastAsia="楷体" w:hAnsi="楷体"/>
          <w:kern w:val="0"/>
          <w:szCs w:val="21"/>
        </w:rPr>
      </w:pPr>
    </w:p>
    <w:p w14:paraId="2AC79FF0" w14:textId="4BCC5DF3" w:rsidR="00CB5AFA" w:rsidRPr="009564B0" w:rsidRDefault="00CB5AFA" w:rsidP="00CB5AFA">
      <w:pPr>
        <w:autoSpaceDE w:val="0"/>
        <w:autoSpaceDN w:val="0"/>
        <w:adjustRightInd w:val="0"/>
        <w:ind w:firstLineChars="200" w:firstLine="420"/>
        <w:rPr>
          <w:rFonts w:ascii="楷体" w:eastAsia="楷体" w:hAnsi="楷体" w:hint="eastAsia"/>
          <w:kern w:val="0"/>
          <w:szCs w:val="21"/>
        </w:rPr>
      </w:pPr>
      <w:r w:rsidRPr="009564B0">
        <w:rPr>
          <w:rFonts w:ascii="楷体" w:eastAsia="楷体" w:hAnsi="楷体" w:hint="eastAsia"/>
          <w:kern w:val="0"/>
          <w:szCs w:val="21"/>
        </w:rPr>
        <w:t>琳达</w:t>
      </w:r>
      <w:r w:rsidRPr="009564B0">
        <w:rPr>
          <w:rFonts w:ascii="楷体" w:eastAsia="楷体" w:hAnsi="楷体" w:hint="eastAsia"/>
          <w:kern w:val="0"/>
          <w:szCs w:val="21"/>
        </w:rPr>
        <w:t>照顾休伯特的方式可与别人不一样。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别人告诉他妻子已经死了，她会觉得为什么非要让一个老人每天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都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承受一次丧妻之痛；他坚持自己还要去上班，她就告诉他今天是周三——过去那是他的休息日。</w:t>
      </w:r>
      <w:r w:rsidRPr="009564B0">
        <w:rPr>
          <w:rFonts w:ascii="楷体" w:eastAsia="楷体" w:hAnsi="楷体"/>
          <w:b/>
          <w:bCs/>
          <w:kern w:val="0"/>
          <w:szCs w:val="21"/>
        </w:rPr>
        <w:t>她进入他的世界，陪他寻找早已派不上用场的汽车钥匙，数核桃、吃面包，把客厅变成一座想象中的游泳池。</w:t>
      </w:r>
      <w:r w:rsidRPr="009564B0">
        <w:rPr>
          <w:rFonts w:ascii="楷体" w:eastAsia="楷体" w:hAnsi="楷体" w:hint="eastAsia"/>
          <w:kern w:val="0"/>
          <w:szCs w:val="21"/>
        </w:rPr>
        <w:t>与此同时，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这个已经记不住任何秘密的老人，也成了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能让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琳达毫无顾忌说出“我不想活了”的人</w:t>
      </w:r>
      <w:r w:rsidRPr="009564B0">
        <w:rPr>
          <w:rFonts w:ascii="楷体" w:eastAsia="楷体" w:hAnsi="楷体" w:hint="eastAsia"/>
          <w:kern w:val="0"/>
          <w:szCs w:val="21"/>
        </w:rPr>
        <w:t>。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一位老人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的记忆正在一点点消失，一个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孩子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却还没有找到值得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活下去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的理由，两个人就这样在同一间屋子里彼此陪伴</w:t>
      </w:r>
      <w:r w:rsidRPr="009564B0">
        <w:rPr>
          <w:rFonts w:ascii="楷体" w:eastAsia="楷体" w:hAnsi="楷体" w:hint="eastAsia"/>
          <w:kern w:val="0"/>
          <w:szCs w:val="21"/>
        </w:rPr>
        <w:t>。小说由此把</w:t>
      </w:r>
      <w:r w:rsidR="009564B0" w:rsidRPr="009564B0">
        <w:rPr>
          <w:rFonts w:ascii="楷体" w:eastAsia="楷体" w:hAnsi="楷体" w:hint="eastAsia"/>
          <w:kern w:val="0"/>
          <w:szCs w:val="21"/>
        </w:rPr>
        <w:t>衰老、</w:t>
      </w:r>
      <w:r w:rsidRPr="009564B0">
        <w:rPr>
          <w:rFonts w:ascii="楷体" w:eastAsia="楷体" w:hAnsi="楷体" w:hint="eastAsia"/>
          <w:kern w:val="0"/>
          <w:szCs w:val="21"/>
        </w:rPr>
        <w:t>失智和死亡这些沉重的题材，写成了很多荒诞好笑的</w:t>
      </w:r>
      <w:r w:rsidR="009564B0" w:rsidRPr="009564B0">
        <w:rPr>
          <w:rFonts w:ascii="楷体" w:eastAsia="楷体" w:hAnsi="楷体" w:hint="eastAsia"/>
          <w:kern w:val="0"/>
          <w:szCs w:val="21"/>
        </w:rPr>
        <w:t>日常</w:t>
      </w:r>
      <w:r w:rsidRPr="009564B0">
        <w:rPr>
          <w:rFonts w:ascii="楷体" w:eastAsia="楷体" w:hAnsi="楷体" w:hint="eastAsia"/>
          <w:kern w:val="0"/>
          <w:szCs w:val="21"/>
        </w:rPr>
        <w:t>瞬间</w:t>
      </w:r>
      <w:r w:rsidR="009564B0" w:rsidRPr="009564B0">
        <w:rPr>
          <w:rFonts w:ascii="楷体" w:eastAsia="楷体" w:hAnsi="楷体" w:hint="eastAsia"/>
          <w:kern w:val="0"/>
          <w:szCs w:val="21"/>
        </w:rPr>
        <w:t>。你始终可能感到微微</w:t>
      </w:r>
      <w:r w:rsidRPr="009564B0">
        <w:rPr>
          <w:rFonts w:ascii="楷体" w:eastAsia="楷体" w:hAnsi="楷体" w:hint="eastAsia"/>
          <w:kern w:val="0"/>
          <w:szCs w:val="21"/>
        </w:rPr>
        <w:t>悲伤，</w:t>
      </w:r>
      <w:r w:rsidR="009564B0" w:rsidRPr="009564B0">
        <w:rPr>
          <w:rFonts w:ascii="楷体" w:eastAsia="楷体" w:hAnsi="楷体" w:hint="eastAsia"/>
          <w:kern w:val="0"/>
          <w:szCs w:val="21"/>
        </w:rPr>
        <w:t>但却并不是因为作者</w:t>
      </w:r>
      <w:r w:rsidRPr="009564B0">
        <w:rPr>
          <w:rFonts w:ascii="楷体" w:eastAsia="楷体" w:hAnsi="楷体" w:hint="eastAsia"/>
          <w:kern w:val="0"/>
          <w:szCs w:val="21"/>
        </w:rPr>
        <w:t>刻意煽情。</w:t>
      </w:r>
    </w:p>
    <w:p w14:paraId="474F7215" w14:textId="77777777" w:rsidR="00CB5AFA" w:rsidRPr="009564B0" w:rsidRDefault="00CB5AFA" w:rsidP="00CB5AFA">
      <w:pPr>
        <w:autoSpaceDE w:val="0"/>
        <w:autoSpaceDN w:val="0"/>
        <w:adjustRightInd w:val="0"/>
        <w:rPr>
          <w:rFonts w:ascii="楷体" w:eastAsia="楷体" w:hAnsi="楷体"/>
          <w:kern w:val="0"/>
          <w:szCs w:val="21"/>
        </w:rPr>
      </w:pPr>
    </w:p>
    <w:p w14:paraId="7F0E782E" w14:textId="0D34ABDC" w:rsidR="00CB5AFA" w:rsidRPr="00CB5AFA" w:rsidRDefault="00CB5AFA" w:rsidP="009564B0">
      <w:pPr>
        <w:autoSpaceDE w:val="0"/>
        <w:autoSpaceDN w:val="0"/>
        <w:adjustRightInd w:val="0"/>
        <w:ind w:firstLineChars="200" w:firstLine="420"/>
        <w:rPr>
          <w:rFonts w:hint="eastAsia"/>
          <w:kern w:val="0"/>
          <w:szCs w:val="21"/>
        </w:rPr>
      </w:pPr>
      <w:r w:rsidRPr="009564B0">
        <w:rPr>
          <w:rFonts w:ascii="楷体" w:eastAsia="楷体" w:hAnsi="楷体" w:hint="eastAsia"/>
          <w:kern w:val="0"/>
          <w:szCs w:val="21"/>
        </w:rPr>
        <w:t>故事越往后，这个最初看起来有些古怪的陪护工作，就越像琳达与生活之间的一根细线。她以为自己在照顾</w:t>
      </w:r>
      <w:r w:rsidR="009564B0" w:rsidRPr="009564B0">
        <w:rPr>
          <w:rFonts w:ascii="楷体" w:eastAsia="楷体" w:hAnsi="楷体" w:hint="eastAsia"/>
          <w:kern w:val="0"/>
          <w:szCs w:val="21"/>
        </w:rPr>
        <w:t>另一个即将</w:t>
      </w:r>
      <w:r w:rsidRPr="009564B0">
        <w:rPr>
          <w:rFonts w:ascii="楷体" w:eastAsia="楷体" w:hAnsi="楷体" w:hint="eastAsia"/>
          <w:kern w:val="0"/>
          <w:szCs w:val="21"/>
        </w:rPr>
        <w:t>走向生命终点的人，</w:t>
      </w:r>
      <w:r w:rsidR="009564B0" w:rsidRPr="009564B0">
        <w:rPr>
          <w:rFonts w:ascii="楷体" w:eastAsia="楷体" w:hAnsi="楷体" w:hint="eastAsia"/>
          <w:kern w:val="0"/>
          <w:szCs w:val="21"/>
        </w:rPr>
        <w:t>但他们两人之间</w:t>
      </w:r>
      <w:r w:rsidRPr="009564B0">
        <w:rPr>
          <w:rFonts w:ascii="楷体" w:eastAsia="楷体" w:hAnsi="楷体" w:hint="eastAsia"/>
          <w:kern w:val="0"/>
          <w:szCs w:val="21"/>
        </w:rPr>
        <w:t>留下的那些</w:t>
      </w:r>
      <w:r w:rsidR="009564B0" w:rsidRPr="009564B0">
        <w:rPr>
          <w:rFonts w:ascii="楷体" w:eastAsia="楷体" w:hAnsi="楷体" w:hint="eastAsia"/>
          <w:kern w:val="0"/>
          <w:szCs w:val="21"/>
        </w:rPr>
        <w:t>看似</w:t>
      </w:r>
      <w:r w:rsidRPr="009564B0">
        <w:rPr>
          <w:rFonts w:ascii="楷体" w:eastAsia="楷体" w:hAnsi="楷体" w:hint="eastAsia"/>
          <w:kern w:val="0"/>
          <w:szCs w:val="21"/>
        </w:rPr>
        <w:t>微不足道的</w:t>
      </w:r>
      <w:r w:rsidR="009564B0" w:rsidRPr="009564B0">
        <w:rPr>
          <w:rFonts w:ascii="楷体" w:eastAsia="楷体" w:hAnsi="楷体" w:hint="eastAsia"/>
          <w:kern w:val="0"/>
          <w:szCs w:val="21"/>
        </w:rPr>
        <w:t>东西</w:t>
      </w:r>
      <w:r w:rsidRPr="009564B0">
        <w:rPr>
          <w:rFonts w:ascii="楷体" w:eastAsia="楷体" w:hAnsi="楷体" w:hint="eastAsia"/>
          <w:kern w:val="0"/>
          <w:szCs w:val="21"/>
        </w:rPr>
        <w:t>——泳池的声音、</w:t>
      </w:r>
      <w:r w:rsidR="009564B0" w:rsidRPr="009564B0">
        <w:rPr>
          <w:rFonts w:ascii="楷体" w:eastAsia="楷体" w:hAnsi="楷体" w:hint="eastAsia"/>
          <w:kern w:val="0"/>
          <w:szCs w:val="21"/>
        </w:rPr>
        <w:t>反复讲述的</w:t>
      </w:r>
      <w:r w:rsidRPr="009564B0">
        <w:rPr>
          <w:rFonts w:ascii="楷体" w:eastAsia="楷体" w:hAnsi="楷体" w:hint="eastAsia"/>
          <w:kern w:val="0"/>
          <w:szCs w:val="21"/>
        </w:rPr>
        <w:t>故事、窗台上的苹果——</w:t>
      </w:r>
      <w:r w:rsidR="009564B0" w:rsidRPr="009564B0">
        <w:rPr>
          <w:rFonts w:ascii="楷体" w:eastAsia="楷体" w:hAnsi="楷体" w:hint="eastAsia"/>
          <w:kern w:val="0"/>
          <w:szCs w:val="21"/>
        </w:rPr>
        <w:t>却</w:t>
      </w:r>
      <w:r w:rsidRPr="009564B0">
        <w:rPr>
          <w:rFonts w:ascii="楷体" w:eastAsia="楷体" w:hAnsi="楷体" w:hint="eastAsia"/>
          <w:kern w:val="0"/>
          <w:szCs w:val="21"/>
        </w:rPr>
        <w:t>一点点进入了她的生命。直到</w:t>
      </w:r>
      <w:r w:rsidR="009564B0" w:rsidRPr="009564B0">
        <w:rPr>
          <w:rFonts w:ascii="楷体" w:eastAsia="楷体" w:hAnsi="楷体" w:hint="eastAsia"/>
          <w:kern w:val="0"/>
          <w:szCs w:val="21"/>
        </w:rPr>
        <w:t>经历</w:t>
      </w:r>
      <w:r w:rsidRPr="009564B0">
        <w:rPr>
          <w:rFonts w:ascii="楷体" w:eastAsia="楷体" w:hAnsi="楷体" w:hint="eastAsia"/>
          <w:kern w:val="0"/>
          <w:szCs w:val="21"/>
        </w:rPr>
        <w:t>真正的失去，她才终于意识到：自己其实并不想死。</w:t>
      </w:r>
      <w:r w:rsidR="009564B0" w:rsidRPr="009564B0">
        <w:rPr>
          <w:rFonts w:ascii="楷体" w:eastAsia="楷体" w:hAnsi="楷体" w:hint="eastAsia"/>
          <w:kern w:val="0"/>
          <w:szCs w:val="21"/>
        </w:rPr>
        <w:t>在故事</w:t>
      </w:r>
      <w:r w:rsidRPr="009564B0">
        <w:rPr>
          <w:rFonts w:ascii="楷体" w:eastAsia="楷体" w:hAnsi="楷体" w:hint="eastAsia"/>
          <w:kern w:val="0"/>
          <w:szCs w:val="21"/>
        </w:rPr>
        <w:t>最后，琳达说，当休伯特和凯文都不在以后，她反而第一次感到，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仅仅因为自己还活着，生命便有了一种意义</w:t>
      </w:r>
      <w:r w:rsidRPr="009564B0">
        <w:rPr>
          <w:rFonts w:ascii="楷体" w:eastAsia="楷体" w:hAnsi="楷体" w:hint="eastAsia"/>
          <w:kern w:val="0"/>
          <w:szCs w:val="21"/>
        </w:rPr>
        <w:t>。这个转折</w:t>
      </w:r>
      <w:r w:rsidR="009564B0" w:rsidRPr="009564B0">
        <w:rPr>
          <w:rFonts w:ascii="楷体" w:eastAsia="楷体" w:hAnsi="楷体" w:hint="eastAsia"/>
          <w:kern w:val="0"/>
          <w:szCs w:val="21"/>
        </w:rPr>
        <w:t>是慢慢的、渐渐的、从几百页故事中慢慢发展出来的。你会突然发现，</w:t>
      </w:r>
      <w:r w:rsidR="009564B0" w:rsidRPr="009564B0">
        <w:rPr>
          <w:rFonts w:ascii="楷体" w:eastAsia="楷体" w:hAnsi="楷体" w:hint="eastAsia"/>
          <w:b/>
          <w:bCs/>
          <w:kern w:val="0"/>
          <w:szCs w:val="21"/>
        </w:rPr>
        <w:t>本希望结束自己生命的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人未必因为找到了宏大的答案而决定活下去，有时候，只是因为</w:t>
      </w:r>
      <w:r w:rsidR="009564B0" w:rsidRPr="009564B0">
        <w:rPr>
          <w:rFonts w:ascii="楷体" w:eastAsia="楷体" w:hAnsi="楷体" w:hint="eastAsia"/>
          <w:b/>
          <w:bCs/>
          <w:kern w:val="0"/>
          <w:szCs w:val="21"/>
        </w:rPr>
        <w:t>她突然发现自己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曾和另一个人同时存在过，而那些联系</w:t>
      </w:r>
      <w:r w:rsidR="009564B0" w:rsidRPr="009564B0">
        <w:rPr>
          <w:rFonts w:ascii="楷体" w:eastAsia="楷体" w:hAnsi="楷体" w:hint="eastAsia"/>
          <w:b/>
          <w:bCs/>
          <w:kern w:val="0"/>
          <w:szCs w:val="21"/>
        </w:rPr>
        <w:t>看似微小，却早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已经留在了</w:t>
      </w:r>
      <w:r w:rsidR="009564B0" w:rsidRPr="009564B0">
        <w:rPr>
          <w:rFonts w:ascii="楷体" w:eastAsia="楷体" w:hAnsi="楷体" w:hint="eastAsia"/>
          <w:b/>
          <w:bCs/>
          <w:kern w:val="0"/>
          <w:szCs w:val="21"/>
        </w:rPr>
        <w:t>自己的生命</w:t>
      </w:r>
      <w:r w:rsidRPr="009564B0">
        <w:rPr>
          <w:rFonts w:ascii="楷体" w:eastAsia="楷体" w:hAnsi="楷体" w:hint="eastAsia"/>
          <w:b/>
          <w:bCs/>
          <w:kern w:val="0"/>
          <w:szCs w:val="21"/>
        </w:rPr>
        <w:t>里</w:t>
      </w:r>
      <w:r w:rsidRPr="009564B0">
        <w:rPr>
          <w:rFonts w:ascii="楷体" w:eastAsia="楷体" w:hAnsi="楷体" w:hint="eastAsia"/>
          <w:kern w:val="0"/>
          <w:szCs w:val="21"/>
        </w:rPr>
        <w:t>。</w:t>
      </w:r>
    </w:p>
    <w:p w14:paraId="5B16D2B5" w14:textId="77777777" w:rsidR="00CB5AFA" w:rsidRDefault="00CB5AFA">
      <w:pPr>
        <w:autoSpaceDE w:val="0"/>
        <w:autoSpaceDN w:val="0"/>
        <w:adjustRightInd w:val="0"/>
        <w:rPr>
          <w:b/>
          <w:bCs/>
          <w:kern w:val="0"/>
          <w:szCs w:val="21"/>
        </w:rPr>
      </w:pPr>
    </w:p>
    <w:p w14:paraId="66FDFE93" w14:textId="7517C8F1" w:rsidR="00CB5AFA" w:rsidRDefault="00CB5AFA" w:rsidP="00CB5AFA">
      <w:pPr>
        <w:autoSpaceDE w:val="0"/>
        <w:autoSpaceDN w:val="0"/>
        <w:adjustRightInd w:val="0"/>
        <w:jc w:val="center"/>
        <w:rPr>
          <w:rFonts w:hint="eastAsia"/>
          <w:b/>
          <w:bCs/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***</w:t>
      </w:r>
    </w:p>
    <w:p w14:paraId="09ACB518" w14:textId="77777777" w:rsidR="00CB5AFA" w:rsidRDefault="00CB5AFA">
      <w:pPr>
        <w:autoSpaceDE w:val="0"/>
        <w:autoSpaceDN w:val="0"/>
        <w:adjustRightInd w:val="0"/>
        <w:rPr>
          <w:rFonts w:hint="eastAsia"/>
          <w:b/>
          <w:bCs/>
          <w:kern w:val="0"/>
          <w:szCs w:val="21"/>
        </w:rPr>
      </w:pPr>
    </w:p>
    <w:p w14:paraId="38C9501B" w14:textId="2A8651D0" w:rsidR="007A694D" w:rsidRDefault="00E90E28">
      <w:pPr>
        <w:autoSpaceDE w:val="0"/>
        <w:autoSpaceDN w:val="0"/>
        <w:adjustRightInd w:val="0"/>
        <w:ind w:firstLineChars="200" w:firstLine="420"/>
        <w:rPr>
          <w:kern w:val="0"/>
          <w:szCs w:val="21"/>
        </w:rPr>
      </w:pPr>
      <w:r>
        <w:rPr>
          <w:rFonts w:hint="eastAsia"/>
          <w:kern w:val="0"/>
          <w:szCs w:val="21"/>
        </w:rPr>
        <w:t>琳达（</w:t>
      </w:r>
      <w:r>
        <w:rPr>
          <w:rFonts w:hint="eastAsia"/>
          <w:kern w:val="0"/>
          <w:szCs w:val="21"/>
        </w:rPr>
        <w:t>L</w:t>
      </w:r>
      <w:r>
        <w:rPr>
          <w:kern w:val="0"/>
          <w:szCs w:val="21"/>
        </w:rPr>
        <w:t>inda</w:t>
      </w:r>
      <w:r>
        <w:rPr>
          <w:rFonts w:hint="eastAsia"/>
          <w:kern w:val="0"/>
          <w:szCs w:val="21"/>
        </w:rPr>
        <w:t>）</w:t>
      </w:r>
      <w:r>
        <w:rPr>
          <w:rFonts w:hint="eastAsia"/>
          <w:kern w:val="0"/>
          <w:szCs w:val="21"/>
        </w:rPr>
        <w:t>1</w:t>
      </w:r>
      <w:r>
        <w:rPr>
          <w:kern w:val="0"/>
          <w:szCs w:val="21"/>
        </w:rPr>
        <w:t>5</w:t>
      </w:r>
      <w:r>
        <w:rPr>
          <w:rFonts w:hint="eastAsia"/>
          <w:kern w:val="0"/>
          <w:szCs w:val="21"/>
        </w:rPr>
        <w:t>岁，经历了充满创伤的童年，感到未来是一片虚无。她想在来往不断的车流中结束自己的生命，但有两个人企图阻止，凯文（</w:t>
      </w:r>
      <w:r>
        <w:rPr>
          <w:rFonts w:hint="eastAsia"/>
          <w:kern w:val="0"/>
          <w:szCs w:val="21"/>
        </w:rPr>
        <w:t>K</w:t>
      </w:r>
      <w:r>
        <w:rPr>
          <w:kern w:val="0"/>
          <w:szCs w:val="21"/>
        </w:rPr>
        <w:t>evin</w:t>
      </w:r>
      <w:r>
        <w:rPr>
          <w:rFonts w:hint="eastAsia"/>
          <w:kern w:val="0"/>
          <w:szCs w:val="21"/>
        </w:rPr>
        <w:t>）和休伯特（</w:t>
      </w:r>
      <w:r>
        <w:rPr>
          <w:rFonts w:hint="eastAsia"/>
          <w:kern w:val="0"/>
          <w:szCs w:val="21"/>
        </w:rPr>
        <w:t>H</w:t>
      </w:r>
      <w:r>
        <w:rPr>
          <w:kern w:val="0"/>
          <w:szCs w:val="21"/>
        </w:rPr>
        <w:t>ubert</w:t>
      </w:r>
      <w:r>
        <w:rPr>
          <w:rFonts w:hint="eastAsia"/>
          <w:kern w:val="0"/>
          <w:szCs w:val="21"/>
        </w:rPr>
        <w:t>）。凯文是她唯一的朋友，因认为人们根本无法阻止气候变化和物种灭绝而对世界感到绝望。休伯特是一名退休的救生员，几乎不踏出家门，总是烤着胡萝卜，等妻子回来。只不过，他的妻子早在</w:t>
      </w:r>
      <w:r>
        <w:rPr>
          <w:rFonts w:hint="eastAsia"/>
          <w:kern w:val="0"/>
          <w:szCs w:val="21"/>
        </w:rPr>
        <w:t>7</w:t>
      </w:r>
      <w:r>
        <w:rPr>
          <w:rFonts w:hint="eastAsia"/>
          <w:kern w:val="0"/>
          <w:szCs w:val="21"/>
        </w:rPr>
        <w:t>年前就去世了。</w:t>
      </w:r>
    </w:p>
    <w:p w14:paraId="1E12E757" w14:textId="77777777" w:rsidR="007A694D" w:rsidRDefault="00E90E28">
      <w:pPr>
        <w:autoSpaceDE w:val="0"/>
        <w:autoSpaceDN w:val="0"/>
        <w:adjustRightInd w:val="0"/>
        <w:rPr>
          <w:kern w:val="0"/>
          <w:szCs w:val="21"/>
        </w:rPr>
      </w:pPr>
      <w:r>
        <w:rPr>
          <w:kern w:val="0"/>
          <w:szCs w:val="21"/>
        </w:rPr>
        <w:t xml:space="preserve"> </w:t>
      </w:r>
    </w:p>
    <w:p w14:paraId="5641ABAD" w14:textId="508646AF" w:rsidR="007A694D" w:rsidRDefault="00E90E28">
      <w:pPr>
        <w:autoSpaceDE w:val="0"/>
        <w:autoSpaceDN w:val="0"/>
        <w:adjustRightInd w:val="0"/>
        <w:ind w:firstLineChars="200" w:firstLine="420"/>
        <w:rPr>
          <w:kern w:val="0"/>
          <w:szCs w:val="21"/>
        </w:rPr>
      </w:pPr>
      <w:r>
        <w:rPr>
          <w:rFonts w:hint="eastAsia"/>
          <w:kern w:val="0"/>
          <w:szCs w:val="21"/>
        </w:rPr>
        <w:t>休伯特的痴呆症日渐严重，琳达总是小心而又充满童趣地进行回应。波兰护士埃娃（</w:t>
      </w:r>
      <w:r>
        <w:rPr>
          <w:rFonts w:hint="eastAsia"/>
          <w:kern w:val="0"/>
          <w:szCs w:val="21"/>
        </w:rPr>
        <w:t>E</w:t>
      </w:r>
      <w:r>
        <w:rPr>
          <w:kern w:val="0"/>
          <w:szCs w:val="21"/>
        </w:rPr>
        <w:t>wa</w:t>
      </w:r>
      <w:r>
        <w:rPr>
          <w:rFonts w:hint="eastAsia"/>
          <w:kern w:val="0"/>
          <w:szCs w:val="21"/>
        </w:rPr>
        <w:t>）和马尼纳（</w:t>
      </w:r>
      <w:r>
        <w:rPr>
          <w:rFonts w:hint="eastAsia"/>
          <w:kern w:val="0"/>
          <w:szCs w:val="21"/>
        </w:rPr>
        <w:t>M</w:t>
      </w:r>
      <w:r>
        <w:rPr>
          <w:kern w:val="0"/>
          <w:szCs w:val="21"/>
        </w:rPr>
        <w:t>anina</w:t>
      </w:r>
      <w:r>
        <w:rPr>
          <w:rFonts w:hint="eastAsia"/>
          <w:kern w:val="0"/>
          <w:szCs w:val="21"/>
        </w:rPr>
        <w:t>）也要对休伯特特殊照料。为了减轻两位护士的工作负担，琳达每周会花三个下午的时间陪伴休伯特。如此平凡的生活大体顺利，偶有磕磕绊绊，有时不值一提的小事会发展成戏剧性事件，然后又像泡沫一样破灭。但人生跌宕起伏又有谁能预料到。琳达有一天在去看牙医的路上，被车撞了，休伯特的病情也急剧</w:t>
      </w:r>
      <w:proofErr w:type="gramStart"/>
      <w:r>
        <w:rPr>
          <w:rFonts w:hint="eastAsia"/>
          <w:kern w:val="0"/>
          <w:szCs w:val="21"/>
        </w:rPr>
        <w:t>恶化</w:t>
      </w:r>
      <w:r>
        <w:rPr>
          <w:rFonts w:hint="eastAsia"/>
          <w:kern w:val="0"/>
          <w:szCs w:val="21"/>
        </w:rPr>
        <w:t>......</w:t>
      </w:r>
      <w:proofErr w:type="gramEnd"/>
      <w:r>
        <w:rPr>
          <w:rFonts w:hint="eastAsia"/>
          <w:kern w:val="0"/>
          <w:szCs w:val="21"/>
        </w:rPr>
        <w:t>.</w:t>
      </w:r>
      <w:r>
        <w:rPr>
          <w:rFonts w:hint="eastAsia"/>
          <w:kern w:val="0"/>
          <w:szCs w:val="21"/>
        </w:rPr>
        <w:t>接下来，要怎么办呢？</w:t>
      </w:r>
    </w:p>
    <w:p w14:paraId="3063F918" w14:textId="77777777" w:rsidR="007A694D" w:rsidRDefault="007A694D">
      <w:pPr>
        <w:autoSpaceDE w:val="0"/>
        <w:autoSpaceDN w:val="0"/>
        <w:adjustRightInd w:val="0"/>
        <w:rPr>
          <w:b/>
          <w:bCs/>
          <w:kern w:val="0"/>
          <w:szCs w:val="21"/>
        </w:rPr>
      </w:pPr>
    </w:p>
    <w:p w14:paraId="37997C75" w14:textId="77777777" w:rsidR="00FC33EF" w:rsidRDefault="00FC33EF">
      <w:pPr>
        <w:autoSpaceDE w:val="0"/>
        <w:autoSpaceDN w:val="0"/>
        <w:adjustRightInd w:val="0"/>
        <w:rPr>
          <w:rFonts w:hint="eastAsia"/>
          <w:b/>
          <w:bCs/>
          <w:kern w:val="0"/>
          <w:szCs w:val="21"/>
        </w:rPr>
      </w:pPr>
    </w:p>
    <w:bookmarkEnd w:id="0"/>
    <w:bookmarkEnd w:id="1"/>
    <w:p w14:paraId="0657E11E" w14:textId="06FCA8DC" w:rsidR="007A694D" w:rsidRDefault="00E90E28">
      <w:pPr>
        <w:autoSpaceDE w:val="0"/>
        <w:autoSpaceDN w:val="0"/>
        <w:adjustRightInd w:val="0"/>
        <w:rPr>
          <w:b/>
          <w:bCs/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作者简介：</w:t>
      </w:r>
    </w:p>
    <w:p w14:paraId="7463F5BD" w14:textId="7F41041F" w:rsidR="007A694D" w:rsidRDefault="007B46B4">
      <w:pPr>
        <w:pStyle w:val="Default"/>
      </w:pPr>
      <w:bookmarkStart w:id="4" w:name="OLE_LINK44"/>
      <w:bookmarkStart w:id="5" w:name="OLE_LINK45"/>
      <w:bookmarkStart w:id="6" w:name="OLE_LINK38"/>
      <w:bookmarkStart w:id="7" w:name="OLE_LINK43"/>
      <w:bookmarkEnd w:id="2"/>
      <w:bookmarkEnd w:id="3"/>
      <w:r>
        <w:rPr>
          <w:b/>
          <w:bCs/>
          <w:noProof/>
          <w:szCs w:val="21"/>
        </w:rPr>
        <w:drawing>
          <wp:anchor distT="0" distB="0" distL="114300" distR="114300" simplePos="0" relativeHeight="251666432" behindDoc="0" locked="0" layoutInCell="1" allowOverlap="1" wp14:anchorId="08A6121A" wp14:editId="69F7F4B3">
            <wp:simplePos x="0" y="0"/>
            <wp:positionH relativeFrom="column">
              <wp:posOffset>-635</wp:posOffset>
            </wp:positionH>
            <wp:positionV relativeFrom="paragraph">
              <wp:posOffset>113665</wp:posOffset>
            </wp:positionV>
            <wp:extent cx="1200150" cy="1200150"/>
            <wp:effectExtent l="0" t="0" r="0" b="0"/>
            <wp:wrapSquare wrapText="bothSides"/>
            <wp:docPr id="17821760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D75C8E" w14:textId="55F0502F" w:rsidR="007A694D" w:rsidRDefault="00E90E28">
      <w:pPr>
        <w:shd w:val="clear" w:color="auto" w:fill="FFFFFF"/>
        <w:ind w:firstLineChars="200" w:firstLine="422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佩特拉·佩利尼（</w:t>
      </w:r>
      <w:r>
        <w:rPr>
          <w:rFonts w:hint="eastAsia"/>
          <w:b/>
          <w:bCs/>
          <w:color w:val="000000"/>
          <w:szCs w:val="21"/>
        </w:rPr>
        <w:t>Petra Pellini</w:t>
      </w:r>
      <w:r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出生于</w:t>
      </w:r>
      <w:r>
        <w:rPr>
          <w:rFonts w:hint="eastAsia"/>
          <w:color w:val="000000"/>
          <w:szCs w:val="21"/>
        </w:rPr>
        <w:t>1970</w:t>
      </w:r>
      <w:r>
        <w:rPr>
          <w:rFonts w:hint="eastAsia"/>
          <w:color w:val="000000"/>
          <w:szCs w:val="21"/>
        </w:rPr>
        <w:t>年，曾长期从事老年痴呆症患者的护理工作。她凭借处女作《没有天空的救生员》（</w:t>
      </w:r>
      <w:r>
        <w:rPr>
          <w:i/>
          <w:iCs/>
          <w:color w:val="000000"/>
          <w:szCs w:val="21"/>
        </w:rPr>
        <w:t>The Life</w:t>
      </w:r>
      <w:r w:rsidR="007B46B4">
        <w:rPr>
          <w:rFonts w:hint="eastAsia"/>
          <w:i/>
          <w:iCs/>
          <w:color w:val="000000"/>
          <w:szCs w:val="21"/>
        </w:rPr>
        <w:t>g</w:t>
      </w:r>
      <w:r>
        <w:rPr>
          <w:i/>
          <w:iCs/>
          <w:color w:val="000000"/>
          <w:szCs w:val="21"/>
        </w:rPr>
        <w:t>uard With</w:t>
      </w:r>
      <w:r w:rsidR="007B46B4">
        <w:rPr>
          <w:rFonts w:hint="eastAsia"/>
          <w:i/>
          <w:iCs/>
          <w:color w:val="000000"/>
          <w:szCs w:val="21"/>
        </w:rPr>
        <w:t xml:space="preserve"> an Empty</w:t>
      </w:r>
      <w:r>
        <w:rPr>
          <w:rFonts w:hint="eastAsia"/>
          <w:i/>
          <w:iCs/>
          <w:color w:val="000000"/>
          <w:szCs w:val="21"/>
        </w:rPr>
        <w:t xml:space="preserve"> </w:t>
      </w:r>
      <w:r>
        <w:rPr>
          <w:i/>
          <w:iCs/>
          <w:color w:val="000000"/>
          <w:szCs w:val="21"/>
        </w:rPr>
        <w:t>Sky</w:t>
      </w:r>
      <w:r>
        <w:rPr>
          <w:rFonts w:hint="eastAsia"/>
          <w:color w:val="000000"/>
          <w:szCs w:val="21"/>
        </w:rPr>
        <w:t>）的节选获得了</w:t>
      </w:r>
      <w:r>
        <w:rPr>
          <w:rFonts w:hint="eastAsia"/>
          <w:color w:val="000000"/>
          <w:szCs w:val="21"/>
        </w:rPr>
        <w:t>2021</w:t>
      </w:r>
      <w:r>
        <w:rPr>
          <w:rFonts w:hint="eastAsia"/>
          <w:color w:val="000000"/>
          <w:szCs w:val="21"/>
        </w:rPr>
        <w:t>年福拉尔贝格文学奖（</w:t>
      </w:r>
      <w:r>
        <w:rPr>
          <w:color w:val="000000"/>
          <w:szCs w:val="21"/>
        </w:rPr>
        <w:t>Vorarlberg Literature Prize</w:t>
      </w:r>
      <w:r>
        <w:rPr>
          <w:rFonts w:hint="eastAsia"/>
          <w:color w:val="000000"/>
          <w:szCs w:val="21"/>
        </w:rPr>
        <w:t>）。</w:t>
      </w:r>
    </w:p>
    <w:p w14:paraId="6F909533" w14:textId="77777777" w:rsidR="007B46B4" w:rsidRDefault="007B46B4">
      <w:pPr>
        <w:shd w:val="clear" w:color="auto" w:fill="FFFFFF"/>
        <w:rPr>
          <w:b/>
          <w:bCs/>
          <w:color w:val="000000"/>
          <w:szCs w:val="21"/>
        </w:rPr>
      </w:pPr>
    </w:p>
    <w:p w14:paraId="2FCEEBC7" w14:textId="397B82EC" w:rsidR="007A694D" w:rsidRDefault="007A694D">
      <w:pPr>
        <w:shd w:val="clear" w:color="auto" w:fill="FFFFFF"/>
        <w:rPr>
          <w:rFonts w:hint="eastAsia"/>
          <w:b/>
          <w:bCs/>
          <w:color w:val="000000"/>
          <w:szCs w:val="21"/>
        </w:rPr>
      </w:pPr>
    </w:p>
    <w:p w14:paraId="3038054A" w14:textId="77777777" w:rsidR="007A694D" w:rsidRDefault="00E90E28">
      <w:pPr>
        <w:shd w:val="clear" w:color="auto" w:fill="FFFFFF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感</w:t>
      </w:r>
      <w:r>
        <w:rPr>
          <w:b/>
          <w:bCs/>
          <w:color w:val="000000"/>
          <w:szCs w:val="21"/>
        </w:rPr>
        <w:t>谢您的阅读！</w:t>
      </w:r>
    </w:p>
    <w:p w14:paraId="702FB31C" w14:textId="77777777" w:rsidR="007A694D" w:rsidRDefault="00E90E28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70F72118" w14:textId="77777777" w:rsidR="007A694D" w:rsidRDefault="00E90E28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0" w:history="1">
        <w:r>
          <w:rPr>
            <w:rStyle w:val="af0"/>
            <w:rFonts w:hint="eastAsia"/>
            <w:b/>
            <w:szCs w:val="21"/>
          </w:rPr>
          <w:t>Righ</w:t>
        </w:r>
        <w:r>
          <w:rPr>
            <w:rStyle w:val="af0"/>
            <w:b/>
            <w:szCs w:val="21"/>
          </w:rPr>
          <w:t>ts@nurnberg.com.cn</w:t>
        </w:r>
      </w:hyperlink>
    </w:p>
    <w:p w14:paraId="53BD9386" w14:textId="77777777" w:rsidR="007A694D" w:rsidRDefault="00E90E28">
      <w:pPr>
        <w:rPr>
          <w:b/>
          <w:color w:val="000000"/>
          <w:szCs w:val="21"/>
        </w:rPr>
      </w:pPr>
      <w:r>
        <w:rPr>
          <w:color w:val="000000"/>
          <w:szCs w:val="21"/>
        </w:rPr>
        <w:lastRenderedPageBreak/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2AD1549F" w14:textId="77777777" w:rsidR="007A694D" w:rsidRDefault="00E90E28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3BA8228A" w14:textId="77777777" w:rsidR="007A694D" w:rsidRDefault="00E90E28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3C41EC9D" w14:textId="77777777" w:rsidR="007A694D" w:rsidRDefault="00E90E28">
      <w:pPr>
        <w:rPr>
          <w:rStyle w:val="af0"/>
          <w:szCs w:val="21"/>
        </w:rPr>
      </w:pPr>
      <w:r>
        <w:rPr>
          <w:color w:val="000000"/>
          <w:szCs w:val="21"/>
        </w:rPr>
        <w:t>公司网址：</w:t>
      </w:r>
      <w:hyperlink r:id="rId11" w:history="1">
        <w:r>
          <w:rPr>
            <w:rStyle w:val="af0"/>
            <w:szCs w:val="21"/>
          </w:rPr>
          <w:t>http://www.nurnberg.com.cn</w:t>
        </w:r>
      </w:hyperlink>
    </w:p>
    <w:p w14:paraId="481F0CC4" w14:textId="77777777" w:rsidR="007A694D" w:rsidRDefault="00E90E28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hyperlink r:id="rId12" w:history="1">
        <w:r>
          <w:rPr>
            <w:rStyle w:val="af0"/>
            <w:szCs w:val="21"/>
          </w:rPr>
          <w:t>http://www.nurnberg.com.cn/booklist_zh/list.aspx</w:t>
        </w:r>
      </w:hyperlink>
    </w:p>
    <w:p w14:paraId="6A398ADA" w14:textId="77777777" w:rsidR="007A694D" w:rsidRDefault="00E90E28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hyperlink r:id="rId13" w:history="1">
        <w:r>
          <w:rPr>
            <w:rStyle w:val="af0"/>
            <w:szCs w:val="21"/>
          </w:rPr>
          <w:t>http://www.nurnberg.com.cn/book/book.aspx</w:t>
        </w:r>
      </w:hyperlink>
    </w:p>
    <w:p w14:paraId="3C90AA42" w14:textId="77777777" w:rsidR="007A694D" w:rsidRDefault="00E90E28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hyperlink r:id="rId14" w:history="1">
        <w:r>
          <w:rPr>
            <w:rStyle w:val="af0"/>
            <w:szCs w:val="21"/>
          </w:rPr>
          <w:t>http://www.nurnberg.com.cn/video/video.aspx</w:t>
        </w:r>
      </w:hyperlink>
    </w:p>
    <w:p w14:paraId="14E07062" w14:textId="77777777" w:rsidR="007A694D" w:rsidRDefault="00E90E28">
      <w:pPr>
        <w:rPr>
          <w:rStyle w:val="af0"/>
          <w:szCs w:val="21"/>
        </w:rPr>
      </w:pPr>
      <w:r>
        <w:rPr>
          <w:color w:val="000000"/>
          <w:szCs w:val="21"/>
        </w:rPr>
        <w:t>豆瓣小站：</w:t>
      </w:r>
      <w:hyperlink r:id="rId15" w:history="1">
        <w:r>
          <w:rPr>
            <w:rStyle w:val="af0"/>
            <w:szCs w:val="21"/>
          </w:rPr>
          <w:t>http://site.douban.com/110577/</w:t>
        </w:r>
      </w:hyperlink>
    </w:p>
    <w:p w14:paraId="0144213E" w14:textId="77777777" w:rsidR="007A694D" w:rsidRDefault="00E90E28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hyperlink r:id="rId16" w:history="1">
        <w:r>
          <w:rPr>
            <w:rFonts w:cs="Calibri" w:hint="eastAsia"/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</w:t>
        </w:r>
        <w:proofErr w:type="gramStart"/>
        <w:r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2DBBFF7F" w14:textId="77777777" w:rsidR="007A694D" w:rsidRDefault="00E90E28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p w14:paraId="204578EA" w14:textId="77777777" w:rsidR="007A694D" w:rsidRDefault="00E90E28">
      <w:pPr>
        <w:rPr>
          <w:b/>
          <w:color w:val="000000"/>
        </w:rPr>
      </w:pPr>
      <w:r>
        <w:rPr>
          <w:noProof/>
          <w:color w:val="000000"/>
          <w:szCs w:val="21"/>
        </w:rPr>
        <w:drawing>
          <wp:inline distT="0" distB="0" distL="114300" distR="114300" wp14:anchorId="54F19EE0" wp14:editId="5468DB1B">
            <wp:extent cx="1203960" cy="1307465"/>
            <wp:effectExtent l="0" t="0" r="15240" b="6985"/>
            <wp:docPr id="3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安德鲁微信号二维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13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bookmarkEnd w:id="5"/>
    <w:bookmarkEnd w:id="6"/>
    <w:bookmarkEnd w:id="7"/>
    <w:p w14:paraId="243C7CD1" w14:textId="77777777" w:rsidR="007A694D" w:rsidRDefault="007A694D">
      <w:pPr>
        <w:widowControl/>
        <w:shd w:val="clear" w:color="auto" w:fill="FFFFFF"/>
        <w:rPr>
          <w:kern w:val="0"/>
          <w:szCs w:val="21"/>
        </w:rPr>
      </w:pPr>
    </w:p>
    <w:sectPr w:rsidR="007A694D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512BB" w14:textId="77777777" w:rsidR="007C39C8" w:rsidRDefault="007C39C8">
      <w:r>
        <w:separator/>
      </w:r>
    </w:p>
  </w:endnote>
  <w:endnote w:type="continuationSeparator" w:id="0">
    <w:p w14:paraId="295EEF55" w14:textId="77777777" w:rsidR="007C39C8" w:rsidRDefault="007C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243C0" w14:textId="77777777" w:rsidR="007A694D" w:rsidRDefault="00E90E2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7F1B8B" w:rsidRPr="007F1B8B">
      <w:rPr>
        <w:noProof/>
        <w:lang w:val="zh-CN"/>
      </w:rPr>
      <w:t>1</w:t>
    </w:r>
    <w:r>
      <w:fldChar w:fldCharType="end"/>
    </w:r>
  </w:p>
  <w:p w14:paraId="5F2E0B6B" w14:textId="77777777" w:rsidR="007A694D" w:rsidRDefault="007A694D">
    <w:pPr>
      <w:pStyle w:val="a7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D377E" w14:textId="77777777" w:rsidR="007C39C8" w:rsidRDefault="007C39C8">
      <w:r>
        <w:separator/>
      </w:r>
    </w:p>
  </w:footnote>
  <w:footnote w:type="continuationSeparator" w:id="0">
    <w:p w14:paraId="341B24EB" w14:textId="77777777" w:rsidR="007C39C8" w:rsidRDefault="007C3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27A8D" w14:textId="77777777" w:rsidR="007A694D" w:rsidRDefault="00E90E28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20D1CEC" wp14:editId="4C1B418E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3810" b="1905"/>
          <wp:wrapSquare wrapText="bothSides"/>
          <wp:docPr id="4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39434DD" w14:textId="77777777" w:rsidR="007A694D" w:rsidRDefault="00E90E28">
    <w:pPr>
      <w:pStyle w:val="a9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BA75B5"/>
    <w:multiLevelType w:val="multilevel"/>
    <w:tmpl w:val="C4929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8503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Q3ZmE5Yzc2ZTU1NGI3NTlmNGJmYjAyNWQ2YzMzY2YifQ=="/>
  </w:docVars>
  <w:rsids>
    <w:rsidRoot w:val="005D743E"/>
    <w:rsid w:val="00000654"/>
    <w:rsid w:val="00001402"/>
    <w:rsid w:val="00003EE5"/>
    <w:rsid w:val="0000741F"/>
    <w:rsid w:val="00013D7A"/>
    <w:rsid w:val="00014408"/>
    <w:rsid w:val="00016F83"/>
    <w:rsid w:val="000176C9"/>
    <w:rsid w:val="0002277D"/>
    <w:rsid w:val="00022FD9"/>
    <w:rsid w:val="00026882"/>
    <w:rsid w:val="0002798A"/>
    <w:rsid w:val="000310FA"/>
    <w:rsid w:val="00035652"/>
    <w:rsid w:val="00035C80"/>
    <w:rsid w:val="00036D66"/>
    <w:rsid w:val="00037554"/>
    <w:rsid w:val="00040304"/>
    <w:rsid w:val="00041DA5"/>
    <w:rsid w:val="00042950"/>
    <w:rsid w:val="00045995"/>
    <w:rsid w:val="0004601B"/>
    <w:rsid w:val="00050213"/>
    <w:rsid w:val="00060605"/>
    <w:rsid w:val="00062792"/>
    <w:rsid w:val="00063E5B"/>
    <w:rsid w:val="000715D1"/>
    <w:rsid w:val="00071AFC"/>
    <w:rsid w:val="0007233C"/>
    <w:rsid w:val="000757ED"/>
    <w:rsid w:val="00076AC0"/>
    <w:rsid w:val="000803A7"/>
    <w:rsid w:val="00080CD8"/>
    <w:rsid w:val="0008200B"/>
    <w:rsid w:val="00082504"/>
    <w:rsid w:val="000856F5"/>
    <w:rsid w:val="00085A15"/>
    <w:rsid w:val="00085BB3"/>
    <w:rsid w:val="00086E15"/>
    <w:rsid w:val="00090B65"/>
    <w:rsid w:val="0009388D"/>
    <w:rsid w:val="00095454"/>
    <w:rsid w:val="00095FE3"/>
    <w:rsid w:val="0009609F"/>
    <w:rsid w:val="00096C1D"/>
    <w:rsid w:val="00097449"/>
    <w:rsid w:val="000A01BD"/>
    <w:rsid w:val="000A0A6F"/>
    <w:rsid w:val="000A568D"/>
    <w:rsid w:val="000A575D"/>
    <w:rsid w:val="000A616C"/>
    <w:rsid w:val="000B3141"/>
    <w:rsid w:val="000B3EED"/>
    <w:rsid w:val="000B43AF"/>
    <w:rsid w:val="000B4D73"/>
    <w:rsid w:val="000B747F"/>
    <w:rsid w:val="000C0951"/>
    <w:rsid w:val="000C18AC"/>
    <w:rsid w:val="000D0A7C"/>
    <w:rsid w:val="000D293D"/>
    <w:rsid w:val="000D2AE4"/>
    <w:rsid w:val="000D2E3D"/>
    <w:rsid w:val="000D34C3"/>
    <w:rsid w:val="000D5AB8"/>
    <w:rsid w:val="000D61CB"/>
    <w:rsid w:val="000E4C39"/>
    <w:rsid w:val="000F2D43"/>
    <w:rsid w:val="000F4C24"/>
    <w:rsid w:val="001005C2"/>
    <w:rsid w:val="0010089B"/>
    <w:rsid w:val="001017C7"/>
    <w:rsid w:val="00101B87"/>
    <w:rsid w:val="00102500"/>
    <w:rsid w:val="001058AB"/>
    <w:rsid w:val="00105F69"/>
    <w:rsid w:val="001065BD"/>
    <w:rsid w:val="00110260"/>
    <w:rsid w:val="0011264B"/>
    <w:rsid w:val="00114035"/>
    <w:rsid w:val="001142C8"/>
    <w:rsid w:val="00115ACB"/>
    <w:rsid w:val="00121268"/>
    <w:rsid w:val="0012521C"/>
    <w:rsid w:val="001307A4"/>
    <w:rsid w:val="00132921"/>
    <w:rsid w:val="00134730"/>
    <w:rsid w:val="00134987"/>
    <w:rsid w:val="00137367"/>
    <w:rsid w:val="00137B65"/>
    <w:rsid w:val="0014063E"/>
    <w:rsid w:val="00141E21"/>
    <w:rsid w:val="00146F1E"/>
    <w:rsid w:val="001478D9"/>
    <w:rsid w:val="00147E9A"/>
    <w:rsid w:val="00152D4C"/>
    <w:rsid w:val="0015493F"/>
    <w:rsid w:val="00160C65"/>
    <w:rsid w:val="001610CA"/>
    <w:rsid w:val="00161542"/>
    <w:rsid w:val="00163F80"/>
    <w:rsid w:val="00167007"/>
    <w:rsid w:val="00167C2C"/>
    <w:rsid w:val="00175A69"/>
    <w:rsid w:val="00186F61"/>
    <w:rsid w:val="00193733"/>
    <w:rsid w:val="00195459"/>
    <w:rsid w:val="0019586E"/>
    <w:rsid w:val="00196295"/>
    <w:rsid w:val="00196FA1"/>
    <w:rsid w:val="001A0B99"/>
    <w:rsid w:val="001A0C48"/>
    <w:rsid w:val="001A2492"/>
    <w:rsid w:val="001A49D0"/>
    <w:rsid w:val="001B14BF"/>
    <w:rsid w:val="001B2196"/>
    <w:rsid w:val="001B5AF0"/>
    <w:rsid w:val="001B679D"/>
    <w:rsid w:val="001B747D"/>
    <w:rsid w:val="001C2558"/>
    <w:rsid w:val="001C6D65"/>
    <w:rsid w:val="001D0FAF"/>
    <w:rsid w:val="001D2DF1"/>
    <w:rsid w:val="001D4E4F"/>
    <w:rsid w:val="001D6B46"/>
    <w:rsid w:val="001D7FB0"/>
    <w:rsid w:val="001E1754"/>
    <w:rsid w:val="001E228F"/>
    <w:rsid w:val="001E6816"/>
    <w:rsid w:val="001F08B6"/>
    <w:rsid w:val="001F2280"/>
    <w:rsid w:val="001F27B1"/>
    <w:rsid w:val="001F373D"/>
    <w:rsid w:val="001F43A6"/>
    <w:rsid w:val="001F55A2"/>
    <w:rsid w:val="002042A9"/>
    <w:rsid w:val="002243E8"/>
    <w:rsid w:val="002305EA"/>
    <w:rsid w:val="002315CB"/>
    <w:rsid w:val="00233C92"/>
    <w:rsid w:val="00235E01"/>
    <w:rsid w:val="00236060"/>
    <w:rsid w:val="0023741B"/>
    <w:rsid w:val="00237A49"/>
    <w:rsid w:val="00243710"/>
    <w:rsid w:val="00244F8F"/>
    <w:rsid w:val="00245472"/>
    <w:rsid w:val="002523C1"/>
    <w:rsid w:val="00253A64"/>
    <w:rsid w:val="00256E3A"/>
    <w:rsid w:val="00260B7C"/>
    <w:rsid w:val="002632BA"/>
    <w:rsid w:val="00263B28"/>
    <w:rsid w:val="00264BDD"/>
    <w:rsid w:val="00265795"/>
    <w:rsid w:val="00266B75"/>
    <w:rsid w:val="002712FE"/>
    <w:rsid w:val="0027449C"/>
    <w:rsid w:val="0027765C"/>
    <w:rsid w:val="0028281F"/>
    <w:rsid w:val="00284417"/>
    <w:rsid w:val="00284845"/>
    <w:rsid w:val="00284F46"/>
    <w:rsid w:val="0028520C"/>
    <w:rsid w:val="00291D7C"/>
    <w:rsid w:val="002923A2"/>
    <w:rsid w:val="00294C13"/>
    <w:rsid w:val="00295FD8"/>
    <w:rsid w:val="0029676A"/>
    <w:rsid w:val="002A2BF9"/>
    <w:rsid w:val="002A3EEF"/>
    <w:rsid w:val="002B09D3"/>
    <w:rsid w:val="002B1BCA"/>
    <w:rsid w:val="002B4F7B"/>
    <w:rsid w:val="002B5ADD"/>
    <w:rsid w:val="002B66B3"/>
    <w:rsid w:val="002C1CE6"/>
    <w:rsid w:val="002C24C6"/>
    <w:rsid w:val="002C41B3"/>
    <w:rsid w:val="002C7905"/>
    <w:rsid w:val="002D1441"/>
    <w:rsid w:val="002D1B5A"/>
    <w:rsid w:val="002D1FB6"/>
    <w:rsid w:val="002D3C0E"/>
    <w:rsid w:val="002D5E54"/>
    <w:rsid w:val="002E13E2"/>
    <w:rsid w:val="002E1425"/>
    <w:rsid w:val="002E21FA"/>
    <w:rsid w:val="002E3B43"/>
    <w:rsid w:val="002E4527"/>
    <w:rsid w:val="002E4C5A"/>
    <w:rsid w:val="002E607A"/>
    <w:rsid w:val="002F49F3"/>
    <w:rsid w:val="002F74A3"/>
    <w:rsid w:val="0030357A"/>
    <w:rsid w:val="00304C83"/>
    <w:rsid w:val="00305453"/>
    <w:rsid w:val="00311CEF"/>
    <w:rsid w:val="00312D3B"/>
    <w:rsid w:val="003149B5"/>
    <w:rsid w:val="003169AA"/>
    <w:rsid w:val="00316A93"/>
    <w:rsid w:val="003173F3"/>
    <w:rsid w:val="003216F1"/>
    <w:rsid w:val="00322C31"/>
    <w:rsid w:val="00324DD6"/>
    <w:rsid w:val="003250A9"/>
    <w:rsid w:val="00326899"/>
    <w:rsid w:val="0033179B"/>
    <w:rsid w:val="00331919"/>
    <w:rsid w:val="00332F34"/>
    <w:rsid w:val="0033375B"/>
    <w:rsid w:val="0033552F"/>
    <w:rsid w:val="003377E0"/>
    <w:rsid w:val="00341881"/>
    <w:rsid w:val="0034331D"/>
    <w:rsid w:val="003447E6"/>
    <w:rsid w:val="00345F76"/>
    <w:rsid w:val="00347A87"/>
    <w:rsid w:val="003514A6"/>
    <w:rsid w:val="00354E80"/>
    <w:rsid w:val="00355494"/>
    <w:rsid w:val="00357F6D"/>
    <w:rsid w:val="00361754"/>
    <w:rsid w:val="003636AA"/>
    <w:rsid w:val="00364FDF"/>
    <w:rsid w:val="003702ED"/>
    <w:rsid w:val="00370612"/>
    <w:rsid w:val="00374360"/>
    <w:rsid w:val="003775C3"/>
    <w:rsid w:val="00377719"/>
    <w:rsid w:val="00377A13"/>
    <w:rsid w:val="003803C5"/>
    <w:rsid w:val="00387E71"/>
    <w:rsid w:val="00391A60"/>
    <w:rsid w:val="003930D8"/>
    <w:rsid w:val="003933C7"/>
    <w:rsid w:val="003935E9"/>
    <w:rsid w:val="003949FC"/>
    <w:rsid w:val="0039543C"/>
    <w:rsid w:val="003A1C11"/>
    <w:rsid w:val="003A3EFD"/>
    <w:rsid w:val="003A564C"/>
    <w:rsid w:val="003A5A7A"/>
    <w:rsid w:val="003B0A21"/>
    <w:rsid w:val="003B11D5"/>
    <w:rsid w:val="003B2C5B"/>
    <w:rsid w:val="003C3081"/>
    <w:rsid w:val="003C524C"/>
    <w:rsid w:val="003D205A"/>
    <w:rsid w:val="003D49B4"/>
    <w:rsid w:val="003E5CA5"/>
    <w:rsid w:val="003E7B13"/>
    <w:rsid w:val="003F01F4"/>
    <w:rsid w:val="003F0EAE"/>
    <w:rsid w:val="003F2222"/>
    <w:rsid w:val="003F2C26"/>
    <w:rsid w:val="003F4DC2"/>
    <w:rsid w:val="003F6BB5"/>
    <w:rsid w:val="004016DC"/>
    <w:rsid w:val="00403023"/>
    <w:rsid w:val="0040358E"/>
    <w:rsid w:val="004039C9"/>
    <w:rsid w:val="0040537A"/>
    <w:rsid w:val="00405595"/>
    <w:rsid w:val="00416570"/>
    <w:rsid w:val="00416DEA"/>
    <w:rsid w:val="004172A9"/>
    <w:rsid w:val="00422383"/>
    <w:rsid w:val="00425EBE"/>
    <w:rsid w:val="00427001"/>
    <w:rsid w:val="00427236"/>
    <w:rsid w:val="00427FCC"/>
    <w:rsid w:val="00430B49"/>
    <w:rsid w:val="00433B34"/>
    <w:rsid w:val="00434BC4"/>
    <w:rsid w:val="00435906"/>
    <w:rsid w:val="00435B4A"/>
    <w:rsid w:val="00441A43"/>
    <w:rsid w:val="00443B25"/>
    <w:rsid w:val="00445AB3"/>
    <w:rsid w:val="004554E2"/>
    <w:rsid w:val="00456552"/>
    <w:rsid w:val="00457839"/>
    <w:rsid w:val="00461E1E"/>
    <w:rsid w:val="00463204"/>
    <w:rsid w:val="00464DA2"/>
    <w:rsid w:val="004655CB"/>
    <w:rsid w:val="0046671C"/>
    <w:rsid w:val="004718FF"/>
    <w:rsid w:val="00477604"/>
    <w:rsid w:val="00477EE2"/>
    <w:rsid w:val="0048132D"/>
    <w:rsid w:val="0048146D"/>
    <w:rsid w:val="004850AE"/>
    <w:rsid w:val="00485E2E"/>
    <w:rsid w:val="00491DD5"/>
    <w:rsid w:val="0049261B"/>
    <w:rsid w:val="004935A8"/>
    <w:rsid w:val="004959CE"/>
    <w:rsid w:val="004966EA"/>
    <w:rsid w:val="004B35EC"/>
    <w:rsid w:val="004B4C07"/>
    <w:rsid w:val="004C19C7"/>
    <w:rsid w:val="004C25CC"/>
    <w:rsid w:val="004C4664"/>
    <w:rsid w:val="004C5BCC"/>
    <w:rsid w:val="004D16E3"/>
    <w:rsid w:val="004D1F7D"/>
    <w:rsid w:val="004D52AA"/>
    <w:rsid w:val="004D5ADA"/>
    <w:rsid w:val="004D7048"/>
    <w:rsid w:val="004E04F9"/>
    <w:rsid w:val="004E3CD9"/>
    <w:rsid w:val="004F2757"/>
    <w:rsid w:val="004F3B43"/>
    <w:rsid w:val="004F6FDA"/>
    <w:rsid w:val="005012C4"/>
    <w:rsid w:val="0050133A"/>
    <w:rsid w:val="005013D0"/>
    <w:rsid w:val="005018E5"/>
    <w:rsid w:val="00502926"/>
    <w:rsid w:val="00502CDA"/>
    <w:rsid w:val="005039BB"/>
    <w:rsid w:val="00504262"/>
    <w:rsid w:val="00506DEA"/>
    <w:rsid w:val="00507207"/>
    <w:rsid w:val="00507886"/>
    <w:rsid w:val="00507BB3"/>
    <w:rsid w:val="00510CBB"/>
    <w:rsid w:val="0051166E"/>
    <w:rsid w:val="00511AB7"/>
    <w:rsid w:val="00511BEB"/>
    <w:rsid w:val="00512B70"/>
    <w:rsid w:val="005168E2"/>
    <w:rsid w:val="00522AFE"/>
    <w:rsid w:val="00524032"/>
    <w:rsid w:val="005253A3"/>
    <w:rsid w:val="005273E3"/>
    <w:rsid w:val="005304F2"/>
    <w:rsid w:val="00531E34"/>
    <w:rsid w:val="00533440"/>
    <w:rsid w:val="005369B3"/>
    <w:rsid w:val="00541188"/>
    <w:rsid w:val="00542854"/>
    <w:rsid w:val="0054434C"/>
    <w:rsid w:val="005451D6"/>
    <w:rsid w:val="0054608A"/>
    <w:rsid w:val="005508BD"/>
    <w:rsid w:val="00552EE1"/>
    <w:rsid w:val="00553461"/>
    <w:rsid w:val="00553CE6"/>
    <w:rsid w:val="0055463D"/>
    <w:rsid w:val="00554EB4"/>
    <w:rsid w:val="0055701E"/>
    <w:rsid w:val="005637A3"/>
    <w:rsid w:val="00565A65"/>
    <w:rsid w:val="005660F3"/>
    <w:rsid w:val="00570CB0"/>
    <w:rsid w:val="00571358"/>
    <w:rsid w:val="0057534E"/>
    <w:rsid w:val="0057628C"/>
    <w:rsid w:val="0058016D"/>
    <w:rsid w:val="00580753"/>
    <w:rsid w:val="0058106D"/>
    <w:rsid w:val="00584DC5"/>
    <w:rsid w:val="00586DBA"/>
    <w:rsid w:val="005A47BE"/>
    <w:rsid w:val="005B2156"/>
    <w:rsid w:val="005B24B0"/>
    <w:rsid w:val="005B2CF5"/>
    <w:rsid w:val="005B2E2B"/>
    <w:rsid w:val="005C239C"/>
    <w:rsid w:val="005C244E"/>
    <w:rsid w:val="005C29EA"/>
    <w:rsid w:val="005C2F9B"/>
    <w:rsid w:val="005C387E"/>
    <w:rsid w:val="005C4843"/>
    <w:rsid w:val="005C71E2"/>
    <w:rsid w:val="005C78BE"/>
    <w:rsid w:val="005D0C26"/>
    <w:rsid w:val="005D0C73"/>
    <w:rsid w:val="005D1764"/>
    <w:rsid w:val="005D3538"/>
    <w:rsid w:val="005D3FD9"/>
    <w:rsid w:val="005D743E"/>
    <w:rsid w:val="005E07B0"/>
    <w:rsid w:val="005E196A"/>
    <w:rsid w:val="005E31E5"/>
    <w:rsid w:val="005E550B"/>
    <w:rsid w:val="005E75C8"/>
    <w:rsid w:val="005F2EC6"/>
    <w:rsid w:val="005F361A"/>
    <w:rsid w:val="005F4D4D"/>
    <w:rsid w:val="00602FBA"/>
    <w:rsid w:val="00604BBA"/>
    <w:rsid w:val="006059ED"/>
    <w:rsid w:val="00611F01"/>
    <w:rsid w:val="00612BF3"/>
    <w:rsid w:val="00613622"/>
    <w:rsid w:val="00613C51"/>
    <w:rsid w:val="0061553E"/>
    <w:rsid w:val="00616A0F"/>
    <w:rsid w:val="006176AA"/>
    <w:rsid w:val="00617E82"/>
    <w:rsid w:val="006232A9"/>
    <w:rsid w:val="006262A1"/>
    <w:rsid w:val="00632095"/>
    <w:rsid w:val="00633375"/>
    <w:rsid w:val="00633637"/>
    <w:rsid w:val="006343F0"/>
    <w:rsid w:val="0063636B"/>
    <w:rsid w:val="00644C51"/>
    <w:rsid w:val="00645AC8"/>
    <w:rsid w:val="006474C4"/>
    <w:rsid w:val="0064777F"/>
    <w:rsid w:val="006479C9"/>
    <w:rsid w:val="00655FA9"/>
    <w:rsid w:val="006560E9"/>
    <w:rsid w:val="00662F43"/>
    <w:rsid w:val="006656BA"/>
    <w:rsid w:val="0066708A"/>
    <w:rsid w:val="00667C85"/>
    <w:rsid w:val="00672AF3"/>
    <w:rsid w:val="00673A49"/>
    <w:rsid w:val="00674B20"/>
    <w:rsid w:val="00675422"/>
    <w:rsid w:val="00680EFB"/>
    <w:rsid w:val="0069513F"/>
    <w:rsid w:val="00696D00"/>
    <w:rsid w:val="006A30DA"/>
    <w:rsid w:val="006A63D4"/>
    <w:rsid w:val="006B1175"/>
    <w:rsid w:val="006B3E09"/>
    <w:rsid w:val="006B471D"/>
    <w:rsid w:val="006B4A2E"/>
    <w:rsid w:val="006B6CAB"/>
    <w:rsid w:val="006C0DD8"/>
    <w:rsid w:val="006C225F"/>
    <w:rsid w:val="006C2D91"/>
    <w:rsid w:val="006C3B0C"/>
    <w:rsid w:val="006C3D61"/>
    <w:rsid w:val="006D0871"/>
    <w:rsid w:val="006D4580"/>
    <w:rsid w:val="006D536A"/>
    <w:rsid w:val="006D671A"/>
    <w:rsid w:val="006E1B07"/>
    <w:rsid w:val="006E2E2E"/>
    <w:rsid w:val="006E4D6F"/>
    <w:rsid w:val="006F11BB"/>
    <w:rsid w:val="006F7ED2"/>
    <w:rsid w:val="00700831"/>
    <w:rsid w:val="00702AD6"/>
    <w:rsid w:val="00703EC1"/>
    <w:rsid w:val="00706325"/>
    <w:rsid w:val="00710FCE"/>
    <w:rsid w:val="007134FD"/>
    <w:rsid w:val="00715F9D"/>
    <w:rsid w:val="007169B1"/>
    <w:rsid w:val="0072237B"/>
    <w:rsid w:val="0072490F"/>
    <w:rsid w:val="007348A5"/>
    <w:rsid w:val="00735064"/>
    <w:rsid w:val="0073621F"/>
    <w:rsid w:val="007419C0"/>
    <w:rsid w:val="0074376A"/>
    <w:rsid w:val="00747520"/>
    <w:rsid w:val="0075029F"/>
    <w:rsid w:val="0075196D"/>
    <w:rsid w:val="00754BD0"/>
    <w:rsid w:val="0075523A"/>
    <w:rsid w:val="00756E65"/>
    <w:rsid w:val="00761EE8"/>
    <w:rsid w:val="00761F7A"/>
    <w:rsid w:val="00764369"/>
    <w:rsid w:val="00773895"/>
    <w:rsid w:val="00774371"/>
    <w:rsid w:val="007778BD"/>
    <w:rsid w:val="00786032"/>
    <w:rsid w:val="007861CC"/>
    <w:rsid w:val="00786DA0"/>
    <w:rsid w:val="00792897"/>
    <w:rsid w:val="00792AB2"/>
    <w:rsid w:val="00794A56"/>
    <w:rsid w:val="007962CA"/>
    <w:rsid w:val="007A335A"/>
    <w:rsid w:val="007A4AF3"/>
    <w:rsid w:val="007A513F"/>
    <w:rsid w:val="007A5AA6"/>
    <w:rsid w:val="007A613E"/>
    <w:rsid w:val="007A6267"/>
    <w:rsid w:val="007A694D"/>
    <w:rsid w:val="007A7237"/>
    <w:rsid w:val="007B2806"/>
    <w:rsid w:val="007B4105"/>
    <w:rsid w:val="007B46B4"/>
    <w:rsid w:val="007B6DB5"/>
    <w:rsid w:val="007B745D"/>
    <w:rsid w:val="007B7A65"/>
    <w:rsid w:val="007B7FE0"/>
    <w:rsid w:val="007C3170"/>
    <w:rsid w:val="007C39C8"/>
    <w:rsid w:val="007C46EF"/>
    <w:rsid w:val="007C5D7D"/>
    <w:rsid w:val="007C630E"/>
    <w:rsid w:val="007C68DC"/>
    <w:rsid w:val="007D09CF"/>
    <w:rsid w:val="007D0F98"/>
    <w:rsid w:val="007D315A"/>
    <w:rsid w:val="007D354F"/>
    <w:rsid w:val="007D4D92"/>
    <w:rsid w:val="007D57E5"/>
    <w:rsid w:val="007D69A1"/>
    <w:rsid w:val="007D6F28"/>
    <w:rsid w:val="007E1A95"/>
    <w:rsid w:val="007E2023"/>
    <w:rsid w:val="007E2BA6"/>
    <w:rsid w:val="007E348E"/>
    <w:rsid w:val="007E44C1"/>
    <w:rsid w:val="007E531F"/>
    <w:rsid w:val="007F0D47"/>
    <w:rsid w:val="007F1B8B"/>
    <w:rsid w:val="007F1B8C"/>
    <w:rsid w:val="007F5493"/>
    <w:rsid w:val="007F652C"/>
    <w:rsid w:val="007F6B29"/>
    <w:rsid w:val="00805ED5"/>
    <w:rsid w:val="00810058"/>
    <w:rsid w:val="00811144"/>
    <w:rsid w:val="00811B0C"/>
    <w:rsid w:val="00811F9E"/>
    <w:rsid w:val="008129CA"/>
    <w:rsid w:val="00815757"/>
    <w:rsid w:val="00816558"/>
    <w:rsid w:val="008171C1"/>
    <w:rsid w:val="00820DB3"/>
    <w:rsid w:val="00824022"/>
    <w:rsid w:val="00827BCA"/>
    <w:rsid w:val="00830F5B"/>
    <w:rsid w:val="00840FD0"/>
    <w:rsid w:val="0084521C"/>
    <w:rsid w:val="00846351"/>
    <w:rsid w:val="0084693F"/>
    <w:rsid w:val="00847921"/>
    <w:rsid w:val="00847E7D"/>
    <w:rsid w:val="00851BA3"/>
    <w:rsid w:val="00851D0C"/>
    <w:rsid w:val="00856800"/>
    <w:rsid w:val="008571F0"/>
    <w:rsid w:val="00860C57"/>
    <w:rsid w:val="0086503B"/>
    <w:rsid w:val="00870921"/>
    <w:rsid w:val="00871190"/>
    <w:rsid w:val="00872CC0"/>
    <w:rsid w:val="00877130"/>
    <w:rsid w:val="00881B55"/>
    <w:rsid w:val="00882FF5"/>
    <w:rsid w:val="008833DC"/>
    <w:rsid w:val="00894B21"/>
    <w:rsid w:val="00895CB6"/>
    <w:rsid w:val="00897F25"/>
    <w:rsid w:val="008A1FE0"/>
    <w:rsid w:val="008A2078"/>
    <w:rsid w:val="008A3063"/>
    <w:rsid w:val="008A35EB"/>
    <w:rsid w:val="008A6811"/>
    <w:rsid w:val="008A7289"/>
    <w:rsid w:val="008A7AE7"/>
    <w:rsid w:val="008C0420"/>
    <w:rsid w:val="008C23CA"/>
    <w:rsid w:val="008C2AEE"/>
    <w:rsid w:val="008C4BCC"/>
    <w:rsid w:val="008D07F2"/>
    <w:rsid w:val="008D278C"/>
    <w:rsid w:val="008D4285"/>
    <w:rsid w:val="008D4F84"/>
    <w:rsid w:val="008D78E9"/>
    <w:rsid w:val="008E1FAB"/>
    <w:rsid w:val="008E2100"/>
    <w:rsid w:val="008F0B67"/>
    <w:rsid w:val="008F1919"/>
    <w:rsid w:val="008F4069"/>
    <w:rsid w:val="008F46C1"/>
    <w:rsid w:val="008F5C8B"/>
    <w:rsid w:val="008F62F4"/>
    <w:rsid w:val="008F6594"/>
    <w:rsid w:val="00900EE6"/>
    <w:rsid w:val="0090289C"/>
    <w:rsid w:val="00906691"/>
    <w:rsid w:val="00906F7B"/>
    <w:rsid w:val="009110D0"/>
    <w:rsid w:val="00915308"/>
    <w:rsid w:val="00915940"/>
    <w:rsid w:val="00915F5C"/>
    <w:rsid w:val="00916A50"/>
    <w:rsid w:val="009222F0"/>
    <w:rsid w:val="00922C15"/>
    <w:rsid w:val="00923BB4"/>
    <w:rsid w:val="00930003"/>
    <w:rsid w:val="00931DDB"/>
    <w:rsid w:val="0093480F"/>
    <w:rsid w:val="00934DF7"/>
    <w:rsid w:val="00946240"/>
    <w:rsid w:val="00953C63"/>
    <w:rsid w:val="00955968"/>
    <w:rsid w:val="00955D90"/>
    <w:rsid w:val="009564B0"/>
    <w:rsid w:val="00957338"/>
    <w:rsid w:val="0095747D"/>
    <w:rsid w:val="009578B7"/>
    <w:rsid w:val="00960A71"/>
    <w:rsid w:val="00962E1E"/>
    <w:rsid w:val="0096600C"/>
    <w:rsid w:val="0096696B"/>
    <w:rsid w:val="00973993"/>
    <w:rsid w:val="0097399E"/>
    <w:rsid w:val="00973E1A"/>
    <w:rsid w:val="009806ED"/>
    <w:rsid w:val="00982785"/>
    <w:rsid w:val="009836C5"/>
    <w:rsid w:val="00986AC0"/>
    <w:rsid w:val="00986F30"/>
    <w:rsid w:val="00990A49"/>
    <w:rsid w:val="00995581"/>
    <w:rsid w:val="00996023"/>
    <w:rsid w:val="009A2083"/>
    <w:rsid w:val="009A4179"/>
    <w:rsid w:val="009B01A7"/>
    <w:rsid w:val="009B3591"/>
    <w:rsid w:val="009B4711"/>
    <w:rsid w:val="009B530D"/>
    <w:rsid w:val="009B5950"/>
    <w:rsid w:val="009B76C5"/>
    <w:rsid w:val="009B7E93"/>
    <w:rsid w:val="009C3C54"/>
    <w:rsid w:val="009C50F0"/>
    <w:rsid w:val="009C5AC4"/>
    <w:rsid w:val="009D09AC"/>
    <w:rsid w:val="009D107A"/>
    <w:rsid w:val="009D310E"/>
    <w:rsid w:val="009D687A"/>
    <w:rsid w:val="009E289B"/>
    <w:rsid w:val="009E52F4"/>
    <w:rsid w:val="009E5739"/>
    <w:rsid w:val="009E68EA"/>
    <w:rsid w:val="009E695C"/>
    <w:rsid w:val="009F5F8A"/>
    <w:rsid w:val="009F6132"/>
    <w:rsid w:val="009F7578"/>
    <w:rsid w:val="00A07487"/>
    <w:rsid w:val="00A10E73"/>
    <w:rsid w:val="00A10F0C"/>
    <w:rsid w:val="00A11AF5"/>
    <w:rsid w:val="00A11FB7"/>
    <w:rsid w:val="00A1225E"/>
    <w:rsid w:val="00A21A6D"/>
    <w:rsid w:val="00A22679"/>
    <w:rsid w:val="00A22E57"/>
    <w:rsid w:val="00A24690"/>
    <w:rsid w:val="00A30006"/>
    <w:rsid w:val="00A3195D"/>
    <w:rsid w:val="00A43686"/>
    <w:rsid w:val="00A45A3D"/>
    <w:rsid w:val="00A47596"/>
    <w:rsid w:val="00A535CE"/>
    <w:rsid w:val="00A54A8E"/>
    <w:rsid w:val="00A55C63"/>
    <w:rsid w:val="00A57201"/>
    <w:rsid w:val="00A573ED"/>
    <w:rsid w:val="00A701C2"/>
    <w:rsid w:val="00A705C2"/>
    <w:rsid w:val="00A71EAE"/>
    <w:rsid w:val="00A73C16"/>
    <w:rsid w:val="00A74168"/>
    <w:rsid w:val="00A76CC1"/>
    <w:rsid w:val="00A7746C"/>
    <w:rsid w:val="00A82523"/>
    <w:rsid w:val="00A83C24"/>
    <w:rsid w:val="00A866EC"/>
    <w:rsid w:val="00A86857"/>
    <w:rsid w:val="00A90FC8"/>
    <w:rsid w:val="00A9125F"/>
    <w:rsid w:val="00A94FC4"/>
    <w:rsid w:val="00AA1DBF"/>
    <w:rsid w:val="00AA345D"/>
    <w:rsid w:val="00AB060D"/>
    <w:rsid w:val="00AB762B"/>
    <w:rsid w:val="00AC5D26"/>
    <w:rsid w:val="00AC7610"/>
    <w:rsid w:val="00AD00A0"/>
    <w:rsid w:val="00AD1193"/>
    <w:rsid w:val="00AD2A9F"/>
    <w:rsid w:val="00AD52DF"/>
    <w:rsid w:val="00AE543C"/>
    <w:rsid w:val="00AE59CD"/>
    <w:rsid w:val="00AE68AA"/>
    <w:rsid w:val="00AF0096"/>
    <w:rsid w:val="00AF0671"/>
    <w:rsid w:val="00AF3261"/>
    <w:rsid w:val="00AF35D7"/>
    <w:rsid w:val="00AF54E8"/>
    <w:rsid w:val="00AF73FF"/>
    <w:rsid w:val="00B01B7A"/>
    <w:rsid w:val="00B02490"/>
    <w:rsid w:val="00B04D7C"/>
    <w:rsid w:val="00B057F1"/>
    <w:rsid w:val="00B07DA6"/>
    <w:rsid w:val="00B10087"/>
    <w:rsid w:val="00B121C6"/>
    <w:rsid w:val="00B12629"/>
    <w:rsid w:val="00B13502"/>
    <w:rsid w:val="00B14840"/>
    <w:rsid w:val="00B14D08"/>
    <w:rsid w:val="00B15B82"/>
    <w:rsid w:val="00B254DB"/>
    <w:rsid w:val="00B2614C"/>
    <w:rsid w:val="00B32397"/>
    <w:rsid w:val="00B3623D"/>
    <w:rsid w:val="00B37C9C"/>
    <w:rsid w:val="00B416A7"/>
    <w:rsid w:val="00B41A8F"/>
    <w:rsid w:val="00B46ABA"/>
    <w:rsid w:val="00B46E7C"/>
    <w:rsid w:val="00B47254"/>
    <w:rsid w:val="00B5377C"/>
    <w:rsid w:val="00B5540C"/>
    <w:rsid w:val="00B5587F"/>
    <w:rsid w:val="00B60742"/>
    <w:rsid w:val="00B62889"/>
    <w:rsid w:val="00B63A12"/>
    <w:rsid w:val="00B63D45"/>
    <w:rsid w:val="00B648F3"/>
    <w:rsid w:val="00B650A2"/>
    <w:rsid w:val="00B6616C"/>
    <w:rsid w:val="00B73CEC"/>
    <w:rsid w:val="00B7682F"/>
    <w:rsid w:val="00B77120"/>
    <w:rsid w:val="00B821D3"/>
    <w:rsid w:val="00B82CB7"/>
    <w:rsid w:val="00B8749F"/>
    <w:rsid w:val="00B928DA"/>
    <w:rsid w:val="00BA25D1"/>
    <w:rsid w:val="00BA695F"/>
    <w:rsid w:val="00BB0D0D"/>
    <w:rsid w:val="00BB38B3"/>
    <w:rsid w:val="00BB493B"/>
    <w:rsid w:val="00BB679F"/>
    <w:rsid w:val="00BB69B9"/>
    <w:rsid w:val="00BB6A0E"/>
    <w:rsid w:val="00BC1CC3"/>
    <w:rsid w:val="00BC558C"/>
    <w:rsid w:val="00BC6489"/>
    <w:rsid w:val="00BC7542"/>
    <w:rsid w:val="00BD1057"/>
    <w:rsid w:val="00BE17E1"/>
    <w:rsid w:val="00BE5377"/>
    <w:rsid w:val="00BE6061"/>
    <w:rsid w:val="00BE6512"/>
    <w:rsid w:val="00BE66BB"/>
    <w:rsid w:val="00BE6763"/>
    <w:rsid w:val="00BF094E"/>
    <w:rsid w:val="00BF20A3"/>
    <w:rsid w:val="00BF237B"/>
    <w:rsid w:val="00BF2771"/>
    <w:rsid w:val="00BF39E0"/>
    <w:rsid w:val="00BF4A73"/>
    <w:rsid w:val="00BF523C"/>
    <w:rsid w:val="00C014F0"/>
    <w:rsid w:val="00C059A7"/>
    <w:rsid w:val="00C117A9"/>
    <w:rsid w:val="00C1183C"/>
    <w:rsid w:val="00C12FEB"/>
    <w:rsid w:val="00C13240"/>
    <w:rsid w:val="00C1399B"/>
    <w:rsid w:val="00C16D2E"/>
    <w:rsid w:val="00C20F47"/>
    <w:rsid w:val="00C21651"/>
    <w:rsid w:val="00C248CF"/>
    <w:rsid w:val="00C26089"/>
    <w:rsid w:val="00C26251"/>
    <w:rsid w:val="00C308BC"/>
    <w:rsid w:val="00C35507"/>
    <w:rsid w:val="00C35CE4"/>
    <w:rsid w:val="00C36613"/>
    <w:rsid w:val="00C36B91"/>
    <w:rsid w:val="00C3757E"/>
    <w:rsid w:val="00C40E87"/>
    <w:rsid w:val="00C43851"/>
    <w:rsid w:val="00C448E1"/>
    <w:rsid w:val="00C55844"/>
    <w:rsid w:val="00C56F40"/>
    <w:rsid w:val="00C573F9"/>
    <w:rsid w:val="00C66AA0"/>
    <w:rsid w:val="00C740B1"/>
    <w:rsid w:val="00C76A20"/>
    <w:rsid w:val="00C80635"/>
    <w:rsid w:val="00C81A8D"/>
    <w:rsid w:val="00C835AD"/>
    <w:rsid w:val="00C83E7F"/>
    <w:rsid w:val="00C86658"/>
    <w:rsid w:val="00C9021F"/>
    <w:rsid w:val="00C91A99"/>
    <w:rsid w:val="00CA0E58"/>
    <w:rsid w:val="00CA1657"/>
    <w:rsid w:val="00CA27FF"/>
    <w:rsid w:val="00CA2931"/>
    <w:rsid w:val="00CA5628"/>
    <w:rsid w:val="00CA5759"/>
    <w:rsid w:val="00CA7B15"/>
    <w:rsid w:val="00CB4C83"/>
    <w:rsid w:val="00CB5AFA"/>
    <w:rsid w:val="00CB70D9"/>
    <w:rsid w:val="00CB76B4"/>
    <w:rsid w:val="00CB7A5A"/>
    <w:rsid w:val="00CC064F"/>
    <w:rsid w:val="00CC0D3F"/>
    <w:rsid w:val="00CC5AD3"/>
    <w:rsid w:val="00CC69DA"/>
    <w:rsid w:val="00CD3036"/>
    <w:rsid w:val="00CD409A"/>
    <w:rsid w:val="00CD4FC3"/>
    <w:rsid w:val="00CD51DC"/>
    <w:rsid w:val="00CD6843"/>
    <w:rsid w:val="00CE438E"/>
    <w:rsid w:val="00CE522D"/>
    <w:rsid w:val="00CE66D2"/>
    <w:rsid w:val="00CF11E8"/>
    <w:rsid w:val="00CF330C"/>
    <w:rsid w:val="00CF4063"/>
    <w:rsid w:val="00D01B5F"/>
    <w:rsid w:val="00D03393"/>
    <w:rsid w:val="00D10712"/>
    <w:rsid w:val="00D10E12"/>
    <w:rsid w:val="00D146C2"/>
    <w:rsid w:val="00D17732"/>
    <w:rsid w:val="00D21D7D"/>
    <w:rsid w:val="00D22BA0"/>
    <w:rsid w:val="00D23993"/>
    <w:rsid w:val="00D24A70"/>
    <w:rsid w:val="00D24E00"/>
    <w:rsid w:val="00D2537D"/>
    <w:rsid w:val="00D25651"/>
    <w:rsid w:val="00D26DF0"/>
    <w:rsid w:val="00D30934"/>
    <w:rsid w:val="00D321CE"/>
    <w:rsid w:val="00D32303"/>
    <w:rsid w:val="00D32664"/>
    <w:rsid w:val="00D341FB"/>
    <w:rsid w:val="00D4084D"/>
    <w:rsid w:val="00D41CDF"/>
    <w:rsid w:val="00D447D4"/>
    <w:rsid w:val="00D452F1"/>
    <w:rsid w:val="00D500BB"/>
    <w:rsid w:val="00D53D1E"/>
    <w:rsid w:val="00D55543"/>
    <w:rsid w:val="00D55CF3"/>
    <w:rsid w:val="00D56DBD"/>
    <w:rsid w:val="00D62A8A"/>
    <w:rsid w:val="00D63010"/>
    <w:rsid w:val="00D64EE2"/>
    <w:rsid w:val="00D65DC3"/>
    <w:rsid w:val="00D67A56"/>
    <w:rsid w:val="00D72697"/>
    <w:rsid w:val="00D76FFA"/>
    <w:rsid w:val="00D77311"/>
    <w:rsid w:val="00D7787F"/>
    <w:rsid w:val="00D823E2"/>
    <w:rsid w:val="00D84C71"/>
    <w:rsid w:val="00D85807"/>
    <w:rsid w:val="00D85DD7"/>
    <w:rsid w:val="00D90333"/>
    <w:rsid w:val="00D9281C"/>
    <w:rsid w:val="00D94297"/>
    <w:rsid w:val="00D95BBC"/>
    <w:rsid w:val="00D961BA"/>
    <w:rsid w:val="00D975FE"/>
    <w:rsid w:val="00DA2614"/>
    <w:rsid w:val="00DA5D5B"/>
    <w:rsid w:val="00DA6E19"/>
    <w:rsid w:val="00DB4E11"/>
    <w:rsid w:val="00DB5741"/>
    <w:rsid w:val="00DB5CFD"/>
    <w:rsid w:val="00DB6B6A"/>
    <w:rsid w:val="00DB7D8F"/>
    <w:rsid w:val="00DC0B18"/>
    <w:rsid w:val="00DC0EDA"/>
    <w:rsid w:val="00DC0F14"/>
    <w:rsid w:val="00DC4406"/>
    <w:rsid w:val="00DE08D6"/>
    <w:rsid w:val="00DE2CBF"/>
    <w:rsid w:val="00DE358E"/>
    <w:rsid w:val="00DE454F"/>
    <w:rsid w:val="00DE6840"/>
    <w:rsid w:val="00DE7756"/>
    <w:rsid w:val="00DE7B6D"/>
    <w:rsid w:val="00DF0BB7"/>
    <w:rsid w:val="00DF3C3B"/>
    <w:rsid w:val="00E00CC0"/>
    <w:rsid w:val="00E0727A"/>
    <w:rsid w:val="00E132E9"/>
    <w:rsid w:val="00E15659"/>
    <w:rsid w:val="00E208AB"/>
    <w:rsid w:val="00E225AB"/>
    <w:rsid w:val="00E240CE"/>
    <w:rsid w:val="00E26C66"/>
    <w:rsid w:val="00E26D7D"/>
    <w:rsid w:val="00E301AF"/>
    <w:rsid w:val="00E309F1"/>
    <w:rsid w:val="00E34138"/>
    <w:rsid w:val="00E362B7"/>
    <w:rsid w:val="00E368C0"/>
    <w:rsid w:val="00E378E3"/>
    <w:rsid w:val="00E41FB0"/>
    <w:rsid w:val="00E4695A"/>
    <w:rsid w:val="00E509A5"/>
    <w:rsid w:val="00E512DF"/>
    <w:rsid w:val="00E54E5E"/>
    <w:rsid w:val="00E65115"/>
    <w:rsid w:val="00E654B4"/>
    <w:rsid w:val="00E66BEF"/>
    <w:rsid w:val="00E71E2E"/>
    <w:rsid w:val="00E725A1"/>
    <w:rsid w:val="00E73AE4"/>
    <w:rsid w:val="00E778FD"/>
    <w:rsid w:val="00E77E44"/>
    <w:rsid w:val="00E81519"/>
    <w:rsid w:val="00E841AD"/>
    <w:rsid w:val="00E8424C"/>
    <w:rsid w:val="00E850A9"/>
    <w:rsid w:val="00E90E28"/>
    <w:rsid w:val="00E9316F"/>
    <w:rsid w:val="00E95227"/>
    <w:rsid w:val="00EA03EC"/>
    <w:rsid w:val="00EA6987"/>
    <w:rsid w:val="00EA74CC"/>
    <w:rsid w:val="00EB27B1"/>
    <w:rsid w:val="00EB68A3"/>
    <w:rsid w:val="00EC1502"/>
    <w:rsid w:val="00EC5749"/>
    <w:rsid w:val="00EC7635"/>
    <w:rsid w:val="00ED0524"/>
    <w:rsid w:val="00ED1D72"/>
    <w:rsid w:val="00EE2BA4"/>
    <w:rsid w:val="00EE323E"/>
    <w:rsid w:val="00EE5234"/>
    <w:rsid w:val="00EF0FD6"/>
    <w:rsid w:val="00EF60DB"/>
    <w:rsid w:val="00F0261A"/>
    <w:rsid w:val="00F03053"/>
    <w:rsid w:val="00F03207"/>
    <w:rsid w:val="00F06D91"/>
    <w:rsid w:val="00F12591"/>
    <w:rsid w:val="00F128F5"/>
    <w:rsid w:val="00F128F8"/>
    <w:rsid w:val="00F130B9"/>
    <w:rsid w:val="00F20CAA"/>
    <w:rsid w:val="00F22244"/>
    <w:rsid w:val="00F2265D"/>
    <w:rsid w:val="00F229A1"/>
    <w:rsid w:val="00F230E8"/>
    <w:rsid w:val="00F25456"/>
    <w:rsid w:val="00F26218"/>
    <w:rsid w:val="00F32704"/>
    <w:rsid w:val="00F331B4"/>
    <w:rsid w:val="00F34420"/>
    <w:rsid w:val="00F34483"/>
    <w:rsid w:val="00F34F39"/>
    <w:rsid w:val="00F37C07"/>
    <w:rsid w:val="00F50C36"/>
    <w:rsid w:val="00F54836"/>
    <w:rsid w:val="00F57001"/>
    <w:rsid w:val="00F571E8"/>
    <w:rsid w:val="00F5761D"/>
    <w:rsid w:val="00F578E8"/>
    <w:rsid w:val="00F57900"/>
    <w:rsid w:val="00F60E7B"/>
    <w:rsid w:val="00F60EC7"/>
    <w:rsid w:val="00F63FF8"/>
    <w:rsid w:val="00F71465"/>
    <w:rsid w:val="00F80AA0"/>
    <w:rsid w:val="00F80E8A"/>
    <w:rsid w:val="00F81007"/>
    <w:rsid w:val="00F848DE"/>
    <w:rsid w:val="00F86E72"/>
    <w:rsid w:val="00F903D5"/>
    <w:rsid w:val="00F9461E"/>
    <w:rsid w:val="00F97B49"/>
    <w:rsid w:val="00FA2346"/>
    <w:rsid w:val="00FA314D"/>
    <w:rsid w:val="00FA6463"/>
    <w:rsid w:val="00FB1260"/>
    <w:rsid w:val="00FB2E92"/>
    <w:rsid w:val="00FB4B16"/>
    <w:rsid w:val="00FB5893"/>
    <w:rsid w:val="00FB6BE9"/>
    <w:rsid w:val="00FC1753"/>
    <w:rsid w:val="00FC33EF"/>
    <w:rsid w:val="00FC3699"/>
    <w:rsid w:val="00FC379E"/>
    <w:rsid w:val="00FC3A3B"/>
    <w:rsid w:val="00FC76BE"/>
    <w:rsid w:val="00FD0317"/>
    <w:rsid w:val="00FD049B"/>
    <w:rsid w:val="00FD28CD"/>
    <w:rsid w:val="00FD2972"/>
    <w:rsid w:val="00FD6FD0"/>
    <w:rsid w:val="00FE7E98"/>
    <w:rsid w:val="00FF01D6"/>
    <w:rsid w:val="00FF3636"/>
    <w:rsid w:val="00FF639A"/>
    <w:rsid w:val="00FF6EC1"/>
    <w:rsid w:val="097E11FF"/>
    <w:rsid w:val="391E5FA3"/>
    <w:rsid w:val="3D91318F"/>
    <w:rsid w:val="41787651"/>
    <w:rsid w:val="489D136C"/>
    <w:rsid w:val="497D6E7F"/>
    <w:rsid w:val="499F13E5"/>
    <w:rsid w:val="647153D0"/>
    <w:rsid w:val="65BC6B1F"/>
    <w:rsid w:val="76F23FC7"/>
    <w:rsid w:val="7D31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8D3C99E"/>
  <w15:docId w15:val="{59F3D691-4D92-47FB-A5C4-C5675BB0E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2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ody Text"/>
    <w:basedOn w:val="a"/>
    <w:qFormat/>
    <w:pPr>
      <w:jc w:val="left"/>
    </w:p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a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ab">
    <w:name w:val="annotation subject"/>
    <w:basedOn w:val="a3"/>
    <w:next w:val="a3"/>
    <w:link w:val="ac"/>
    <w:semiHidden/>
    <w:unhideWhenUsed/>
    <w:qFormat/>
    <w:rPr>
      <w:b/>
      <w:bCs/>
    </w:rPr>
  </w:style>
  <w:style w:type="character" w:styleId="ad">
    <w:name w:val="Strong"/>
    <w:qFormat/>
    <w:rPr>
      <w:b/>
      <w:bCs/>
    </w:rPr>
  </w:style>
  <w:style w:type="character" w:styleId="ae">
    <w:name w:val="FollowedHyperlink"/>
    <w:qFormat/>
    <w:rPr>
      <w:color w:val="800080"/>
      <w:u w:val="single"/>
    </w:rPr>
  </w:style>
  <w:style w:type="character" w:styleId="af">
    <w:name w:val="Emphasis"/>
    <w:qFormat/>
    <w:rPr>
      <w:i/>
      <w:iCs/>
    </w:rPr>
  </w:style>
  <w:style w:type="character" w:styleId="af0">
    <w:name w:val="Hyperlink"/>
    <w:rPr>
      <w:color w:val="0000FF"/>
      <w:u w:val="single"/>
    </w:rPr>
  </w:style>
  <w:style w:type="character" w:styleId="af1">
    <w:name w:val="annotation reference"/>
    <w:basedOn w:val="a0"/>
    <w:qFormat/>
    <w:rPr>
      <w:sz w:val="21"/>
      <w:szCs w:val="21"/>
    </w:rPr>
  </w:style>
  <w:style w:type="character" w:customStyle="1" w:styleId="a8">
    <w:name w:val="页脚 字符"/>
    <w:link w:val="a7"/>
    <w:uiPriority w:val="99"/>
    <w:qFormat/>
    <w:rPr>
      <w:kern w:val="2"/>
      <w:sz w:val="18"/>
      <w:szCs w:val="18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pple-converted-space">
    <w:name w:val="apple-converted-space"/>
    <w:qFormat/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a-text-italic">
    <w:name w:val="a-text-italic"/>
    <w:basedOn w:val="a0"/>
  </w:style>
  <w:style w:type="character" w:customStyle="1" w:styleId="a-text-bold">
    <w:name w:val="a-text-bold"/>
    <w:basedOn w:val="a0"/>
    <w:qFormat/>
  </w:style>
  <w:style w:type="character" w:customStyle="1" w:styleId="40">
    <w:name w:val="标题 4 字符"/>
    <w:basedOn w:val="a0"/>
    <w:link w:val="4"/>
    <w:semiHidden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c">
    <w:name w:val="批注主题 字符"/>
    <w:basedOn w:val="a4"/>
    <w:link w:val="ab"/>
    <w:semiHidden/>
    <w:qFormat/>
    <w:rPr>
      <w:b/>
      <w:bCs/>
      <w:kern w:val="2"/>
      <w:sz w:val="21"/>
      <w:szCs w:val="24"/>
    </w:rPr>
  </w:style>
  <w:style w:type="character" w:customStyle="1" w:styleId="60">
    <w:name w:val="标题 6 字符"/>
    <w:basedOn w:val="a0"/>
    <w:link w:val="6"/>
    <w:semiHidden/>
    <w:qFormat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FC33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nurnberg.com.cn/video/video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1217</Words>
  <Characters>1595</Characters>
  <Application>Microsoft Office Word</Application>
  <DocSecurity>0</DocSecurity>
  <Lines>99</Lines>
  <Paragraphs>100</Paragraphs>
  <ScaleCrop>false</ScaleCrop>
  <Company>2ndSpAcE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博涵 张</cp:lastModifiedBy>
  <cp:revision>26</cp:revision>
  <cp:lastPrinted>2005-06-10T06:33:00Z</cp:lastPrinted>
  <dcterms:created xsi:type="dcterms:W3CDTF">2023-11-19T07:08:00Z</dcterms:created>
  <dcterms:modified xsi:type="dcterms:W3CDTF">2026-08-20T06:48:00Z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7A41F430373B45CBA19EAF1202B92622_13</vt:lpwstr>
  </property>
</Properties>
</file>