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0B7E9" w14:textId="77777777" w:rsidR="007E484A" w:rsidRDefault="007E484A">
      <w:pPr>
        <w:jc w:val="center"/>
        <w:rPr>
          <w:b/>
          <w:bCs/>
          <w:color w:val="000000"/>
          <w:sz w:val="18"/>
          <w:szCs w:val="18"/>
          <w:shd w:val="pct10" w:color="auto" w:fill="FFFFFF"/>
        </w:rPr>
      </w:pPr>
    </w:p>
    <w:p w14:paraId="1D2C63FA" w14:textId="77777777" w:rsidR="007E484A"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4B042AE3" w14:textId="77777777" w:rsidR="007E484A" w:rsidRDefault="007E484A">
      <w:pPr>
        <w:tabs>
          <w:tab w:val="left" w:pos="341"/>
          <w:tab w:val="left" w:pos="5235"/>
        </w:tabs>
        <w:jc w:val="left"/>
        <w:rPr>
          <w:b/>
          <w:bCs/>
          <w:color w:val="000000"/>
          <w:szCs w:val="18"/>
        </w:rPr>
      </w:pPr>
    </w:p>
    <w:p w14:paraId="79EE21B9" w14:textId="177EE04D" w:rsidR="007E484A" w:rsidRDefault="007E484A">
      <w:pPr>
        <w:rPr>
          <w:b/>
          <w:color w:val="000000"/>
          <w:szCs w:val="21"/>
        </w:rPr>
      </w:pPr>
    </w:p>
    <w:p w14:paraId="3F90BF8D" w14:textId="2E3D9CCB" w:rsidR="007E484A" w:rsidRDefault="009C3EDF">
      <w:pPr>
        <w:rPr>
          <w:b/>
          <w:color w:val="000000"/>
          <w:szCs w:val="21"/>
        </w:rPr>
      </w:pPr>
      <w:r>
        <w:rPr>
          <w:noProof/>
        </w:rPr>
        <w:drawing>
          <wp:anchor distT="0" distB="0" distL="114300" distR="114300" simplePos="0" relativeHeight="251659264" behindDoc="0" locked="0" layoutInCell="1" allowOverlap="1" wp14:anchorId="746CC7FB" wp14:editId="087DC59A">
            <wp:simplePos x="0" y="0"/>
            <wp:positionH relativeFrom="margin">
              <wp:posOffset>3828415</wp:posOffset>
            </wp:positionH>
            <wp:positionV relativeFrom="paragraph">
              <wp:posOffset>12065</wp:posOffset>
            </wp:positionV>
            <wp:extent cx="1570355" cy="2288540"/>
            <wp:effectExtent l="0" t="0" r="0" b="0"/>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1570355" cy="2288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b/>
          <w:color w:val="000000"/>
          <w:szCs w:val="21"/>
        </w:rPr>
        <w:t>中文书名：</w:t>
      </w:r>
      <w:r w:rsidR="00000000">
        <w:rPr>
          <w:rFonts w:hint="eastAsia"/>
          <w:b/>
          <w:color w:val="000000"/>
          <w:szCs w:val="21"/>
        </w:rPr>
        <w:t>《</w:t>
      </w:r>
      <w:r w:rsidRPr="009C3EDF">
        <w:rPr>
          <w:b/>
          <w:color w:val="000000"/>
          <w:szCs w:val="21"/>
        </w:rPr>
        <w:t>风暴中的生存课：特种作战生存专家的</w:t>
      </w:r>
      <w:r>
        <w:rPr>
          <w:rFonts w:hint="eastAsia"/>
          <w:b/>
          <w:color w:val="000000"/>
          <w:szCs w:val="21"/>
        </w:rPr>
        <w:t>极端环境</w:t>
      </w:r>
      <w:r w:rsidRPr="009C3EDF">
        <w:rPr>
          <w:b/>
          <w:color w:val="000000"/>
          <w:szCs w:val="21"/>
        </w:rPr>
        <w:t>求生指南</w:t>
      </w:r>
      <w:r w:rsidR="00000000">
        <w:rPr>
          <w:rFonts w:hint="eastAsia"/>
          <w:b/>
          <w:color w:val="000000"/>
          <w:szCs w:val="21"/>
        </w:rPr>
        <w:t>》</w:t>
      </w:r>
    </w:p>
    <w:p w14:paraId="2F115C1D" w14:textId="105938A3" w:rsidR="007E484A" w:rsidRDefault="00000000">
      <w:pPr>
        <w:rPr>
          <w:b/>
          <w:color w:val="000000"/>
          <w:szCs w:val="21"/>
        </w:rPr>
      </w:pPr>
      <w:r>
        <w:rPr>
          <w:b/>
          <w:color w:val="000000"/>
          <w:szCs w:val="21"/>
        </w:rPr>
        <w:t>英文书名：</w:t>
      </w:r>
      <w:r>
        <w:rPr>
          <w:rFonts w:hint="eastAsia"/>
          <w:b/>
          <w:color w:val="000000"/>
          <w:szCs w:val="21"/>
        </w:rPr>
        <w:t>KNOWLEDGE FROM STORMS</w:t>
      </w:r>
      <w:r w:rsidR="00276B9A" w:rsidRPr="00276B9A">
        <w:rPr>
          <w:b/>
          <w:color w:val="000000"/>
          <w:szCs w:val="21"/>
        </w:rPr>
        <w:t>: An Expert's Guide to Surviving the World's Toughest Environments</w:t>
      </w:r>
    </w:p>
    <w:p w14:paraId="4807A0D9" w14:textId="77777777" w:rsidR="007E484A" w:rsidRDefault="00000000">
      <w:pPr>
        <w:rPr>
          <w:b/>
          <w:color w:val="000000"/>
          <w:szCs w:val="21"/>
        </w:rPr>
      </w:pPr>
      <w:r>
        <w:rPr>
          <w:b/>
          <w:color w:val="000000"/>
          <w:szCs w:val="21"/>
        </w:rPr>
        <w:t>作</w:t>
      </w:r>
      <w:r>
        <w:rPr>
          <w:b/>
          <w:color w:val="000000"/>
          <w:szCs w:val="21"/>
        </w:rPr>
        <w:t xml:space="preserve">    </w:t>
      </w:r>
      <w:r>
        <w:rPr>
          <w:b/>
          <w:color w:val="000000"/>
          <w:szCs w:val="21"/>
        </w:rPr>
        <w:t>者：</w:t>
      </w:r>
      <w:r>
        <w:rPr>
          <w:rFonts w:hint="eastAsia"/>
          <w:b/>
          <w:color w:val="000000"/>
          <w:szCs w:val="21"/>
        </w:rPr>
        <w:t>John Barklow</w:t>
      </w:r>
    </w:p>
    <w:p w14:paraId="67B27647" w14:textId="77777777" w:rsidR="007E484A"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St. Martin's Press</w:t>
      </w:r>
    </w:p>
    <w:p w14:paraId="44706CA4" w14:textId="77777777" w:rsidR="007E484A" w:rsidRDefault="00000000">
      <w:pPr>
        <w:rPr>
          <w:b/>
          <w:color w:val="000000"/>
          <w:szCs w:val="21"/>
        </w:rPr>
      </w:pPr>
      <w:r>
        <w:rPr>
          <w:b/>
          <w:color w:val="000000"/>
          <w:szCs w:val="21"/>
        </w:rPr>
        <w:t>代理公司：</w:t>
      </w:r>
      <w:r>
        <w:rPr>
          <w:b/>
          <w:color w:val="000000"/>
          <w:szCs w:val="21"/>
        </w:rPr>
        <w:t>ANA/</w:t>
      </w:r>
      <w:r>
        <w:rPr>
          <w:rFonts w:hint="eastAsia"/>
          <w:b/>
          <w:color w:val="000000"/>
          <w:szCs w:val="21"/>
        </w:rPr>
        <w:t>Brady</w:t>
      </w:r>
    </w:p>
    <w:p w14:paraId="2804AA2B" w14:textId="77777777" w:rsidR="007E484A" w:rsidRDefault="00000000">
      <w:pPr>
        <w:rPr>
          <w:b/>
          <w:color w:val="000000"/>
          <w:szCs w:val="21"/>
        </w:rPr>
      </w:pPr>
      <w:r>
        <w:rPr>
          <w:b/>
          <w:color w:val="000000"/>
          <w:szCs w:val="21"/>
        </w:rPr>
        <w:t>页</w:t>
      </w:r>
      <w:r>
        <w:rPr>
          <w:b/>
          <w:color w:val="000000"/>
          <w:szCs w:val="21"/>
        </w:rPr>
        <w:t xml:space="preserve">    </w:t>
      </w:r>
      <w:r>
        <w:rPr>
          <w:b/>
          <w:color w:val="000000"/>
          <w:szCs w:val="21"/>
        </w:rPr>
        <w:t>数：</w:t>
      </w:r>
      <w:r>
        <w:rPr>
          <w:rFonts w:hint="eastAsia"/>
          <w:b/>
          <w:color w:val="000000"/>
          <w:szCs w:val="21"/>
        </w:rPr>
        <w:t>336</w:t>
      </w:r>
      <w:r>
        <w:rPr>
          <w:rFonts w:hint="eastAsia"/>
          <w:b/>
          <w:color w:val="000000"/>
          <w:szCs w:val="21"/>
        </w:rPr>
        <w:t>页</w:t>
      </w:r>
    </w:p>
    <w:p w14:paraId="5600FE40" w14:textId="56DBC792" w:rsidR="007E484A" w:rsidRDefault="00000000">
      <w:pPr>
        <w:rPr>
          <w:b/>
          <w:color w:val="000000"/>
          <w:szCs w:val="21"/>
        </w:rPr>
      </w:pPr>
      <w:r>
        <w:rPr>
          <w:b/>
          <w:color w:val="000000"/>
          <w:szCs w:val="21"/>
        </w:rPr>
        <w:t>出版时间：</w:t>
      </w:r>
      <w:r>
        <w:rPr>
          <w:rFonts w:hint="eastAsia"/>
          <w:b/>
          <w:color w:val="000000"/>
          <w:szCs w:val="21"/>
        </w:rPr>
        <w:t>2027</w:t>
      </w:r>
      <w:r>
        <w:rPr>
          <w:b/>
          <w:color w:val="000000"/>
          <w:szCs w:val="21"/>
        </w:rPr>
        <w:t>年</w:t>
      </w:r>
      <w:r w:rsidR="009C3EDF">
        <w:rPr>
          <w:rFonts w:hint="eastAsia"/>
          <w:b/>
          <w:color w:val="000000"/>
          <w:szCs w:val="21"/>
        </w:rPr>
        <w:t>4</w:t>
      </w:r>
      <w:r>
        <w:rPr>
          <w:b/>
          <w:color w:val="000000"/>
          <w:szCs w:val="21"/>
        </w:rPr>
        <w:t>月</w:t>
      </w:r>
    </w:p>
    <w:p w14:paraId="7F26B3CA" w14:textId="77777777" w:rsidR="007E484A" w:rsidRDefault="00000000">
      <w:pPr>
        <w:rPr>
          <w:b/>
          <w:color w:val="000000"/>
          <w:szCs w:val="21"/>
        </w:rPr>
      </w:pPr>
      <w:r>
        <w:rPr>
          <w:b/>
          <w:color w:val="000000"/>
          <w:szCs w:val="21"/>
        </w:rPr>
        <w:t>代理地区：中国大陆、台湾</w:t>
      </w:r>
    </w:p>
    <w:p w14:paraId="0ACC44B9" w14:textId="77777777" w:rsidR="007E484A" w:rsidRDefault="00000000">
      <w:pPr>
        <w:rPr>
          <w:b/>
          <w:color w:val="000000"/>
          <w:szCs w:val="21"/>
        </w:rPr>
      </w:pPr>
      <w:r>
        <w:rPr>
          <w:b/>
          <w:color w:val="000000"/>
          <w:szCs w:val="21"/>
        </w:rPr>
        <w:t>审读资料：电子稿</w:t>
      </w:r>
    </w:p>
    <w:p w14:paraId="597515E4" w14:textId="25688FAD" w:rsidR="007E484A" w:rsidRDefault="00000000">
      <w:pPr>
        <w:rPr>
          <w:b/>
          <w:color w:val="000000"/>
          <w:szCs w:val="21"/>
        </w:rPr>
      </w:pPr>
      <w:r>
        <w:rPr>
          <w:b/>
          <w:color w:val="000000"/>
          <w:szCs w:val="21"/>
        </w:rPr>
        <w:t>类</w:t>
      </w:r>
      <w:r>
        <w:rPr>
          <w:b/>
          <w:color w:val="000000"/>
          <w:szCs w:val="21"/>
        </w:rPr>
        <w:t xml:space="preserve">    </w:t>
      </w:r>
      <w:r>
        <w:rPr>
          <w:b/>
          <w:color w:val="000000"/>
          <w:szCs w:val="21"/>
        </w:rPr>
        <w:t>型：</w:t>
      </w:r>
      <w:r w:rsidR="0060503D">
        <w:rPr>
          <w:rFonts w:hint="eastAsia"/>
          <w:b/>
          <w:color w:val="000000"/>
          <w:szCs w:val="21"/>
        </w:rPr>
        <w:t>心灵励志</w:t>
      </w:r>
    </w:p>
    <w:p w14:paraId="7BD5BDDE" w14:textId="77777777" w:rsidR="007E484A" w:rsidRDefault="007E484A">
      <w:pPr>
        <w:rPr>
          <w:b/>
          <w:bCs/>
          <w:color w:val="000000"/>
          <w:szCs w:val="21"/>
        </w:rPr>
      </w:pPr>
    </w:p>
    <w:p w14:paraId="51E1D905" w14:textId="77777777" w:rsidR="007E484A" w:rsidRDefault="007E484A">
      <w:pPr>
        <w:rPr>
          <w:b/>
          <w:bCs/>
          <w:color w:val="000000"/>
          <w:szCs w:val="21"/>
        </w:rPr>
      </w:pPr>
    </w:p>
    <w:p w14:paraId="604F79E5" w14:textId="77777777" w:rsidR="007E484A" w:rsidRDefault="00000000">
      <w:pPr>
        <w:rPr>
          <w:b/>
          <w:bCs/>
          <w:color w:val="000000"/>
          <w:szCs w:val="21"/>
        </w:rPr>
      </w:pPr>
      <w:r>
        <w:rPr>
          <w:b/>
          <w:bCs/>
          <w:color w:val="000000"/>
          <w:szCs w:val="21"/>
        </w:rPr>
        <w:t>内容简介：</w:t>
      </w:r>
    </w:p>
    <w:p w14:paraId="659255B1" w14:textId="77777777" w:rsidR="005B62F1" w:rsidRDefault="005B62F1">
      <w:pPr>
        <w:rPr>
          <w:rFonts w:hint="eastAsia"/>
          <w:color w:val="000000"/>
          <w:szCs w:val="21"/>
        </w:rPr>
      </w:pPr>
    </w:p>
    <w:p w14:paraId="6404214D" w14:textId="2293EFD7" w:rsidR="007E484A" w:rsidRPr="005B62F1" w:rsidRDefault="005B62F1" w:rsidP="005B62F1">
      <w:pPr>
        <w:ind w:firstLineChars="200" w:firstLine="420"/>
        <w:rPr>
          <w:rFonts w:ascii="楷体" w:eastAsia="楷体" w:hAnsi="楷体"/>
          <w:color w:val="000000"/>
          <w:szCs w:val="21"/>
        </w:rPr>
      </w:pPr>
      <w:r w:rsidRPr="005B62F1">
        <w:rPr>
          <w:rFonts w:ascii="楷体" w:eastAsia="楷体" w:hAnsi="楷体"/>
          <w:color w:val="000000"/>
          <w:szCs w:val="21"/>
        </w:rPr>
        <w:t>从特种部队训练场到极寒荒野，资深生存教官约翰·巴克洛用亲历险境淬炼出的经验，教你规划、训练、装备与求生。这里没有纸上谈兵，只有关键时刻真正能救命的判断与技能——走进荒野之前，先学会如何平安归来。</w:t>
      </w:r>
    </w:p>
    <w:p w14:paraId="4B6EE6EE" w14:textId="77777777" w:rsidR="005B62F1" w:rsidRDefault="005B62F1">
      <w:pPr>
        <w:rPr>
          <w:color w:val="000000"/>
          <w:szCs w:val="21"/>
        </w:rPr>
      </w:pPr>
    </w:p>
    <w:p w14:paraId="0451533D" w14:textId="235C9E0B" w:rsidR="005B62F1" w:rsidRDefault="005B62F1" w:rsidP="005B62F1">
      <w:pPr>
        <w:jc w:val="center"/>
        <w:rPr>
          <w:rFonts w:hint="eastAsia"/>
          <w:color w:val="000000"/>
          <w:szCs w:val="21"/>
        </w:rPr>
      </w:pPr>
      <w:r>
        <w:rPr>
          <w:rFonts w:hint="eastAsia"/>
          <w:color w:val="000000"/>
          <w:szCs w:val="21"/>
        </w:rPr>
        <w:t>***</w:t>
      </w:r>
    </w:p>
    <w:p w14:paraId="0895E21E" w14:textId="77777777" w:rsidR="005B62F1" w:rsidRPr="005B62F1" w:rsidRDefault="005B62F1">
      <w:pPr>
        <w:rPr>
          <w:rFonts w:hint="eastAsia"/>
          <w:color w:val="000000"/>
          <w:szCs w:val="21"/>
        </w:rPr>
      </w:pPr>
    </w:p>
    <w:p w14:paraId="0D7E8262" w14:textId="77777777" w:rsidR="007E484A" w:rsidRDefault="00000000">
      <w:pPr>
        <w:ind w:firstLineChars="200" w:firstLine="420"/>
        <w:rPr>
          <w:color w:val="000000"/>
          <w:szCs w:val="21"/>
        </w:rPr>
      </w:pPr>
      <w:r>
        <w:rPr>
          <w:rFonts w:hint="eastAsia"/>
          <w:color w:val="000000"/>
          <w:szCs w:val="21"/>
        </w:rPr>
        <w:t>这是一本终极荒野生存指南，作者是专门教授特种作战部队与救援队伍如何在世界最极端环境中活下来的生存专家。</w:t>
      </w:r>
    </w:p>
    <w:p w14:paraId="495CA34C" w14:textId="77777777" w:rsidR="007E484A" w:rsidRDefault="007E484A">
      <w:pPr>
        <w:ind w:firstLineChars="200" w:firstLine="420"/>
        <w:rPr>
          <w:color w:val="000000"/>
          <w:szCs w:val="21"/>
        </w:rPr>
      </w:pPr>
    </w:p>
    <w:p w14:paraId="01F16F35" w14:textId="77777777" w:rsidR="007E484A" w:rsidRDefault="00000000">
      <w:pPr>
        <w:ind w:firstLineChars="200" w:firstLine="420"/>
        <w:rPr>
          <w:color w:val="000000"/>
          <w:szCs w:val="21"/>
        </w:rPr>
      </w:pPr>
      <w:r>
        <w:rPr>
          <w:rFonts w:hint="eastAsia"/>
          <w:color w:val="000000"/>
          <w:szCs w:val="21"/>
        </w:rPr>
        <w:t>约翰·巴克洛（</w:t>
      </w:r>
      <w:r>
        <w:rPr>
          <w:rFonts w:hint="eastAsia"/>
          <w:color w:val="000000"/>
          <w:szCs w:val="21"/>
        </w:rPr>
        <w:t>John Barklow</w:t>
      </w:r>
      <w:r>
        <w:rPr>
          <w:rFonts w:hint="eastAsia"/>
          <w:color w:val="000000"/>
          <w:szCs w:val="21"/>
        </w:rPr>
        <w:t>）的职业生涯一直致力于教授特种作战部队和救援队伍如何在世界上最严酷的环境中生存。他的教学理念十分直接：不仅要告诉你什么方法有效，更要让你明白它为什么有效。他将复杂的生存技能转化为切实可行、能够真正应用于现实环境的知识，让人在最关键的时刻派上用场。他不满足于教授针对某种情况的单一解决办法，而是帮助人们理解各种生存技能背后的基本原理，从而在不可预测的环境中做出明智判断。</w:t>
      </w:r>
    </w:p>
    <w:p w14:paraId="2643FA81" w14:textId="77777777" w:rsidR="007E484A" w:rsidRDefault="007E484A">
      <w:pPr>
        <w:ind w:firstLineChars="200" w:firstLine="420"/>
        <w:rPr>
          <w:color w:val="000000"/>
          <w:szCs w:val="21"/>
        </w:rPr>
      </w:pPr>
    </w:p>
    <w:p w14:paraId="18EDEDD3" w14:textId="77777777" w:rsidR="007E484A" w:rsidRDefault="00000000">
      <w:pPr>
        <w:ind w:firstLineChars="200" w:firstLine="420"/>
        <w:rPr>
          <w:color w:val="000000"/>
          <w:szCs w:val="21"/>
        </w:rPr>
      </w:pPr>
      <w:r>
        <w:rPr>
          <w:rFonts w:hint="eastAsia"/>
          <w:color w:val="000000"/>
          <w:szCs w:val="21"/>
        </w:rPr>
        <w:t>这本书既是一部冒险故事，也是一部实用指南。书中融汇了大量深入而实用的知识，帮助读者在严酷荒野中不仅生存下来，更能从容应对挑战、追寻自己的户外梦想。</w:t>
      </w:r>
    </w:p>
    <w:p w14:paraId="7AC982A7" w14:textId="77777777" w:rsidR="007E484A" w:rsidRDefault="007E484A">
      <w:pPr>
        <w:ind w:firstLineChars="200" w:firstLine="420"/>
        <w:rPr>
          <w:color w:val="000000"/>
          <w:szCs w:val="21"/>
        </w:rPr>
      </w:pPr>
    </w:p>
    <w:p w14:paraId="1FA63A0E" w14:textId="77777777" w:rsidR="007E484A" w:rsidRDefault="00000000">
      <w:pPr>
        <w:ind w:firstLineChars="200" w:firstLine="420"/>
        <w:rPr>
          <w:color w:val="000000"/>
          <w:szCs w:val="21"/>
        </w:rPr>
      </w:pPr>
      <w:r>
        <w:rPr>
          <w:rFonts w:hint="eastAsia"/>
          <w:color w:val="000000"/>
          <w:szCs w:val="21"/>
        </w:rPr>
        <w:t>无论你热爱徒步、登山、荒野狩猎、野外飞蝇钓，还是单纯希望掌握在极端环境下活下来的能力，都能从这本书中找到所需的知识。</w:t>
      </w:r>
    </w:p>
    <w:p w14:paraId="470DE874" w14:textId="77777777" w:rsidR="007E484A" w:rsidRDefault="007E484A">
      <w:pPr>
        <w:ind w:firstLineChars="200" w:firstLine="420"/>
        <w:rPr>
          <w:color w:val="000000"/>
          <w:szCs w:val="21"/>
        </w:rPr>
      </w:pPr>
    </w:p>
    <w:p w14:paraId="7B9B7AE9" w14:textId="77777777" w:rsidR="007E484A" w:rsidRDefault="00000000">
      <w:pPr>
        <w:ind w:firstLineChars="200" w:firstLine="420"/>
        <w:rPr>
          <w:color w:val="000000"/>
          <w:szCs w:val="21"/>
        </w:rPr>
      </w:pPr>
      <w:r>
        <w:rPr>
          <w:rFonts w:hint="eastAsia"/>
          <w:color w:val="000000"/>
          <w:szCs w:val="21"/>
        </w:rPr>
        <w:lastRenderedPageBreak/>
        <w:t>全书共</w:t>
      </w:r>
      <w:r>
        <w:rPr>
          <w:rFonts w:hint="eastAsia"/>
          <w:color w:val="000000"/>
          <w:szCs w:val="21"/>
        </w:rPr>
        <w:t>28</w:t>
      </w:r>
      <w:r>
        <w:rPr>
          <w:rFonts w:hint="eastAsia"/>
          <w:color w:val="000000"/>
          <w:szCs w:val="21"/>
        </w:rPr>
        <w:t>章，分为四大部分：规划、训练、装备与生存，内容包括：</w:t>
      </w:r>
    </w:p>
    <w:p w14:paraId="16C73582" w14:textId="77777777" w:rsidR="007E484A" w:rsidRDefault="007E484A">
      <w:pPr>
        <w:ind w:firstLineChars="200" w:firstLine="420"/>
        <w:rPr>
          <w:color w:val="000000"/>
          <w:szCs w:val="21"/>
        </w:rPr>
      </w:pPr>
    </w:p>
    <w:p w14:paraId="735C6F40" w14:textId="77777777" w:rsidR="007E484A" w:rsidRDefault="00000000">
      <w:pPr>
        <w:ind w:firstLineChars="200" w:firstLine="420"/>
        <w:rPr>
          <w:rFonts w:ascii="楷体" w:eastAsia="楷体" w:hAnsi="楷体" w:cs="楷体"/>
          <w:color w:val="000000"/>
          <w:szCs w:val="21"/>
        </w:rPr>
      </w:pPr>
      <w:r>
        <w:rPr>
          <w:rFonts w:ascii="楷体" w:eastAsia="楷体" w:hAnsi="楷体" w:cs="楷体" w:hint="eastAsia"/>
          <w:color w:val="000000"/>
          <w:szCs w:val="21"/>
        </w:rPr>
        <w:t>心态： 一切都始于你的心态。你的自信与果断，究竟建立在真实经验之上，还是来自道听途说、所谓“兄弟科学”以及毫无根据的逞强？</w:t>
      </w:r>
    </w:p>
    <w:p w14:paraId="3C24DED7" w14:textId="77777777" w:rsidR="007E484A" w:rsidRDefault="007E484A">
      <w:pPr>
        <w:ind w:firstLineChars="200" w:firstLine="420"/>
        <w:rPr>
          <w:rFonts w:ascii="楷体" w:eastAsia="楷体" w:hAnsi="楷体" w:cs="楷体"/>
          <w:color w:val="000000"/>
          <w:szCs w:val="21"/>
        </w:rPr>
      </w:pPr>
    </w:p>
    <w:p w14:paraId="6D85A9DB" w14:textId="77777777" w:rsidR="007E484A" w:rsidRDefault="00000000">
      <w:pPr>
        <w:ind w:firstLineChars="200" w:firstLine="420"/>
        <w:rPr>
          <w:rFonts w:ascii="楷体" w:eastAsia="楷体" w:hAnsi="楷体" w:cs="楷体"/>
          <w:color w:val="000000"/>
          <w:szCs w:val="21"/>
        </w:rPr>
      </w:pPr>
      <w:r>
        <w:rPr>
          <w:rFonts w:ascii="楷体" w:eastAsia="楷体" w:hAnsi="楷体" w:cs="楷体" w:hint="eastAsia"/>
          <w:color w:val="000000"/>
          <w:szCs w:val="21"/>
        </w:rPr>
        <w:t>到户外去： 整个冬天在健身房里练出来的体能和力量，最终都必须接受真实野外环境的检验。到了荒野，生火、野外导航和维持水分等基本生存技能，远比你能卧推多大的重量重要。</w:t>
      </w:r>
    </w:p>
    <w:p w14:paraId="3BD228E6" w14:textId="77777777" w:rsidR="007E484A" w:rsidRDefault="007E484A">
      <w:pPr>
        <w:ind w:firstLineChars="200" w:firstLine="420"/>
        <w:rPr>
          <w:rFonts w:ascii="楷体" w:eastAsia="楷体" w:hAnsi="楷体" w:cs="楷体"/>
          <w:color w:val="000000"/>
          <w:szCs w:val="21"/>
        </w:rPr>
      </w:pPr>
    </w:p>
    <w:p w14:paraId="0877E097" w14:textId="77777777" w:rsidR="007E484A" w:rsidRDefault="00000000">
      <w:pPr>
        <w:ind w:firstLineChars="200" w:firstLine="420"/>
        <w:rPr>
          <w:rFonts w:ascii="楷体" w:eastAsia="楷体" w:hAnsi="楷体" w:cs="楷体"/>
          <w:color w:val="000000"/>
          <w:szCs w:val="21"/>
        </w:rPr>
      </w:pPr>
      <w:r>
        <w:rPr>
          <w:rFonts w:ascii="楷体" w:eastAsia="楷体" w:hAnsi="楷体" w:cs="楷体" w:hint="eastAsia"/>
          <w:color w:val="000000"/>
          <w:szCs w:val="21"/>
        </w:rPr>
        <w:t>荒野伙伴： 优秀可靠的荒野伙伴能够激发彼此最好的一面，让团队发挥出远超个人单打独斗的能力。为了最大限度地提高成功的可能——有时甚至是为了活下来——同行伙伴必须拥有同样坚定的意志，愿意共同承受艰难困苦，一起面对危险。</w:t>
      </w:r>
    </w:p>
    <w:p w14:paraId="79EFBCF2" w14:textId="77777777" w:rsidR="007E484A" w:rsidRDefault="007E484A">
      <w:pPr>
        <w:ind w:firstLineChars="200" w:firstLine="420"/>
        <w:rPr>
          <w:color w:val="000000"/>
          <w:szCs w:val="21"/>
        </w:rPr>
      </w:pPr>
    </w:p>
    <w:p w14:paraId="7D3083AD" w14:textId="77777777" w:rsidR="007E484A" w:rsidRDefault="00000000">
      <w:pPr>
        <w:ind w:firstLineChars="200" w:firstLine="420"/>
        <w:rPr>
          <w:color w:val="000000"/>
          <w:szCs w:val="21"/>
        </w:rPr>
      </w:pPr>
      <w:r>
        <w:rPr>
          <w:rFonts w:hint="eastAsia"/>
          <w:color w:val="000000"/>
          <w:szCs w:val="21"/>
        </w:rPr>
        <w:t>还有更多精彩内容等你发现！</w:t>
      </w:r>
    </w:p>
    <w:p w14:paraId="4938761D" w14:textId="77777777" w:rsidR="007E484A" w:rsidRDefault="007E484A">
      <w:pPr>
        <w:rPr>
          <w:color w:val="000000"/>
          <w:szCs w:val="21"/>
        </w:rPr>
      </w:pPr>
    </w:p>
    <w:p w14:paraId="16181087" w14:textId="77777777" w:rsidR="007E484A" w:rsidRDefault="007E484A">
      <w:pPr>
        <w:rPr>
          <w:color w:val="000000"/>
          <w:szCs w:val="21"/>
        </w:rPr>
      </w:pPr>
    </w:p>
    <w:p w14:paraId="343EC44A" w14:textId="77777777" w:rsidR="007E484A" w:rsidRDefault="00000000">
      <w:pPr>
        <w:rPr>
          <w:b/>
          <w:bCs/>
          <w:color w:val="000000"/>
          <w:szCs w:val="21"/>
        </w:rPr>
      </w:pPr>
      <w:r>
        <w:rPr>
          <w:b/>
          <w:bCs/>
          <w:color w:val="000000"/>
          <w:szCs w:val="21"/>
        </w:rPr>
        <w:t>作者简介：</w:t>
      </w:r>
    </w:p>
    <w:p w14:paraId="66FD1C07" w14:textId="77777777" w:rsidR="007E484A" w:rsidRDefault="007E484A">
      <w:pPr>
        <w:rPr>
          <w:color w:val="000000"/>
          <w:szCs w:val="21"/>
        </w:rPr>
      </w:pPr>
    </w:p>
    <w:p w14:paraId="17292DE2" w14:textId="77777777" w:rsidR="007E484A" w:rsidRDefault="00000000">
      <w:pPr>
        <w:ind w:firstLineChars="200" w:firstLine="420"/>
        <w:rPr>
          <w:color w:val="000000"/>
          <w:szCs w:val="21"/>
        </w:rPr>
      </w:pPr>
      <w:r>
        <w:rPr>
          <w:noProof/>
        </w:rPr>
        <w:drawing>
          <wp:anchor distT="0" distB="0" distL="114300" distR="114300" simplePos="0" relativeHeight="251660288" behindDoc="0" locked="0" layoutInCell="1" allowOverlap="1" wp14:anchorId="2EE3E960" wp14:editId="328AB6EA">
            <wp:simplePos x="0" y="0"/>
            <wp:positionH relativeFrom="margin">
              <wp:align>left</wp:align>
            </wp:positionH>
            <wp:positionV relativeFrom="paragraph">
              <wp:posOffset>22225</wp:posOffset>
            </wp:positionV>
            <wp:extent cx="1269365" cy="1033145"/>
            <wp:effectExtent l="0" t="0" r="6985" b="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1269365" cy="1033145"/>
                    </a:xfrm>
                    <a:prstGeom prst="rect">
                      <a:avLst/>
                    </a:prstGeom>
                    <a:noFill/>
                    <a:ln>
                      <a:noFill/>
                    </a:ln>
                  </pic:spPr>
                </pic:pic>
              </a:graphicData>
            </a:graphic>
          </wp:anchor>
        </w:drawing>
      </w:r>
      <w:r>
        <w:rPr>
          <w:rFonts w:hint="eastAsia"/>
          <w:b/>
          <w:bCs/>
          <w:color w:val="000000"/>
          <w:szCs w:val="21"/>
        </w:rPr>
        <w:t>约翰·巴克洛（</w:t>
      </w:r>
      <w:r>
        <w:rPr>
          <w:rFonts w:hint="eastAsia"/>
          <w:b/>
          <w:bCs/>
          <w:color w:val="000000"/>
          <w:szCs w:val="21"/>
        </w:rPr>
        <w:t>John Barklow</w:t>
      </w:r>
      <w:r>
        <w:rPr>
          <w:rFonts w:hint="eastAsia"/>
          <w:b/>
          <w:bCs/>
          <w:color w:val="000000"/>
          <w:szCs w:val="21"/>
        </w:rPr>
        <w:t>）</w:t>
      </w:r>
      <w:r>
        <w:rPr>
          <w:rFonts w:hint="eastAsia"/>
          <w:color w:val="000000"/>
          <w:szCs w:val="21"/>
        </w:rPr>
        <w:t>曾在美国海军服现役</w:t>
      </w:r>
      <w:r>
        <w:rPr>
          <w:rFonts w:hint="eastAsia"/>
          <w:color w:val="000000"/>
          <w:szCs w:val="21"/>
        </w:rPr>
        <w:t>20</w:t>
      </w:r>
      <w:r>
        <w:rPr>
          <w:rFonts w:hint="eastAsia"/>
          <w:color w:val="000000"/>
          <w:szCs w:val="21"/>
        </w:rPr>
        <w:t>年，其中很长一段时间负责为海豹突击队提供支持，参与战斗潜水、潜艇行动等任务，并担任生存训练教官。在长达</w:t>
      </w:r>
      <w:r>
        <w:rPr>
          <w:rFonts w:hint="eastAsia"/>
          <w:color w:val="000000"/>
          <w:szCs w:val="21"/>
        </w:rPr>
        <w:t>13</w:t>
      </w:r>
      <w:r>
        <w:rPr>
          <w:rFonts w:hint="eastAsia"/>
          <w:color w:val="000000"/>
          <w:szCs w:val="21"/>
        </w:rPr>
        <w:t>年的时间里，约翰一直是相关训练体系的核心成员，负责开发课程并训练特种作战人员，教授他们如何在世界上最严酷、最寒冷、最偏远的山区环境中执行任务并生存下来。</w:t>
      </w:r>
      <w:r>
        <w:rPr>
          <w:rFonts w:hint="eastAsia"/>
          <w:color w:val="000000"/>
          <w:szCs w:val="21"/>
        </w:rPr>
        <w:t>2021</w:t>
      </w:r>
      <w:r>
        <w:rPr>
          <w:rFonts w:hint="eastAsia"/>
          <w:color w:val="000000"/>
          <w:szCs w:val="21"/>
        </w:rPr>
        <w:t>年，约翰创立</w:t>
      </w:r>
      <w:r>
        <w:rPr>
          <w:rFonts w:hint="eastAsia"/>
          <w:color w:val="000000"/>
          <w:szCs w:val="21"/>
        </w:rPr>
        <w:t xml:space="preserve"> John Barklow USA</w:t>
      </w:r>
      <w:r>
        <w:rPr>
          <w:rFonts w:hint="eastAsia"/>
          <w:color w:val="000000"/>
          <w:szCs w:val="21"/>
        </w:rPr>
        <w:t>，并创建</w:t>
      </w:r>
      <w:r>
        <w:rPr>
          <w:rFonts w:hint="eastAsia"/>
          <w:color w:val="000000"/>
          <w:szCs w:val="21"/>
        </w:rPr>
        <w:t xml:space="preserve"> Knowledge from Storms </w:t>
      </w:r>
      <w:r>
        <w:rPr>
          <w:rFonts w:hint="eastAsia"/>
          <w:color w:val="000000"/>
          <w:szCs w:val="21"/>
        </w:rPr>
        <w:t>平台，专注于户外教育、训练以及生存思维的培养。约翰也通过</w:t>
      </w:r>
      <w:r>
        <w:rPr>
          <w:rFonts w:hint="eastAsia"/>
          <w:color w:val="000000"/>
          <w:szCs w:val="21"/>
        </w:rPr>
        <w:t xml:space="preserve"> Knowledge from Storms </w:t>
      </w:r>
      <w:r>
        <w:rPr>
          <w:rFonts w:hint="eastAsia"/>
          <w:color w:val="000000"/>
          <w:szCs w:val="21"/>
        </w:rPr>
        <w:t>网站持续分享自己的户外知识、经验与相关内容。</w:t>
      </w:r>
    </w:p>
    <w:p w14:paraId="21D1FBD0" w14:textId="77777777" w:rsidR="007E484A" w:rsidRDefault="007E484A">
      <w:pPr>
        <w:rPr>
          <w:color w:val="000000"/>
          <w:szCs w:val="21"/>
        </w:rPr>
      </w:pPr>
    </w:p>
    <w:p w14:paraId="0FB623B2" w14:textId="77777777" w:rsidR="007E484A" w:rsidRDefault="00000000">
      <w:pPr>
        <w:rPr>
          <w:b/>
          <w:bCs/>
          <w:color w:val="000000"/>
          <w:szCs w:val="21"/>
        </w:rPr>
      </w:pPr>
      <w:r>
        <w:rPr>
          <w:b/>
          <w:bCs/>
          <w:color w:val="000000"/>
          <w:szCs w:val="21"/>
        </w:rPr>
        <w:t>媒体评价：</w:t>
      </w:r>
    </w:p>
    <w:p w14:paraId="598421EE" w14:textId="77777777" w:rsidR="007E484A" w:rsidRDefault="007E484A">
      <w:pPr>
        <w:rPr>
          <w:color w:val="000000"/>
          <w:szCs w:val="21"/>
        </w:rPr>
      </w:pPr>
    </w:p>
    <w:p w14:paraId="2317DC66" w14:textId="2BB428B8" w:rsidR="007E484A" w:rsidRDefault="00000000" w:rsidP="005B62F1">
      <w:pPr>
        <w:ind w:firstLineChars="200" w:firstLine="420"/>
        <w:rPr>
          <w:rFonts w:hint="eastAsia"/>
          <w:color w:val="000000"/>
          <w:szCs w:val="21"/>
        </w:rPr>
      </w:pPr>
      <w:r>
        <w:rPr>
          <w:rFonts w:hint="eastAsia"/>
          <w:color w:val="000000"/>
          <w:szCs w:val="21"/>
        </w:rPr>
        <w:t>“如果在荒野遭遇生死攸关的紧急状况，而我只能选择一个人来帮助我活下来，那么毫无疑问，我一定会选择约翰·巴克洛。他拥有极其宝贵而丰富的生存知识。这本书无论怎么推荐都不为过。”</w:t>
      </w:r>
    </w:p>
    <w:p w14:paraId="656EEC80" w14:textId="77777777" w:rsidR="007E484A" w:rsidRDefault="00000000">
      <w:pPr>
        <w:ind w:firstLineChars="200" w:firstLine="420"/>
        <w:jc w:val="right"/>
        <w:rPr>
          <w:color w:val="000000"/>
          <w:szCs w:val="21"/>
        </w:rPr>
      </w:pPr>
      <w:r>
        <w:rPr>
          <w:rFonts w:hint="eastAsia"/>
          <w:color w:val="000000"/>
          <w:szCs w:val="21"/>
        </w:rPr>
        <w:t>——乔·罗根（</w:t>
      </w:r>
      <w:r>
        <w:rPr>
          <w:rFonts w:hint="eastAsia"/>
          <w:color w:val="000000"/>
          <w:szCs w:val="21"/>
        </w:rPr>
        <w:t>Joe Rogan</w:t>
      </w:r>
      <w:r>
        <w:rPr>
          <w:rFonts w:hint="eastAsia"/>
          <w:color w:val="000000"/>
          <w:szCs w:val="21"/>
        </w:rPr>
        <w:t>）</w:t>
      </w:r>
    </w:p>
    <w:p w14:paraId="6B73D439" w14:textId="77777777" w:rsidR="007E484A" w:rsidRDefault="007E484A">
      <w:pPr>
        <w:rPr>
          <w:color w:val="000000"/>
          <w:szCs w:val="21"/>
        </w:rPr>
      </w:pPr>
    </w:p>
    <w:p w14:paraId="2DE6A127" w14:textId="398AEA91" w:rsidR="007E484A" w:rsidRDefault="00000000" w:rsidP="005B62F1">
      <w:pPr>
        <w:ind w:firstLineChars="200" w:firstLine="420"/>
        <w:rPr>
          <w:rFonts w:hint="eastAsia"/>
          <w:color w:val="000000"/>
          <w:szCs w:val="21"/>
        </w:rPr>
      </w:pPr>
      <w:r>
        <w:rPr>
          <w:rFonts w:hint="eastAsia"/>
          <w:color w:val="000000"/>
          <w:szCs w:val="21"/>
        </w:rPr>
        <w:t>“约翰的智慧、经验与专业知识贯穿全书的每一页。他教给你的不仅仅是如何在极端严酷的环境中活下来，更是如何在这样的环境中战胜困境、坚持到底。”</w:t>
      </w:r>
    </w:p>
    <w:p w14:paraId="03C13408" w14:textId="77777777" w:rsidR="007E484A" w:rsidRDefault="00000000">
      <w:pPr>
        <w:ind w:firstLineChars="200" w:firstLine="420"/>
        <w:jc w:val="right"/>
        <w:rPr>
          <w:color w:val="000000"/>
          <w:szCs w:val="21"/>
        </w:rPr>
      </w:pPr>
      <w:r>
        <w:rPr>
          <w:rFonts w:hint="eastAsia"/>
          <w:color w:val="000000"/>
          <w:szCs w:val="21"/>
        </w:rPr>
        <w:t>——杰克·卡尔（</w:t>
      </w:r>
      <w:r>
        <w:rPr>
          <w:rFonts w:hint="eastAsia"/>
          <w:color w:val="000000"/>
          <w:szCs w:val="21"/>
        </w:rPr>
        <w:t>Jack Carr</w:t>
      </w:r>
      <w:r>
        <w:rPr>
          <w:rFonts w:hint="eastAsia"/>
          <w:color w:val="000000"/>
          <w:szCs w:val="21"/>
        </w:rPr>
        <w:t>），前美国海军海豹突击队狙击手、</w:t>
      </w:r>
    </w:p>
    <w:p w14:paraId="25F5C8BC" w14:textId="77777777" w:rsidR="007E484A" w:rsidRDefault="00000000">
      <w:pPr>
        <w:ind w:firstLineChars="200" w:firstLine="420"/>
        <w:jc w:val="right"/>
        <w:rPr>
          <w:color w:val="000000"/>
          <w:szCs w:val="21"/>
        </w:rPr>
      </w:pPr>
      <w:r>
        <w:rPr>
          <w:rFonts w:hint="eastAsia"/>
          <w:color w:val="000000"/>
          <w:szCs w:val="21"/>
        </w:rPr>
        <w:t>《纽约时报》畅销榜冠军作家，“终极名单”（</w:t>
      </w:r>
      <w:r>
        <w:rPr>
          <w:rFonts w:hint="eastAsia"/>
          <w:color w:val="000000"/>
          <w:szCs w:val="21"/>
        </w:rPr>
        <w:t>The Terminal List</w:t>
      </w:r>
      <w:r>
        <w:rPr>
          <w:rFonts w:hint="eastAsia"/>
          <w:color w:val="000000"/>
          <w:szCs w:val="21"/>
        </w:rPr>
        <w:t>）系列作者</w:t>
      </w:r>
    </w:p>
    <w:p w14:paraId="6122A61E" w14:textId="77777777" w:rsidR="007E484A" w:rsidRDefault="007E484A">
      <w:pPr>
        <w:rPr>
          <w:color w:val="000000"/>
          <w:szCs w:val="21"/>
        </w:rPr>
      </w:pPr>
    </w:p>
    <w:p w14:paraId="384DDB0E" w14:textId="2155A0B5" w:rsidR="007E484A" w:rsidRDefault="00000000" w:rsidP="005B62F1">
      <w:pPr>
        <w:ind w:firstLineChars="200" w:firstLine="420"/>
        <w:rPr>
          <w:rFonts w:hint="eastAsia"/>
          <w:color w:val="000000"/>
          <w:szCs w:val="21"/>
        </w:rPr>
      </w:pPr>
      <w:r>
        <w:rPr>
          <w:rFonts w:hint="eastAsia"/>
          <w:color w:val="000000"/>
          <w:szCs w:val="21"/>
        </w:rPr>
        <w:t>“从美国锈带一路到北极圈，约翰·巴克洛的</w:t>
      </w:r>
      <w:r>
        <w:rPr>
          <w:rFonts w:hint="eastAsia"/>
          <w:color w:val="000000"/>
          <w:szCs w:val="21"/>
        </w:rPr>
        <w:t xml:space="preserve"> Knowledge from Storms </w:t>
      </w:r>
      <w:r>
        <w:rPr>
          <w:rFonts w:hint="eastAsia"/>
          <w:color w:val="000000"/>
          <w:szCs w:val="21"/>
        </w:rPr>
        <w:t>以毫无修饰的真实笔触，讲述了如何满怀信心地主动选择那条更艰难的道路——目的不仅仅是活下来，更要在归来之时有所收获，变得更强大、更有能力。从一次次付出代价才换来的教训，到那些险些致命的错误决定，约翰剥去荒野生存的一切表象，将其还原为最核心的几件事：冷静思考、严格遵</w:t>
      </w:r>
      <w:r>
        <w:rPr>
          <w:rFonts w:hint="eastAsia"/>
          <w:color w:val="000000"/>
          <w:szCs w:val="21"/>
        </w:rPr>
        <w:lastRenderedPageBreak/>
        <w:t>循优先次序，以及敬畏大自然冷酷无情的本质。”</w:t>
      </w:r>
    </w:p>
    <w:p w14:paraId="1DD97497" w14:textId="77777777" w:rsidR="007E484A" w:rsidRDefault="00000000">
      <w:pPr>
        <w:jc w:val="right"/>
        <w:rPr>
          <w:color w:val="000000"/>
          <w:szCs w:val="21"/>
        </w:rPr>
      </w:pPr>
      <w:r>
        <w:rPr>
          <w:rFonts w:hint="eastAsia"/>
          <w:color w:val="000000"/>
          <w:szCs w:val="21"/>
        </w:rPr>
        <w:t>——卡梅隆·哈尼斯（</w:t>
      </w:r>
      <w:r>
        <w:rPr>
          <w:rFonts w:hint="eastAsia"/>
          <w:color w:val="000000"/>
          <w:szCs w:val="21"/>
        </w:rPr>
        <w:t>Cameron Hanes</w:t>
      </w:r>
      <w:r>
        <w:rPr>
          <w:rFonts w:hint="eastAsia"/>
          <w:color w:val="000000"/>
          <w:szCs w:val="21"/>
        </w:rPr>
        <w:t>），播客主持人、</w:t>
      </w:r>
    </w:p>
    <w:p w14:paraId="3A5A89CA" w14:textId="77777777" w:rsidR="007E484A" w:rsidRDefault="00000000">
      <w:pPr>
        <w:jc w:val="right"/>
        <w:rPr>
          <w:color w:val="000000"/>
          <w:szCs w:val="21"/>
        </w:rPr>
      </w:pPr>
      <w:r>
        <w:rPr>
          <w:rFonts w:hint="eastAsia"/>
          <w:color w:val="000000"/>
          <w:szCs w:val="21"/>
        </w:rPr>
        <w:t>《纽约时报》畅销书作者</w:t>
      </w:r>
    </w:p>
    <w:p w14:paraId="3E64E86B" w14:textId="77777777" w:rsidR="007E484A" w:rsidRDefault="007E484A">
      <w:pPr>
        <w:rPr>
          <w:color w:val="000000"/>
          <w:szCs w:val="21"/>
        </w:rPr>
      </w:pPr>
    </w:p>
    <w:p w14:paraId="5277FC81" w14:textId="6D030609" w:rsidR="007E484A" w:rsidRDefault="00000000" w:rsidP="005B62F1">
      <w:pPr>
        <w:ind w:firstLineChars="200" w:firstLine="420"/>
        <w:rPr>
          <w:rFonts w:hint="eastAsia"/>
          <w:color w:val="000000"/>
          <w:szCs w:val="21"/>
        </w:rPr>
      </w:pPr>
      <w:r>
        <w:rPr>
          <w:rFonts w:hint="eastAsia"/>
          <w:color w:val="000000"/>
          <w:szCs w:val="21"/>
        </w:rPr>
        <w:t>“扣人心弦、令人受益匪浅，而且和我读过的任何一本书都不一样！约翰将自己多年冒险经历中的惊险故事，与那些真正可能救你一命的宝贵经验结合在一起。书中的种种经历精彩得足以搬上大银幕，而他又将这些经历提炼成大师级的生存经验，传授给每一个敢于离开柏油路、真正踏入荒野的人！”</w:t>
      </w:r>
    </w:p>
    <w:p w14:paraId="601EC411" w14:textId="77777777" w:rsidR="007E484A" w:rsidRDefault="00000000">
      <w:pPr>
        <w:jc w:val="right"/>
        <w:rPr>
          <w:color w:val="000000"/>
          <w:szCs w:val="21"/>
        </w:rPr>
      </w:pPr>
      <w:r>
        <w:rPr>
          <w:rFonts w:hint="eastAsia"/>
          <w:color w:val="000000"/>
          <w:szCs w:val="21"/>
        </w:rPr>
        <w:t>——乔什·史密斯（</w:t>
      </w:r>
      <w:r>
        <w:rPr>
          <w:rFonts w:hint="eastAsia"/>
          <w:color w:val="000000"/>
          <w:szCs w:val="21"/>
        </w:rPr>
        <w:t>Josh Smith</w:t>
      </w:r>
      <w:r>
        <w:rPr>
          <w:rFonts w:hint="eastAsia"/>
          <w:color w:val="000000"/>
          <w:szCs w:val="21"/>
        </w:rPr>
        <w:t>），</w:t>
      </w:r>
    </w:p>
    <w:p w14:paraId="1754ACE6" w14:textId="77777777" w:rsidR="007E484A" w:rsidRDefault="00000000">
      <w:pPr>
        <w:jc w:val="right"/>
        <w:rPr>
          <w:color w:val="000000"/>
          <w:szCs w:val="21"/>
        </w:rPr>
      </w:pPr>
      <w:r>
        <w:rPr>
          <w:rFonts w:hint="eastAsia"/>
          <w:color w:val="000000"/>
          <w:szCs w:val="21"/>
        </w:rPr>
        <w:t xml:space="preserve">Montana Knife Company </w:t>
      </w:r>
      <w:r>
        <w:rPr>
          <w:rFonts w:hint="eastAsia"/>
          <w:color w:val="000000"/>
          <w:szCs w:val="21"/>
        </w:rPr>
        <w:t>总裁兼首席执行官</w:t>
      </w:r>
    </w:p>
    <w:p w14:paraId="2679BC89" w14:textId="77777777" w:rsidR="007E484A" w:rsidRDefault="007E484A">
      <w:pPr>
        <w:widowControl/>
        <w:shd w:val="clear" w:color="auto" w:fill="FFFFFF"/>
        <w:spacing w:line="330" w:lineRule="atLeast"/>
        <w:rPr>
          <w:color w:val="000000"/>
          <w:kern w:val="0"/>
          <w:szCs w:val="21"/>
          <w:shd w:val="clear" w:color="auto" w:fill="FFFFFF"/>
        </w:rPr>
      </w:pPr>
    </w:p>
    <w:p w14:paraId="0EF90AEE" w14:textId="77777777" w:rsidR="00276B9A" w:rsidRDefault="00276B9A">
      <w:pPr>
        <w:widowControl/>
        <w:shd w:val="clear" w:color="auto" w:fill="FFFFFF"/>
        <w:spacing w:line="330" w:lineRule="atLeast"/>
        <w:rPr>
          <w:color w:val="000000"/>
          <w:kern w:val="0"/>
          <w:szCs w:val="21"/>
          <w:shd w:val="clear" w:color="auto" w:fill="FFFFFF"/>
        </w:rPr>
      </w:pPr>
    </w:p>
    <w:p w14:paraId="017542DE" w14:textId="4037A021" w:rsidR="00276B9A" w:rsidRPr="00276B9A" w:rsidRDefault="00276B9A">
      <w:pPr>
        <w:widowControl/>
        <w:shd w:val="clear" w:color="auto" w:fill="FFFFFF"/>
        <w:spacing w:line="330" w:lineRule="atLeast"/>
        <w:rPr>
          <w:rFonts w:hint="eastAsia"/>
          <w:b/>
          <w:bCs/>
          <w:color w:val="000000"/>
          <w:kern w:val="0"/>
          <w:szCs w:val="21"/>
          <w:shd w:val="clear" w:color="auto" w:fill="FFFFFF"/>
        </w:rPr>
      </w:pPr>
      <w:r w:rsidRPr="00276B9A">
        <w:rPr>
          <w:rFonts w:hint="eastAsia"/>
          <w:b/>
          <w:bCs/>
          <w:color w:val="000000"/>
          <w:kern w:val="0"/>
          <w:szCs w:val="21"/>
          <w:shd w:val="clear" w:color="auto" w:fill="FFFFFF"/>
        </w:rPr>
        <w:t>目录：</w:t>
      </w:r>
    </w:p>
    <w:p w14:paraId="3BBDDFE8" w14:textId="77777777" w:rsidR="00276B9A" w:rsidRDefault="00276B9A">
      <w:pPr>
        <w:widowControl/>
        <w:shd w:val="clear" w:color="auto" w:fill="FFFFFF"/>
        <w:spacing w:line="330" w:lineRule="atLeast"/>
        <w:rPr>
          <w:color w:val="000000"/>
          <w:kern w:val="0"/>
          <w:szCs w:val="21"/>
          <w:shd w:val="clear" w:color="auto" w:fill="FFFFFF"/>
        </w:rPr>
      </w:pPr>
    </w:p>
    <w:p w14:paraId="76194DF8" w14:textId="1EC77B16"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马克·</w:t>
      </w:r>
      <w:r w:rsidRPr="00276B9A">
        <w:rPr>
          <w:color w:val="000000"/>
          <w:kern w:val="0"/>
          <w:szCs w:val="21"/>
          <w:shd w:val="clear" w:color="auto" w:fill="FFFFFF"/>
        </w:rPr>
        <w:t>特怀特</w:t>
      </w:r>
      <w:r w:rsidRPr="00276B9A">
        <w:rPr>
          <w:rFonts w:hint="eastAsia"/>
          <w:color w:val="000000"/>
          <w:kern w:val="0"/>
          <w:szCs w:val="21"/>
          <w:shd w:val="clear" w:color="auto" w:fill="FFFFFF"/>
        </w:rPr>
        <w:t>（</w:t>
      </w:r>
      <w:r w:rsidRPr="00276B9A">
        <w:rPr>
          <w:rFonts w:hint="eastAsia"/>
          <w:color w:val="000000"/>
          <w:kern w:val="0"/>
          <w:szCs w:val="21"/>
          <w:shd w:val="clear" w:color="auto" w:fill="FFFFFF"/>
        </w:rPr>
        <w:t>Mark Twight</w:t>
      </w:r>
      <w:r w:rsidRPr="00276B9A">
        <w:rPr>
          <w:rFonts w:hint="eastAsia"/>
          <w:color w:val="000000"/>
          <w:kern w:val="0"/>
          <w:szCs w:val="21"/>
          <w:shd w:val="clear" w:color="auto" w:fill="FFFFFF"/>
        </w:rPr>
        <w:t>）序</w:t>
      </w:r>
      <w:r w:rsidRPr="00276B9A">
        <w:rPr>
          <w:rFonts w:hint="eastAsia"/>
          <w:color w:val="000000"/>
          <w:kern w:val="0"/>
          <w:szCs w:val="21"/>
          <w:shd w:val="clear" w:color="auto" w:fill="FFFFFF"/>
        </w:rPr>
        <w:t xml:space="preserve"> xi</w:t>
      </w:r>
    </w:p>
    <w:p w14:paraId="43D10F97"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前言</w:t>
      </w:r>
      <w:r w:rsidRPr="00276B9A">
        <w:rPr>
          <w:rFonts w:hint="eastAsia"/>
          <w:color w:val="000000"/>
          <w:kern w:val="0"/>
          <w:szCs w:val="21"/>
          <w:shd w:val="clear" w:color="auto" w:fill="FFFFFF"/>
        </w:rPr>
        <w:t xml:space="preserve"> xxi</w:t>
      </w:r>
    </w:p>
    <w:p w14:paraId="464FEE4B"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引言：永远做一名学生</w:t>
      </w:r>
      <w:r w:rsidRPr="00276B9A">
        <w:rPr>
          <w:rFonts w:hint="eastAsia"/>
          <w:color w:val="000000"/>
          <w:kern w:val="0"/>
          <w:szCs w:val="21"/>
          <w:shd w:val="clear" w:color="auto" w:fill="FFFFFF"/>
        </w:rPr>
        <w:t xml:space="preserve"> 1</w:t>
      </w:r>
    </w:p>
    <w:p w14:paraId="0375964E" w14:textId="77777777" w:rsidR="00276B9A" w:rsidRPr="00276B9A" w:rsidRDefault="00276B9A" w:rsidP="00276B9A">
      <w:pPr>
        <w:widowControl/>
        <w:shd w:val="clear" w:color="auto" w:fill="FFFFFF"/>
        <w:spacing w:line="330" w:lineRule="atLeast"/>
        <w:jc w:val="center"/>
        <w:rPr>
          <w:color w:val="000000"/>
          <w:kern w:val="0"/>
          <w:szCs w:val="21"/>
          <w:shd w:val="clear" w:color="auto" w:fill="FFFFFF"/>
        </w:rPr>
      </w:pPr>
    </w:p>
    <w:p w14:paraId="038871B4" w14:textId="25F5A599"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第一部分</w:t>
      </w:r>
      <w:r w:rsidRPr="00276B9A">
        <w:rPr>
          <w:rFonts w:hint="eastAsia"/>
          <w:color w:val="000000"/>
          <w:kern w:val="0"/>
          <w:szCs w:val="21"/>
          <w:shd w:val="clear" w:color="auto" w:fill="FFFFFF"/>
        </w:rPr>
        <w:t xml:space="preserve"> </w:t>
      </w:r>
      <w:r w:rsidRPr="00276B9A">
        <w:rPr>
          <w:rFonts w:hint="eastAsia"/>
          <w:color w:val="000000"/>
          <w:kern w:val="0"/>
          <w:szCs w:val="21"/>
          <w:shd w:val="clear" w:color="auto" w:fill="FFFFFF"/>
        </w:rPr>
        <w:t>规划</w:t>
      </w:r>
    </w:p>
    <w:p w14:paraId="247EB5F9"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1. </w:t>
      </w:r>
      <w:r w:rsidRPr="00276B9A">
        <w:rPr>
          <w:rFonts w:hint="eastAsia"/>
          <w:color w:val="000000"/>
          <w:kern w:val="0"/>
          <w:szCs w:val="21"/>
          <w:shd w:val="clear" w:color="auto" w:fill="FFFFFF"/>
        </w:rPr>
        <w:t>为成功做好规划</w:t>
      </w:r>
      <w:r w:rsidRPr="00276B9A">
        <w:rPr>
          <w:rFonts w:hint="eastAsia"/>
          <w:color w:val="000000"/>
          <w:kern w:val="0"/>
          <w:szCs w:val="21"/>
          <w:shd w:val="clear" w:color="auto" w:fill="FFFFFF"/>
        </w:rPr>
        <w:t xml:space="preserve"> 13</w:t>
      </w:r>
    </w:p>
    <w:p w14:paraId="2C17D20C"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2. </w:t>
      </w:r>
      <w:r w:rsidRPr="00276B9A">
        <w:rPr>
          <w:rFonts w:hint="eastAsia"/>
          <w:color w:val="000000"/>
          <w:kern w:val="0"/>
          <w:szCs w:val="21"/>
          <w:shd w:val="clear" w:color="auto" w:fill="FFFFFF"/>
        </w:rPr>
        <w:t>心态</w:t>
      </w:r>
      <w:r w:rsidRPr="00276B9A">
        <w:rPr>
          <w:rFonts w:hint="eastAsia"/>
          <w:color w:val="000000"/>
          <w:kern w:val="0"/>
          <w:szCs w:val="21"/>
          <w:shd w:val="clear" w:color="auto" w:fill="FFFFFF"/>
        </w:rPr>
        <w:t xml:space="preserve"> 25</w:t>
      </w:r>
    </w:p>
    <w:p w14:paraId="28E1DFDE"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3. </w:t>
      </w:r>
      <w:r w:rsidRPr="00276B9A">
        <w:rPr>
          <w:rFonts w:hint="eastAsia"/>
          <w:color w:val="000000"/>
          <w:kern w:val="0"/>
          <w:szCs w:val="21"/>
          <w:shd w:val="clear" w:color="auto" w:fill="FFFFFF"/>
        </w:rPr>
        <w:t>降低风险</w:t>
      </w:r>
      <w:r w:rsidRPr="00276B9A">
        <w:rPr>
          <w:rFonts w:hint="eastAsia"/>
          <w:color w:val="000000"/>
          <w:kern w:val="0"/>
          <w:szCs w:val="21"/>
          <w:shd w:val="clear" w:color="auto" w:fill="FFFFFF"/>
        </w:rPr>
        <w:t xml:space="preserve"> 34</w:t>
      </w:r>
    </w:p>
    <w:p w14:paraId="7C560264"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4. </w:t>
      </w:r>
      <w:r w:rsidRPr="00276B9A">
        <w:rPr>
          <w:rFonts w:hint="eastAsia"/>
          <w:color w:val="000000"/>
          <w:kern w:val="0"/>
          <w:szCs w:val="21"/>
          <w:shd w:val="clear" w:color="auto" w:fill="FFFFFF"/>
        </w:rPr>
        <w:t>荒野同行伙伴</w:t>
      </w:r>
      <w:r w:rsidRPr="00276B9A">
        <w:rPr>
          <w:rFonts w:hint="eastAsia"/>
          <w:color w:val="000000"/>
          <w:kern w:val="0"/>
          <w:szCs w:val="21"/>
          <w:shd w:val="clear" w:color="auto" w:fill="FFFFFF"/>
        </w:rPr>
        <w:t xml:space="preserve"> 46</w:t>
      </w:r>
    </w:p>
    <w:p w14:paraId="0AA69FC1"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5. </w:t>
      </w:r>
      <w:r w:rsidRPr="00276B9A">
        <w:rPr>
          <w:rFonts w:hint="eastAsia"/>
          <w:color w:val="000000"/>
          <w:kern w:val="0"/>
          <w:szCs w:val="21"/>
          <w:shd w:val="clear" w:color="auto" w:fill="FFFFFF"/>
        </w:rPr>
        <w:t>路线规划</w:t>
      </w:r>
      <w:r w:rsidRPr="00276B9A">
        <w:rPr>
          <w:rFonts w:hint="eastAsia"/>
          <w:color w:val="000000"/>
          <w:kern w:val="0"/>
          <w:szCs w:val="21"/>
          <w:shd w:val="clear" w:color="auto" w:fill="FFFFFF"/>
        </w:rPr>
        <w:t xml:space="preserve"> 56</w:t>
      </w:r>
    </w:p>
    <w:p w14:paraId="354B7878"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6. </w:t>
      </w:r>
      <w:r w:rsidRPr="00276B9A">
        <w:rPr>
          <w:rFonts w:hint="eastAsia"/>
          <w:color w:val="000000"/>
          <w:kern w:val="0"/>
          <w:szCs w:val="21"/>
          <w:shd w:val="clear" w:color="auto" w:fill="FFFFFF"/>
        </w:rPr>
        <w:t>环境因素</w:t>
      </w:r>
      <w:r w:rsidRPr="00276B9A">
        <w:rPr>
          <w:rFonts w:hint="eastAsia"/>
          <w:color w:val="000000"/>
          <w:kern w:val="0"/>
          <w:szCs w:val="21"/>
          <w:shd w:val="clear" w:color="auto" w:fill="FFFFFF"/>
        </w:rPr>
        <w:t xml:space="preserve"> 66</w:t>
      </w:r>
    </w:p>
    <w:p w14:paraId="2B5966C4"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7. </w:t>
      </w:r>
      <w:r w:rsidRPr="00276B9A">
        <w:rPr>
          <w:rFonts w:hint="eastAsia"/>
          <w:color w:val="000000"/>
          <w:kern w:val="0"/>
          <w:szCs w:val="21"/>
          <w:shd w:val="clear" w:color="auto" w:fill="FFFFFF"/>
        </w:rPr>
        <w:t>野外庇护所</w:t>
      </w:r>
      <w:r w:rsidRPr="00276B9A">
        <w:rPr>
          <w:rFonts w:hint="eastAsia"/>
          <w:color w:val="000000"/>
          <w:kern w:val="0"/>
          <w:szCs w:val="21"/>
          <w:shd w:val="clear" w:color="auto" w:fill="FFFFFF"/>
        </w:rPr>
        <w:t xml:space="preserve"> 77</w:t>
      </w:r>
    </w:p>
    <w:p w14:paraId="1FC83882"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8. </w:t>
      </w:r>
      <w:r w:rsidRPr="00276B9A">
        <w:rPr>
          <w:rFonts w:hint="eastAsia"/>
          <w:color w:val="000000"/>
          <w:kern w:val="0"/>
          <w:szCs w:val="21"/>
          <w:shd w:val="clear" w:color="auto" w:fill="FFFFFF"/>
        </w:rPr>
        <w:t>野外炊具系统</w:t>
      </w:r>
      <w:r w:rsidRPr="00276B9A">
        <w:rPr>
          <w:rFonts w:hint="eastAsia"/>
          <w:color w:val="000000"/>
          <w:kern w:val="0"/>
          <w:szCs w:val="21"/>
          <w:shd w:val="clear" w:color="auto" w:fill="FFFFFF"/>
        </w:rPr>
        <w:t xml:space="preserve"> 88</w:t>
      </w:r>
    </w:p>
    <w:p w14:paraId="5F2C9BC1"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9. </w:t>
      </w:r>
      <w:r w:rsidRPr="00276B9A">
        <w:rPr>
          <w:rFonts w:hint="eastAsia"/>
          <w:color w:val="000000"/>
          <w:kern w:val="0"/>
          <w:szCs w:val="21"/>
          <w:shd w:val="clear" w:color="auto" w:fill="FFFFFF"/>
        </w:rPr>
        <w:t>野外水源</w:t>
      </w:r>
      <w:r w:rsidRPr="00276B9A">
        <w:rPr>
          <w:rFonts w:hint="eastAsia"/>
          <w:color w:val="000000"/>
          <w:kern w:val="0"/>
          <w:szCs w:val="21"/>
          <w:shd w:val="clear" w:color="auto" w:fill="FFFFFF"/>
        </w:rPr>
        <w:t xml:space="preserve"> 96</w:t>
      </w:r>
    </w:p>
    <w:p w14:paraId="4D6034B9"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10. </w:t>
      </w:r>
      <w:r w:rsidRPr="00276B9A">
        <w:rPr>
          <w:rFonts w:hint="eastAsia"/>
          <w:color w:val="000000"/>
          <w:kern w:val="0"/>
          <w:szCs w:val="21"/>
          <w:shd w:val="clear" w:color="auto" w:fill="FFFFFF"/>
        </w:rPr>
        <w:t>整理背包</w:t>
      </w:r>
      <w:r w:rsidRPr="00276B9A">
        <w:rPr>
          <w:rFonts w:hint="eastAsia"/>
          <w:color w:val="000000"/>
          <w:kern w:val="0"/>
          <w:szCs w:val="21"/>
          <w:shd w:val="clear" w:color="auto" w:fill="FFFFFF"/>
        </w:rPr>
        <w:t xml:space="preserve"> 103</w:t>
      </w:r>
    </w:p>
    <w:p w14:paraId="7ED36F7A" w14:textId="77777777" w:rsidR="00276B9A" w:rsidRPr="00276B9A" w:rsidRDefault="00276B9A" w:rsidP="00276B9A">
      <w:pPr>
        <w:widowControl/>
        <w:shd w:val="clear" w:color="auto" w:fill="FFFFFF"/>
        <w:spacing w:line="330" w:lineRule="atLeast"/>
        <w:jc w:val="center"/>
        <w:rPr>
          <w:color w:val="000000"/>
          <w:kern w:val="0"/>
          <w:szCs w:val="21"/>
          <w:shd w:val="clear" w:color="auto" w:fill="FFFFFF"/>
        </w:rPr>
      </w:pPr>
    </w:p>
    <w:p w14:paraId="14ED1A6B" w14:textId="5BDEAFF4"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第二部分</w:t>
      </w:r>
      <w:r w:rsidRPr="00276B9A">
        <w:rPr>
          <w:rFonts w:hint="eastAsia"/>
          <w:color w:val="000000"/>
          <w:kern w:val="0"/>
          <w:szCs w:val="21"/>
          <w:shd w:val="clear" w:color="auto" w:fill="FFFFFF"/>
        </w:rPr>
        <w:t xml:space="preserve"> </w:t>
      </w:r>
      <w:r w:rsidRPr="00276B9A">
        <w:rPr>
          <w:rFonts w:hint="eastAsia"/>
          <w:color w:val="000000"/>
          <w:kern w:val="0"/>
          <w:szCs w:val="21"/>
          <w:shd w:val="clear" w:color="auto" w:fill="FFFFFF"/>
        </w:rPr>
        <w:t>训练</w:t>
      </w:r>
    </w:p>
    <w:p w14:paraId="671B2A39"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11. </w:t>
      </w:r>
      <w:r w:rsidRPr="00276B9A">
        <w:rPr>
          <w:rFonts w:hint="eastAsia"/>
          <w:color w:val="000000"/>
          <w:kern w:val="0"/>
          <w:szCs w:val="21"/>
          <w:shd w:val="clear" w:color="auto" w:fill="FFFFFF"/>
        </w:rPr>
        <w:t>训练基础</w:t>
      </w:r>
      <w:r w:rsidRPr="00276B9A">
        <w:rPr>
          <w:rFonts w:hint="eastAsia"/>
          <w:color w:val="000000"/>
          <w:kern w:val="0"/>
          <w:szCs w:val="21"/>
          <w:shd w:val="clear" w:color="auto" w:fill="FFFFFF"/>
        </w:rPr>
        <w:t xml:space="preserve"> 115</w:t>
      </w:r>
    </w:p>
    <w:p w14:paraId="182FC51F"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12. </w:t>
      </w:r>
      <w:r w:rsidRPr="00276B9A">
        <w:rPr>
          <w:rFonts w:hint="eastAsia"/>
          <w:color w:val="000000"/>
          <w:kern w:val="0"/>
          <w:szCs w:val="21"/>
          <w:shd w:val="clear" w:color="auto" w:fill="FFFFFF"/>
        </w:rPr>
        <w:t>困境中的营养补给</w:t>
      </w:r>
      <w:r w:rsidRPr="00276B9A">
        <w:rPr>
          <w:rFonts w:hint="eastAsia"/>
          <w:color w:val="000000"/>
          <w:kern w:val="0"/>
          <w:szCs w:val="21"/>
          <w:shd w:val="clear" w:color="auto" w:fill="FFFFFF"/>
        </w:rPr>
        <w:t xml:space="preserve"> 124</w:t>
      </w:r>
    </w:p>
    <w:p w14:paraId="7BA9E5C3"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13. </w:t>
      </w:r>
      <w:r w:rsidRPr="00276B9A">
        <w:rPr>
          <w:rFonts w:hint="eastAsia"/>
          <w:color w:val="000000"/>
          <w:kern w:val="0"/>
          <w:szCs w:val="21"/>
          <w:shd w:val="clear" w:color="auto" w:fill="FFFFFF"/>
        </w:rPr>
        <w:t>白尾鹿狩猎中的能量补给</w:t>
      </w:r>
      <w:r w:rsidRPr="00276B9A">
        <w:rPr>
          <w:rFonts w:hint="eastAsia"/>
          <w:color w:val="000000"/>
          <w:kern w:val="0"/>
          <w:szCs w:val="21"/>
          <w:shd w:val="clear" w:color="auto" w:fill="FFFFFF"/>
        </w:rPr>
        <w:t xml:space="preserve"> 133</w:t>
      </w:r>
    </w:p>
    <w:p w14:paraId="3FE07030"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14. </w:t>
      </w:r>
      <w:r w:rsidRPr="00276B9A">
        <w:rPr>
          <w:rFonts w:hint="eastAsia"/>
          <w:color w:val="000000"/>
          <w:kern w:val="0"/>
          <w:szCs w:val="21"/>
          <w:shd w:val="clear" w:color="auto" w:fill="FFFFFF"/>
        </w:rPr>
        <w:t>野外实测</w:t>
      </w:r>
      <w:r w:rsidRPr="00276B9A">
        <w:rPr>
          <w:rFonts w:hint="eastAsia"/>
          <w:color w:val="000000"/>
          <w:kern w:val="0"/>
          <w:szCs w:val="21"/>
          <w:shd w:val="clear" w:color="auto" w:fill="FFFFFF"/>
        </w:rPr>
        <w:t xml:space="preserve"> 139</w:t>
      </w:r>
    </w:p>
    <w:p w14:paraId="203CAF24" w14:textId="77777777" w:rsidR="00276B9A" w:rsidRPr="00276B9A" w:rsidRDefault="00276B9A" w:rsidP="00276B9A">
      <w:pPr>
        <w:widowControl/>
        <w:shd w:val="clear" w:color="auto" w:fill="FFFFFF"/>
        <w:spacing w:line="330" w:lineRule="atLeast"/>
        <w:jc w:val="center"/>
        <w:rPr>
          <w:color w:val="000000"/>
          <w:kern w:val="0"/>
          <w:szCs w:val="21"/>
          <w:shd w:val="clear" w:color="auto" w:fill="FFFFFF"/>
        </w:rPr>
      </w:pPr>
    </w:p>
    <w:p w14:paraId="50310055" w14:textId="09110786"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第三部分</w:t>
      </w:r>
      <w:r w:rsidRPr="00276B9A">
        <w:rPr>
          <w:rFonts w:hint="eastAsia"/>
          <w:color w:val="000000"/>
          <w:kern w:val="0"/>
          <w:szCs w:val="21"/>
          <w:shd w:val="clear" w:color="auto" w:fill="FFFFFF"/>
        </w:rPr>
        <w:t xml:space="preserve"> </w:t>
      </w:r>
      <w:r w:rsidRPr="00276B9A">
        <w:rPr>
          <w:rFonts w:hint="eastAsia"/>
          <w:color w:val="000000"/>
          <w:kern w:val="0"/>
          <w:szCs w:val="21"/>
          <w:shd w:val="clear" w:color="auto" w:fill="FFFFFF"/>
        </w:rPr>
        <w:t>装备</w:t>
      </w:r>
    </w:p>
    <w:p w14:paraId="02E69B25"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15. </w:t>
      </w:r>
      <w:r w:rsidRPr="00276B9A">
        <w:rPr>
          <w:rFonts w:hint="eastAsia"/>
          <w:color w:val="000000"/>
          <w:kern w:val="0"/>
          <w:szCs w:val="21"/>
          <w:shd w:val="clear" w:color="auto" w:fill="FFFFFF"/>
        </w:rPr>
        <w:t>户外功能服装系统</w:t>
      </w:r>
      <w:r w:rsidRPr="00276B9A">
        <w:rPr>
          <w:rFonts w:hint="eastAsia"/>
          <w:color w:val="000000"/>
          <w:kern w:val="0"/>
          <w:szCs w:val="21"/>
          <w:shd w:val="clear" w:color="auto" w:fill="FFFFFF"/>
        </w:rPr>
        <w:t xml:space="preserve"> 155</w:t>
      </w:r>
    </w:p>
    <w:p w14:paraId="63DA7AE2"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16. </w:t>
      </w:r>
      <w:r w:rsidRPr="00276B9A">
        <w:rPr>
          <w:rFonts w:hint="eastAsia"/>
          <w:color w:val="000000"/>
          <w:kern w:val="0"/>
          <w:szCs w:val="21"/>
          <w:shd w:val="clear" w:color="auto" w:fill="FFFFFF"/>
        </w:rPr>
        <w:t>打好基础</w:t>
      </w:r>
      <w:r w:rsidRPr="00276B9A">
        <w:rPr>
          <w:rFonts w:hint="eastAsia"/>
          <w:color w:val="000000"/>
          <w:kern w:val="0"/>
          <w:szCs w:val="21"/>
          <w:shd w:val="clear" w:color="auto" w:fill="FFFFFF"/>
        </w:rPr>
        <w:t xml:space="preserve"> 162</w:t>
      </w:r>
    </w:p>
    <w:p w14:paraId="4FA922E5"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17. </w:t>
      </w:r>
      <w:r w:rsidRPr="00276B9A">
        <w:rPr>
          <w:rFonts w:hint="eastAsia"/>
          <w:color w:val="000000"/>
          <w:kern w:val="0"/>
          <w:szCs w:val="21"/>
          <w:shd w:val="clear" w:color="auto" w:fill="FFFFFF"/>
        </w:rPr>
        <w:t>你的“铠甲”</w:t>
      </w:r>
      <w:r w:rsidRPr="00276B9A">
        <w:rPr>
          <w:rFonts w:hint="eastAsia"/>
          <w:color w:val="000000"/>
          <w:kern w:val="0"/>
          <w:szCs w:val="21"/>
          <w:shd w:val="clear" w:color="auto" w:fill="FFFFFF"/>
        </w:rPr>
        <w:t xml:space="preserve"> 170</w:t>
      </w:r>
    </w:p>
    <w:p w14:paraId="26AC8029"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lastRenderedPageBreak/>
        <w:t xml:space="preserve">18. </w:t>
      </w:r>
      <w:r w:rsidRPr="00276B9A">
        <w:rPr>
          <w:rFonts w:hint="eastAsia"/>
          <w:color w:val="000000"/>
          <w:kern w:val="0"/>
          <w:szCs w:val="21"/>
          <w:shd w:val="clear" w:color="auto" w:fill="FFFFFF"/>
        </w:rPr>
        <w:t>配件</w:t>
      </w:r>
      <w:r w:rsidRPr="00276B9A">
        <w:rPr>
          <w:rFonts w:hint="eastAsia"/>
          <w:color w:val="000000"/>
          <w:kern w:val="0"/>
          <w:szCs w:val="21"/>
          <w:shd w:val="clear" w:color="auto" w:fill="FFFFFF"/>
        </w:rPr>
        <w:t xml:space="preserve"> 181</w:t>
      </w:r>
    </w:p>
    <w:p w14:paraId="42BD7DFC"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19. </w:t>
      </w:r>
      <w:r w:rsidRPr="00276B9A">
        <w:rPr>
          <w:rFonts w:hint="eastAsia"/>
          <w:color w:val="000000"/>
          <w:kern w:val="0"/>
          <w:szCs w:val="21"/>
          <w:shd w:val="clear" w:color="auto" w:fill="FFFFFF"/>
        </w:rPr>
        <w:t>白尾鹿狩猎的分层穿衣法</w:t>
      </w:r>
      <w:r w:rsidRPr="00276B9A">
        <w:rPr>
          <w:rFonts w:hint="eastAsia"/>
          <w:color w:val="000000"/>
          <w:kern w:val="0"/>
          <w:szCs w:val="21"/>
          <w:shd w:val="clear" w:color="auto" w:fill="FFFFFF"/>
        </w:rPr>
        <w:t xml:space="preserve"> 194</w:t>
      </w:r>
    </w:p>
    <w:p w14:paraId="7A970542"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20. </w:t>
      </w:r>
      <w:r w:rsidRPr="00276B9A">
        <w:rPr>
          <w:rFonts w:hint="eastAsia"/>
          <w:color w:val="000000"/>
          <w:kern w:val="0"/>
          <w:szCs w:val="21"/>
          <w:shd w:val="clear" w:color="auto" w:fill="FFFFFF"/>
        </w:rPr>
        <w:t>野外睡眠系统</w:t>
      </w:r>
      <w:r w:rsidRPr="00276B9A">
        <w:rPr>
          <w:rFonts w:hint="eastAsia"/>
          <w:color w:val="000000"/>
          <w:kern w:val="0"/>
          <w:szCs w:val="21"/>
          <w:shd w:val="clear" w:color="auto" w:fill="FFFFFF"/>
        </w:rPr>
        <w:t xml:space="preserve"> 201</w:t>
      </w:r>
    </w:p>
    <w:p w14:paraId="0EB1B794" w14:textId="77777777" w:rsidR="00276B9A" w:rsidRPr="00276B9A" w:rsidRDefault="00276B9A" w:rsidP="00276B9A">
      <w:pPr>
        <w:widowControl/>
        <w:shd w:val="clear" w:color="auto" w:fill="FFFFFF"/>
        <w:spacing w:line="330" w:lineRule="atLeast"/>
        <w:jc w:val="center"/>
        <w:rPr>
          <w:color w:val="000000"/>
          <w:kern w:val="0"/>
          <w:szCs w:val="21"/>
          <w:shd w:val="clear" w:color="auto" w:fill="FFFFFF"/>
        </w:rPr>
      </w:pPr>
    </w:p>
    <w:p w14:paraId="6E40E05C" w14:textId="6D5A5806"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第四部分</w:t>
      </w:r>
      <w:r w:rsidRPr="00276B9A">
        <w:rPr>
          <w:rFonts w:hint="eastAsia"/>
          <w:color w:val="000000"/>
          <w:kern w:val="0"/>
          <w:szCs w:val="21"/>
          <w:shd w:val="clear" w:color="auto" w:fill="FFFFFF"/>
        </w:rPr>
        <w:t xml:space="preserve"> </w:t>
      </w:r>
      <w:r w:rsidRPr="00276B9A">
        <w:rPr>
          <w:rFonts w:hint="eastAsia"/>
          <w:color w:val="000000"/>
          <w:kern w:val="0"/>
          <w:szCs w:val="21"/>
          <w:shd w:val="clear" w:color="auto" w:fill="FFFFFF"/>
        </w:rPr>
        <w:t>生存</w:t>
      </w:r>
    </w:p>
    <w:p w14:paraId="49EC25E1"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21. </w:t>
      </w:r>
      <w:r w:rsidRPr="00276B9A">
        <w:rPr>
          <w:rFonts w:hint="eastAsia"/>
          <w:color w:val="000000"/>
          <w:kern w:val="0"/>
          <w:szCs w:val="21"/>
          <w:shd w:val="clear" w:color="auto" w:fill="FFFFFF"/>
        </w:rPr>
        <w:t>生存要务</w:t>
      </w:r>
      <w:r w:rsidRPr="00276B9A">
        <w:rPr>
          <w:rFonts w:hint="eastAsia"/>
          <w:color w:val="000000"/>
          <w:kern w:val="0"/>
          <w:szCs w:val="21"/>
          <w:shd w:val="clear" w:color="auto" w:fill="FFFFFF"/>
        </w:rPr>
        <w:t xml:space="preserve"> 215</w:t>
      </w:r>
    </w:p>
    <w:p w14:paraId="0375F758"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22. </w:t>
      </w:r>
      <w:r w:rsidRPr="00276B9A">
        <w:rPr>
          <w:rFonts w:hint="eastAsia"/>
          <w:color w:val="000000"/>
          <w:kern w:val="0"/>
          <w:szCs w:val="21"/>
          <w:shd w:val="clear" w:color="auto" w:fill="FFFFFF"/>
        </w:rPr>
        <w:t>荒野随身应急包</w:t>
      </w:r>
      <w:r w:rsidRPr="00276B9A">
        <w:rPr>
          <w:rFonts w:hint="eastAsia"/>
          <w:color w:val="000000"/>
          <w:kern w:val="0"/>
          <w:szCs w:val="21"/>
          <w:shd w:val="clear" w:color="auto" w:fill="FFFFFF"/>
        </w:rPr>
        <w:t xml:space="preserve"> 226</w:t>
      </w:r>
    </w:p>
    <w:p w14:paraId="5F9E8CD6"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23. </w:t>
      </w:r>
      <w:r w:rsidRPr="00276B9A">
        <w:rPr>
          <w:rFonts w:hint="eastAsia"/>
          <w:color w:val="000000"/>
          <w:kern w:val="0"/>
          <w:szCs w:val="21"/>
          <w:shd w:val="clear" w:color="auto" w:fill="FFFFFF"/>
        </w:rPr>
        <w:t>生火</w:t>
      </w:r>
      <w:r w:rsidRPr="00276B9A">
        <w:rPr>
          <w:rFonts w:hint="eastAsia"/>
          <w:color w:val="000000"/>
          <w:kern w:val="0"/>
          <w:szCs w:val="21"/>
          <w:shd w:val="clear" w:color="auto" w:fill="FFFFFF"/>
        </w:rPr>
        <w:t xml:space="preserve"> 244</w:t>
      </w:r>
    </w:p>
    <w:p w14:paraId="608DCB7A"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24. </w:t>
      </w:r>
      <w:r w:rsidRPr="00276B9A">
        <w:rPr>
          <w:rFonts w:hint="eastAsia"/>
          <w:color w:val="000000"/>
          <w:kern w:val="0"/>
          <w:szCs w:val="21"/>
          <w:shd w:val="clear" w:color="auto" w:fill="FFFFFF"/>
        </w:rPr>
        <w:t>核心法则</w:t>
      </w:r>
      <w:r w:rsidRPr="00276B9A">
        <w:rPr>
          <w:rFonts w:hint="eastAsia"/>
          <w:color w:val="000000"/>
          <w:kern w:val="0"/>
          <w:szCs w:val="21"/>
          <w:shd w:val="clear" w:color="auto" w:fill="FFFFFF"/>
        </w:rPr>
        <w:t xml:space="preserve"> 254</w:t>
      </w:r>
    </w:p>
    <w:p w14:paraId="3AC3EA14"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25. </w:t>
      </w:r>
      <w:r w:rsidRPr="00276B9A">
        <w:rPr>
          <w:rFonts w:hint="eastAsia"/>
          <w:color w:val="000000"/>
          <w:kern w:val="0"/>
          <w:szCs w:val="21"/>
          <w:shd w:val="clear" w:color="auto" w:fill="FFFFFF"/>
        </w:rPr>
        <w:t>精进技艺</w:t>
      </w:r>
      <w:r w:rsidRPr="00276B9A">
        <w:rPr>
          <w:rFonts w:hint="eastAsia"/>
          <w:color w:val="000000"/>
          <w:kern w:val="0"/>
          <w:szCs w:val="21"/>
          <w:shd w:val="clear" w:color="auto" w:fill="FFFFFF"/>
        </w:rPr>
        <w:t xml:space="preserve"> 265</w:t>
      </w:r>
    </w:p>
    <w:p w14:paraId="08F7C42E" w14:textId="77777777" w:rsidR="00276B9A" w:rsidRPr="00276B9A" w:rsidRDefault="00276B9A" w:rsidP="00276B9A">
      <w:pPr>
        <w:widowControl/>
        <w:shd w:val="clear" w:color="auto" w:fill="FFFFFF"/>
        <w:spacing w:line="330" w:lineRule="atLeast"/>
        <w:jc w:val="center"/>
        <w:rPr>
          <w:color w:val="000000"/>
          <w:kern w:val="0"/>
          <w:szCs w:val="21"/>
          <w:shd w:val="clear" w:color="auto" w:fill="FFFFFF"/>
        </w:rPr>
      </w:pPr>
    </w:p>
    <w:p w14:paraId="242DD40E"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致谢</w:t>
      </w:r>
      <w:r w:rsidRPr="00276B9A">
        <w:rPr>
          <w:rFonts w:hint="eastAsia"/>
          <w:color w:val="000000"/>
          <w:kern w:val="0"/>
          <w:szCs w:val="21"/>
          <w:shd w:val="clear" w:color="auto" w:fill="FFFFFF"/>
        </w:rPr>
        <w:t xml:space="preserve"> 275</w:t>
      </w:r>
    </w:p>
    <w:p w14:paraId="0D2CF189"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附录</w:t>
      </w:r>
      <w:r w:rsidRPr="00276B9A">
        <w:rPr>
          <w:rFonts w:hint="eastAsia"/>
          <w:color w:val="000000"/>
          <w:kern w:val="0"/>
          <w:szCs w:val="21"/>
          <w:shd w:val="clear" w:color="auto" w:fill="FFFFFF"/>
        </w:rPr>
        <w:t xml:space="preserve"> 277</w:t>
      </w:r>
    </w:p>
    <w:p w14:paraId="103ABD16" w14:textId="77777777" w:rsidR="00276B9A" w:rsidRPr="00276B9A" w:rsidRDefault="00276B9A" w:rsidP="00276B9A">
      <w:pPr>
        <w:widowControl/>
        <w:shd w:val="clear" w:color="auto" w:fill="FFFFFF"/>
        <w:spacing w:line="330" w:lineRule="atLeast"/>
        <w:jc w:val="center"/>
        <w:rPr>
          <w:color w:val="000000"/>
          <w:kern w:val="0"/>
          <w:szCs w:val="21"/>
          <w:shd w:val="clear" w:color="auto" w:fill="FFFFFF"/>
        </w:rPr>
      </w:pPr>
    </w:p>
    <w:p w14:paraId="38749DD4"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A. </w:t>
      </w:r>
      <w:r w:rsidRPr="00276B9A">
        <w:rPr>
          <w:rFonts w:hint="eastAsia"/>
          <w:color w:val="000000"/>
          <w:kern w:val="0"/>
          <w:szCs w:val="21"/>
          <w:shd w:val="clear" w:color="auto" w:fill="FFFFFF"/>
        </w:rPr>
        <w:t>行前规划清单</w:t>
      </w:r>
      <w:r w:rsidRPr="00276B9A">
        <w:rPr>
          <w:rFonts w:hint="eastAsia"/>
          <w:color w:val="000000"/>
          <w:kern w:val="0"/>
          <w:szCs w:val="21"/>
          <w:shd w:val="clear" w:color="auto" w:fill="FFFFFF"/>
        </w:rPr>
        <w:t xml:space="preserve"> 278</w:t>
      </w:r>
    </w:p>
    <w:p w14:paraId="6CD7A7A1"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B. </w:t>
      </w:r>
      <w:r w:rsidRPr="00276B9A">
        <w:rPr>
          <w:rFonts w:hint="eastAsia"/>
          <w:color w:val="000000"/>
          <w:kern w:val="0"/>
          <w:szCs w:val="21"/>
          <w:shd w:val="clear" w:color="auto" w:fill="FFFFFF"/>
        </w:rPr>
        <w:t>荒野随身应急包</w:t>
      </w:r>
      <w:r w:rsidRPr="00276B9A">
        <w:rPr>
          <w:rFonts w:hint="eastAsia"/>
          <w:color w:val="000000"/>
          <w:kern w:val="0"/>
          <w:szCs w:val="21"/>
          <w:shd w:val="clear" w:color="auto" w:fill="FFFFFF"/>
        </w:rPr>
        <w:t xml:space="preserve"> 279</w:t>
      </w:r>
    </w:p>
    <w:p w14:paraId="2846AE9F"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C. </w:t>
      </w:r>
      <w:r w:rsidRPr="00276B9A">
        <w:rPr>
          <w:rFonts w:hint="eastAsia"/>
          <w:color w:val="000000"/>
          <w:kern w:val="0"/>
          <w:szCs w:val="21"/>
          <w:shd w:val="clear" w:color="auto" w:fill="FFFFFF"/>
        </w:rPr>
        <w:t>夏季背包徒步装备清单</w:t>
      </w:r>
      <w:r w:rsidRPr="00276B9A">
        <w:rPr>
          <w:rFonts w:hint="eastAsia"/>
          <w:color w:val="000000"/>
          <w:kern w:val="0"/>
          <w:szCs w:val="21"/>
          <w:shd w:val="clear" w:color="auto" w:fill="FFFFFF"/>
        </w:rPr>
        <w:t xml:space="preserve"> 281</w:t>
      </w:r>
    </w:p>
    <w:p w14:paraId="3AA5C93A"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D. </w:t>
      </w:r>
      <w:r w:rsidRPr="00276B9A">
        <w:rPr>
          <w:rFonts w:hint="eastAsia"/>
          <w:color w:val="000000"/>
          <w:kern w:val="0"/>
          <w:szCs w:val="21"/>
          <w:shd w:val="clear" w:color="auto" w:fill="FFFFFF"/>
        </w:rPr>
        <w:t>弓猎北美马鹿装备清单</w:t>
      </w:r>
      <w:r w:rsidRPr="00276B9A">
        <w:rPr>
          <w:rFonts w:hint="eastAsia"/>
          <w:color w:val="000000"/>
          <w:kern w:val="0"/>
          <w:szCs w:val="21"/>
          <w:shd w:val="clear" w:color="auto" w:fill="FFFFFF"/>
        </w:rPr>
        <w:t xml:space="preserve"> 283</w:t>
      </w:r>
    </w:p>
    <w:p w14:paraId="05258A25"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E. </w:t>
      </w:r>
      <w:r w:rsidRPr="00276B9A">
        <w:rPr>
          <w:rFonts w:hint="eastAsia"/>
          <w:color w:val="000000"/>
          <w:kern w:val="0"/>
          <w:szCs w:val="21"/>
          <w:shd w:val="clear" w:color="auto" w:fill="FFFFFF"/>
        </w:rPr>
        <w:t>弓猎白尾鹿装备清单</w:t>
      </w:r>
      <w:r w:rsidRPr="00276B9A">
        <w:rPr>
          <w:rFonts w:hint="eastAsia"/>
          <w:color w:val="000000"/>
          <w:kern w:val="0"/>
          <w:szCs w:val="21"/>
          <w:shd w:val="clear" w:color="auto" w:fill="FFFFFF"/>
        </w:rPr>
        <w:t xml:space="preserve"> 287</w:t>
      </w:r>
    </w:p>
    <w:p w14:paraId="0C315947"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F. </w:t>
      </w:r>
      <w:r w:rsidRPr="00276B9A">
        <w:rPr>
          <w:rFonts w:hint="eastAsia"/>
          <w:color w:val="000000"/>
          <w:kern w:val="0"/>
          <w:szCs w:val="21"/>
          <w:shd w:val="clear" w:color="auto" w:fill="FFFFFF"/>
        </w:rPr>
        <w:t>冬季滑雪旅行装备清单</w:t>
      </w:r>
      <w:r w:rsidRPr="00276B9A">
        <w:rPr>
          <w:rFonts w:hint="eastAsia"/>
          <w:color w:val="000000"/>
          <w:kern w:val="0"/>
          <w:szCs w:val="21"/>
          <w:shd w:val="clear" w:color="auto" w:fill="FFFFFF"/>
        </w:rPr>
        <w:t xml:space="preserve"> 289</w:t>
      </w:r>
    </w:p>
    <w:p w14:paraId="5C3AB63C" w14:textId="77777777" w:rsidR="00276B9A" w:rsidRPr="00276B9A" w:rsidRDefault="00276B9A" w:rsidP="00276B9A">
      <w:pPr>
        <w:widowControl/>
        <w:shd w:val="clear" w:color="auto" w:fill="FFFFFF"/>
        <w:spacing w:line="330" w:lineRule="atLeast"/>
        <w:jc w:val="center"/>
        <w:rPr>
          <w:rFonts w:hint="eastAsia"/>
          <w:color w:val="000000"/>
          <w:kern w:val="0"/>
          <w:szCs w:val="21"/>
          <w:shd w:val="clear" w:color="auto" w:fill="FFFFFF"/>
        </w:rPr>
      </w:pPr>
      <w:r w:rsidRPr="00276B9A">
        <w:rPr>
          <w:rFonts w:hint="eastAsia"/>
          <w:color w:val="000000"/>
          <w:kern w:val="0"/>
          <w:szCs w:val="21"/>
          <w:shd w:val="clear" w:color="auto" w:fill="FFFFFF"/>
        </w:rPr>
        <w:t xml:space="preserve">G. </w:t>
      </w:r>
      <w:r w:rsidRPr="00276B9A">
        <w:rPr>
          <w:rFonts w:hint="eastAsia"/>
          <w:color w:val="000000"/>
          <w:kern w:val="0"/>
          <w:szCs w:val="21"/>
          <w:shd w:val="clear" w:color="auto" w:fill="FFFFFF"/>
        </w:rPr>
        <w:t>国际旅行清单</w:t>
      </w:r>
      <w:r w:rsidRPr="00276B9A">
        <w:rPr>
          <w:rFonts w:hint="eastAsia"/>
          <w:color w:val="000000"/>
          <w:kern w:val="0"/>
          <w:szCs w:val="21"/>
          <w:shd w:val="clear" w:color="auto" w:fill="FFFFFF"/>
        </w:rPr>
        <w:t xml:space="preserve"> 291</w:t>
      </w:r>
    </w:p>
    <w:p w14:paraId="536DF389" w14:textId="77777777" w:rsidR="00276B9A" w:rsidRPr="00276B9A" w:rsidRDefault="00276B9A" w:rsidP="00276B9A">
      <w:pPr>
        <w:widowControl/>
        <w:shd w:val="clear" w:color="auto" w:fill="FFFFFF"/>
        <w:spacing w:line="330" w:lineRule="atLeast"/>
        <w:jc w:val="center"/>
        <w:rPr>
          <w:color w:val="000000"/>
          <w:kern w:val="0"/>
          <w:szCs w:val="21"/>
          <w:shd w:val="clear" w:color="auto" w:fill="FFFFFF"/>
        </w:rPr>
      </w:pPr>
    </w:p>
    <w:p w14:paraId="71120B7A" w14:textId="3C24C382" w:rsidR="00276B9A" w:rsidRDefault="00276B9A" w:rsidP="00276B9A">
      <w:pPr>
        <w:widowControl/>
        <w:shd w:val="clear" w:color="auto" w:fill="FFFFFF"/>
        <w:spacing w:line="330" w:lineRule="atLeast"/>
        <w:jc w:val="center"/>
        <w:rPr>
          <w:color w:val="000000"/>
          <w:kern w:val="0"/>
          <w:szCs w:val="21"/>
          <w:shd w:val="clear" w:color="auto" w:fill="FFFFFF"/>
        </w:rPr>
      </w:pPr>
      <w:r w:rsidRPr="00276B9A">
        <w:rPr>
          <w:rFonts w:hint="eastAsia"/>
          <w:color w:val="000000"/>
          <w:kern w:val="0"/>
          <w:szCs w:val="21"/>
          <w:shd w:val="clear" w:color="auto" w:fill="FFFFFF"/>
        </w:rPr>
        <w:t>索引</w:t>
      </w:r>
      <w:r w:rsidRPr="00276B9A">
        <w:rPr>
          <w:rFonts w:hint="eastAsia"/>
          <w:color w:val="000000"/>
          <w:kern w:val="0"/>
          <w:szCs w:val="21"/>
          <w:shd w:val="clear" w:color="auto" w:fill="FFFFFF"/>
        </w:rPr>
        <w:t xml:space="preserve"> 293</w:t>
      </w:r>
    </w:p>
    <w:p w14:paraId="67A8BABC" w14:textId="77777777" w:rsidR="00276B9A" w:rsidRDefault="00276B9A">
      <w:pPr>
        <w:widowControl/>
        <w:shd w:val="clear" w:color="auto" w:fill="FFFFFF"/>
        <w:spacing w:line="330" w:lineRule="atLeast"/>
        <w:rPr>
          <w:rFonts w:hint="eastAsia"/>
          <w:color w:val="000000"/>
          <w:kern w:val="0"/>
          <w:szCs w:val="21"/>
          <w:shd w:val="clear" w:color="auto" w:fill="FFFFFF"/>
        </w:rPr>
      </w:pPr>
    </w:p>
    <w:p w14:paraId="2742AA77" w14:textId="77777777" w:rsidR="007E484A" w:rsidRDefault="007E484A">
      <w:pPr>
        <w:rPr>
          <w:b/>
          <w:color w:val="000000"/>
        </w:rPr>
      </w:pPr>
    </w:p>
    <w:p w14:paraId="439250C7" w14:textId="77777777" w:rsidR="007E484A" w:rsidRDefault="00000000">
      <w:pPr>
        <w:shd w:val="clear" w:color="auto" w:fill="FFFFFF"/>
        <w:rPr>
          <w:color w:val="000000"/>
          <w:szCs w:val="21"/>
        </w:rPr>
      </w:pPr>
      <w:bookmarkStart w:id="0" w:name="OLE_LINK43"/>
      <w:bookmarkStart w:id="1" w:name="OLE_LINK38"/>
      <w:r>
        <w:rPr>
          <w:rFonts w:hint="eastAsia"/>
          <w:b/>
          <w:bCs/>
          <w:color w:val="000000"/>
          <w:szCs w:val="21"/>
        </w:rPr>
        <w:t>感</w:t>
      </w:r>
      <w:r>
        <w:rPr>
          <w:b/>
          <w:bCs/>
          <w:color w:val="000000"/>
          <w:szCs w:val="21"/>
        </w:rPr>
        <w:t>谢您的阅读！</w:t>
      </w:r>
    </w:p>
    <w:p w14:paraId="5F31A8F3" w14:textId="77777777" w:rsidR="007E484A" w:rsidRDefault="00000000">
      <w:pPr>
        <w:rPr>
          <w:rFonts w:ascii="华文中宋" w:eastAsia="华文中宋" w:hAnsi="华文中宋"/>
          <w:b/>
          <w:color w:val="000000"/>
          <w:szCs w:val="21"/>
        </w:rPr>
      </w:pPr>
      <w:r>
        <w:rPr>
          <w:b/>
          <w:color w:val="000000"/>
          <w:szCs w:val="21"/>
        </w:rPr>
        <w:t>请将反馈信息发至：</w:t>
      </w:r>
      <w:r>
        <w:rPr>
          <w:rFonts w:ascii="华文中宋" w:eastAsia="华文中宋" w:hAnsi="华文中宋"/>
          <w:b/>
          <w:color w:val="000000"/>
          <w:szCs w:val="21"/>
        </w:rPr>
        <w:t>版权负责人</w:t>
      </w:r>
    </w:p>
    <w:p w14:paraId="0F2B5722" w14:textId="77777777" w:rsidR="007E484A" w:rsidRDefault="00000000">
      <w:pPr>
        <w:rPr>
          <w:b/>
          <w:color w:val="000000"/>
          <w:szCs w:val="21"/>
        </w:rPr>
      </w:pPr>
      <w:r>
        <w:rPr>
          <w:b/>
          <w:color w:val="000000"/>
          <w:szCs w:val="21"/>
        </w:rPr>
        <w:t>Email</w:t>
      </w:r>
      <w:r>
        <w:rPr>
          <w:color w:val="000000"/>
          <w:szCs w:val="21"/>
        </w:rPr>
        <w:t>：</w:t>
      </w:r>
      <w:hyperlink r:id="rId8" w:history="1">
        <w:r>
          <w:rPr>
            <w:rStyle w:val="ab"/>
            <w:rFonts w:hint="eastAsia"/>
            <w:b/>
            <w:szCs w:val="21"/>
          </w:rPr>
          <w:t>Righ</w:t>
        </w:r>
        <w:r>
          <w:rPr>
            <w:rStyle w:val="ab"/>
            <w:b/>
            <w:szCs w:val="21"/>
          </w:rPr>
          <w:t>ts@nurnberg.com.cn</w:t>
        </w:r>
      </w:hyperlink>
    </w:p>
    <w:p w14:paraId="0CBA7990" w14:textId="77777777" w:rsidR="007E484A"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68D6445B" w14:textId="77777777" w:rsidR="007E484A"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rFonts w:hint="eastAsia"/>
          <w:color w:val="000000"/>
          <w:szCs w:val="21"/>
        </w:rPr>
        <w:t>,</w:t>
      </w:r>
      <w:r>
        <w:rPr>
          <w:color w:val="000000"/>
          <w:szCs w:val="21"/>
        </w:rPr>
        <w:t xml:space="preserve"> </w:t>
      </w:r>
      <w:r>
        <w:rPr>
          <w:color w:val="000000"/>
          <w:szCs w:val="21"/>
        </w:rPr>
        <w:t>邮编：</w:t>
      </w:r>
      <w:r>
        <w:rPr>
          <w:color w:val="000000"/>
          <w:szCs w:val="21"/>
        </w:rPr>
        <w:t>100872</w:t>
      </w:r>
    </w:p>
    <w:p w14:paraId="7F0935FD" w14:textId="77777777" w:rsidR="007E484A"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1F69306F" w14:textId="77777777" w:rsidR="007E484A" w:rsidRDefault="00000000">
      <w:pPr>
        <w:rPr>
          <w:rStyle w:val="ab"/>
          <w:szCs w:val="21"/>
        </w:rPr>
      </w:pPr>
      <w:r>
        <w:rPr>
          <w:color w:val="000000"/>
          <w:szCs w:val="21"/>
        </w:rPr>
        <w:t>公司网址：</w:t>
      </w:r>
      <w:hyperlink r:id="rId9" w:history="1">
        <w:r>
          <w:rPr>
            <w:rStyle w:val="ab"/>
            <w:szCs w:val="21"/>
          </w:rPr>
          <w:t>http://www.nurnberg.com.cn</w:t>
        </w:r>
      </w:hyperlink>
    </w:p>
    <w:p w14:paraId="2173E02D" w14:textId="77777777" w:rsidR="007E484A" w:rsidRDefault="00000000">
      <w:pPr>
        <w:rPr>
          <w:color w:val="000000"/>
          <w:szCs w:val="21"/>
        </w:rPr>
      </w:pPr>
      <w:r>
        <w:rPr>
          <w:color w:val="000000"/>
          <w:szCs w:val="21"/>
        </w:rPr>
        <w:t>书目下载</w:t>
      </w:r>
      <w:r>
        <w:rPr>
          <w:rFonts w:hint="eastAsia"/>
          <w:color w:val="000000"/>
          <w:szCs w:val="21"/>
        </w:rPr>
        <w:t>：</w:t>
      </w:r>
      <w:hyperlink r:id="rId10" w:history="1">
        <w:r>
          <w:rPr>
            <w:rStyle w:val="ab"/>
            <w:szCs w:val="21"/>
          </w:rPr>
          <w:t>http://www.nurnberg.com.cn/booklist_zh/list.aspx</w:t>
        </w:r>
      </w:hyperlink>
    </w:p>
    <w:p w14:paraId="756BED9E" w14:textId="77777777" w:rsidR="007E484A" w:rsidRDefault="00000000">
      <w:pPr>
        <w:rPr>
          <w:color w:val="000000"/>
          <w:szCs w:val="21"/>
        </w:rPr>
      </w:pPr>
      <w:r>
        <w:rPr>
          <w:color w:val="000000"/>
          <w:szCs w:val="21"/>
        </w:rPr>
        <w:t>书讯浏览</w:t>
      </w:r>
      <w:r>
        <w:rPr>
          <w:rFonts w:hint="eastAsia"/>
          <w:color w:val="000000"/>
          <w:szCs w:val="21"/>
        </w:rPr>
        <w:t>：</w:t>
      </w:r>
      <w:hyperlink r:id="rId11" w:history="1">
        <w:r>
          <w:rPr>
            <w:rStyle w:val="ab"/>
            <w:szCs w:val="21"/>
          </w:rPr>
          <w:t>http://www.nurnberg.com.cn/book/book.aspx</w:t>
        </w:r>
      </w:hyperlink>
    </w:p>
    <w:p w14:paraId="4887CD58" w14:textId="77777777" w:rsidR="007E484A" w:rsidRDefault="00000000">
      <w:pPr>
        <w:rPr>
          <w:color w:val="000000"/>
          <w:szCs w:val="21"/>
        </w:rPr>
      </w:pPr>
      <w:r>
        <w:rPr>
          <w:color w:val="000000"/>
          <w:szCs w:val="21"/>
        </w:rPr>
        <w:t>视频推荐</w:t>
      </w:r>
      <w:r>
        <w:rPr>
          <w:rFonts w:hint="eastAsia"/>
          <w:color w:val="000000"/>
          <w:szCs w:val="21"/>
        </w:rPr>
        <w:t>：</w:t>
      </w:r>
      <w:hyperlink r:id="rId12" w:history="1">
        <w:r>
          <w:rPr>
            <w:rStyle w:val="ab"/>
            <w:szCs w:val="21"/>
          </w:rPr>
          <w:t>http://www.nurnberg.com.cn/video/video.aspx</w:t>
        </w:r>
      </w:hyperlink>
    </w:p>
    <w:p w14:paraId="1CDD880E" w14:textId="77777777" w:rsidR="007E484A" w:rsidRDefault="00000000">
      <w:pPr>
        <w:rPr>
          <w:rStyle w:val="ab"/>
          <w:szCs w:val="21"/>
        </w:rPr>
      </w:pPr>
      <w:r>
        <w:rPr>
          <w:color w:val="000000"/>
          <w:szCs w:val="21"/>
        </w:rPr>
        <w:t>豆瓣小站：</w:t>
      </w:r>
      <w:hyperlink r:id="rId13" w:history="1">
        <w:r>
          <w:rPr>
            <w:rStyle w:val="ab"/>
            <w:szCs w:val="21"/>
          </w:rPr>
          <w:t>http://site.douban.com/110577/</w:t>
        </w:r>
      </w:hyperlink>
    </w:p>
    <w:p w14:paraId="79B947D1" w14:textId="77777777" w:rsidR="007E484A" w:rsidRDefault="00000000">
      <w:pPr>
        <w:rPr>
          <w:rFonts w:ascii="Calibri" w:hAnsi="Calibri" w:cs="Calibri"/>
          <w:color w:val="000000"/>
          <w:shd w:val="clear" w:color="auto" w:fill="FFFFFF"/>
        </w:rPr>
      </w:pPr>
      <w:r>
        <w:rPr>
          <w:rFonts w:hint="eastAsia"/>
          <w:color w:val="000000"/>
          <w:shd w:val="clear" w:color="auto" w:fill="FFFFFF"/>
        </w:rPr>
        <w:t>新浪微博</w:t>
      </w:r>
      <w:r>
        <w:rPr>
          <w:rFonts w:hint="eastAsia"/>
          <w:bCs/>
          <w:color w:val="000000"/>
          <w:shd w:val="clear" w:color="auto" w:fill="FFFFFF"/>
        </w:rPr>
        <w:t>：</w:t>
      </w:r>
      <w:hyperlink r:id="rId14" w:history="1">
        <w:r>
          <w:rPr>
            <w:rFonts w:cs="Calibri" w:hint="eastAsia"/>
            <w:color w:val="0000FF"/>
            <w:u w:val="single"/>
            <w:shd w:val="clear" w:color="auto" w:fill="FFFFFF"/>
          </w:rPr>
          <w:t>安德鲁纳伯格公司的微博</w:t>
        </w:r>
        <w:r>
          <w:rPr>
            <w:color w:val="0000FF"/>
            <w:u w:val="single"/>
            <w:shd w:val="clear" w:color="auto" w:fill="FFFFFF"/>
          </w:rPr>
          <w:t>_</w:t>
        </w:r>
        <w:r>
          <w:rPr>
            <w:rFonts w:cs="Calibri" w:hint="eastAsia"/>
            <w:color w:val="0000FF"/>
            <w:u w:val="single"/>
            <w:shd w:val="clear" w:color="auto" w:fill="FFFFFF"/>
          </w:rPr>
          <w:t>微博</w:t>
        </w:r>
        <w:r>
          <w:rPr>
            <w:color w:val="0000FF"/>
            <w:u w:val="single"/>
            <w:shd w:val="clear" w:color="auto" w:fill="FFFFFF"/>
          </w:rPr>
          <w:t> (weibo.com)</w:t>
        </w:r>
      </w:hyperlink>
    </w:p>
    <w:p w14:paraId="540508BF" w14:textId="77777777" w:rsidR="007E484A" w:rsidRDefault="00000000">
      <w:pPr>
        <w:shd w:val="clear" w:color="auto" w:fill="FFFFFF"/>
        <w:rPr>
          <w:b/>
          <w:color w:val="000000"/>
        </w:rPr>
      </w:pPr>
      <w:r>
        <w:rPr>
          <w:color w:val="000000"/>
          <w:szCs w:val="21"/>
        </w:rPr>
        <w:t>微信订阅号：</w:t>
      </w:r>
      <w:r>
        <w:rPr>
          <w:color w:val="000000"/>
          <w:szCs w:val="21"/>
        </w:rPr>
        <w:t>ANABJ2002</w:t>
      </w:r>
    </w:p>
    <w:bookmarkEnd w:id="0"/>
    <w:bookmarkEnd w:id="1"/>
    <w:p w14:paraId="602D6FE9" w14:textId="77777777" w:rsidR="007E484A" w:rsidRDefault="00000000">
      <w:pPr>
        <w:ind w:right="420"/>
        <w:rPr>
          <w:rFonts w:eastAsia="Gungsuh"/>
          <w:color w:val="000000"/>
          <w:kern w:val="0"/>
          <w:szCs w:val="21"/>
        </w:rPr>
      </w:pPr>
      <w:r>
        <w:rPr>
          <w:bCs/>
          <w:noProof/>
          <w:szCs w:val="21"/>
        </w:rPr>
        <w:lastRenderedPageBreak/>
        <w:drawing>
          <wp:inline distT="0" distB="0" distL="0" distR="0" wp14:anchorId="6645C52E" wp14:editId="1DAA722B">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4A2B2665" w14:textId="77777777" w:rsidR="007E484A" w:rsidRDefault="007E484A">
      <w:pPr>
        <w:ind w:right="420"/>
        <w:rPr>
          <w:rFonts w:eastAsia="Gungsuh"/>
          <w:color w:val="000000"/>
          <w:kern w:val="0"/>
          <w:szCs w:val="21"/>
        </w:rPr>
      </w:pPr>
    </w:p>
    <w:sectPr w:rsidR="007E484A">
      <w:headerReference w:type="default" r:id="rId16"/>
      <w:footerReference w:type="default" r:id="rId17"/>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D53F2" w14:textId="77777777" w:rsidR="00BB4800" w:rsidRDefault="00BB4800">
      <w:r>
        <w:separator/>
      </w:r>
    </w:p>
  </w:endnote>
  <w:endnote w:type="continuationSeparator" w:id="0">
    <w:p w14:paraId="3AB237AE" w14:textId="77777777" w:rsidR="00BB4800" w:rsidRDefault="00BB4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altName w:val="Yu Gothic UI"/>
    <w:charset w:val="00"/>
    <w:family w:val="swiss"/>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08FB" w14:textId="77777777" w:rsidR="007E484A" w:rsidRDefault="007E484A">
    <w:pPr>
      <w:pBdr>
        <w:bottom w:val="single" w:sz="6" w:space="1" w:color="auto"/>
      </w:pBdr>
      <w:jc w:val="center"/>
      <w:rPr>
        <w:rFonts w:ascii="方正姚体" w:eastAsia="方正姚体"/>
        <w:sz w:val="18"/>
      </w:rPr>
    </w:pPr>
  </w:p>
  <w:p w14:paraId="194F4E64" w14:textId="77777777" w:rsidR="007E484A"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127F1791" w14:textId="77777777" w:rsidR="007E484A"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30B7C2DC" w14:textId="77777777" w:rsidR="007E484A"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14BB39B5" w14:textId="77777777" w:rsidR="007E484A" w:rsidRDefault="007E484A">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93CEE" w14:textId="77777777" w:rsidR="00BB4800" w:rsidRDefault="00BB4800">
      <w:r>
        <w:separator/>
      </w:r>
    </w:p>
  </w:footnote>
  <w:footnote w:type="continuationSeparator" w:id="0">
    <w:p w14:paraId="53746DC5" w14:textId="77777777" w:rsidR="00BB4800" w:rsidRDefault="00BB48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6BAB" w14:textId="77777777" w:rsidR="007E484A" w:rsidRDefault="00000000">
    <w:pPr>
      <w:jc w:val="right"/>
      <w:rPr>
        <w:rFonts w:eastAsia="黑体"/>
        <w:b/>
        <w:bCs/>
      </w:rPr>
    </w:pPr>
    <w:r>
      <w:rPr>
        <w:noProof/>
      </w:rPr>
      <w:drawing>
        <wp:anchor distT="0" distB="0" distL="114300" distR="114300" simplePos="0" relativeHeight="251660288" behindDoc="0" locked="0" layoutInCell="1" allowOverlap="1" wp14:anchorId="0BE78D8C" wp14:editId="4D2DDDF8">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6A0886D0" w14:textId="77777777" w:rsidR="007E484A"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05D743E"/>
    <w:rsid w:val="00002FAE"/>
    <w:rsid w:val="00005533"/>
    <w:rsid w:val="0000741F"/>
    <w:rsid w:val="00013D7A"/>
    <w:rsid w:val="00014408"/>
    <w:rsid w:val="000226FA"/>
    <w:rsid w:val="00030D63"/>
    <w:rsid w:val="00040304"/>
    <w:rsid w:val="00061C2C"/>
    <w:rsid w:val="000803A7"/>
    <w:rsid w:val="00080CD8"/>
    <w:rsid w:val="000810D5"/>
    <w:rsid w:val="00082504"/>
    <w:rsid w:val="0008781E"/>
    <w:rsid w:val="000A01BD"/>
    <w:rsid w:val="000A57E2"/>
    <w:rsid w:val="000B3141"/>
    <w:rsid w:val="000B3EED"/>
    <w:rsid w:val="000B4D73"/>
    <w:rsid w:val="000C0951"/>
    <w:rsid w:val="000C18AC"/>
    <w:rsid w:val="000D0A7C"/>
    <w:rsid w:val="000D293D"/>
    <w:rsid w:val="000D34C3"/>
    <w:rsid w:val="000D3D3A"/>
    <w:rsid w:val="000D5F8D"/>
    <w:rsid w:val="001017C7"/>
    <w:rsid w:val="00102500"/>
    <w:rsid w:val="00110260"/>
    <w:rsid w:val="0011264B"/>
    <w:rsid w:val="00121268"/>
    <w:rsid w:val="00132921"/>
    <w:rsid w:val="00133C63"/>
    <w:rsid w:val="00134987"/>
    <w:rsid w:val="00146F1E"/>
    <w:rsid w:val="00163F80"/>
    <w:rsid w:val="00167007"/>
    <w:rsid w:val="00193733"/>
    <w:rsid w:val="00195D6F"/>
    <w:rsid w:val="001B2196"/>
    <w:rsid w:val="001B679D"/>
    <w:rsid w:val="001C6D65"/>
    <w:rsid w:val="001D0115"/>
    <w:rsid w:val="001D0FAF"/>
    <w:rsid w:val="001D4E4F"/>
    <w:rsid w:val="001F0F15"/>
    <w:rsid w:val="002068EA"/>
    <w:rsid w:val="00215BF8"/>
    <w:rsid w:val="002243E8"/>
    <w:rsid w:val="00236060"/>
    <w:rsid w:val="00244604"/>
    <w:rsid w:val="00244F8F"/>
    <w:rsid w:val="002516C3"/>
    <w:rsid w:val="002523C1"/>
    <w:rsid w:val="00265795"/>
    <w:rsid w:val="002727E9"/>
    <w:rsid w:val="00276B9A"/>
    <w:rsid w:val="0027765C"/>
    <w:rsid w:val="00295FD8"/>
    <w:rsid w:val="0029676A"/>
    <w:rsid w:val="002B5ADD"/>
    <w:rsid w:val="002C0257"/>
    <w:rsid w:val="002D009B"/>
    <w:rsid w:val="002E13E2"/>
    <w:rsid w:val="002E21FA"/>
    <w:rsid w:val="002E25C3"/>
    <w:rsid w:val="002E4527"/>
    <w:rsid w:val="00304C83"/>
    <w:rsid w:val="00310AD2"/>
    <w:rsid w:val="00312D3B"/>
    <w:rsid w:val="00314D8C"/>
    <w:rsid w:val="003169AA"/>
    <w:rsid w:val="003212C8"/>
    <w:rsid w:val="003250A9"/>
    <w:rsid w:val="0033179B"/>
    <w:rsid w:val="00336416"/>
    <w:rsid w:val="00340C73"/>
    <w:rsid w:val="00341881"/>
    <w:rsid w:val="0034331D"/>
    <w:rsid w:val="003514A6"/>
    <w:rsid w:val="00357F6D"/>
    <w:rsid w:val="003646A1"/>
    <w:rsid w:val="003702ED"/>
    <w:rsid w:val="00374360"/>
    <w:rsid w:val="003803C5"/>
    <w:rsid w:val="00387E71"/>
    <w:rsid w:val="003935E9"/>
    <w:rsid w:val="0039543C"/>
    <w:rsid w:val="003A3601"/>
    <w:rsid w:val="003C524C"/>
    <w:rsid w:val="003D49B4"/>
    <w:rsid w:val="003F4DC2"/>
    <w:rsid w:val="003F745B"/>
    <w:rsid w:val="004039C9"/>
    <w:rsid w:val="00422383"/>
    <w:rsid w:val="00427236"/>
    <w:rsid w:val="00431FCF"/>
    <w:rsid w:val="00435906"/>
    <w:rsid w:val="004655CB"/>
    <w:rsid w:val="00485E2E"/>
    <w:rsid w:val="00486E31"/>
    <w:rsid w:val="004C4664"/>
    <w:rsid w:val="004D5ADA"/>
    <w:rsid w:val="004F6FDA"/>
    <w:rsid w:val="0050133A"/>
    <w:rsid w:val="00507886"/>
    <w:rsid w:val="00512B81"/>
    <w:rsid w:val="00516879"/>
    <w:rsid w:val="00527595"/>
    <w:rsid w:val="00531E34"/>
    <w:rsid w:val="00542854"/>
    <w:rsid w:val="0054434C"/>
    <w:rsid w:val="005508BD"/>
    <w:rsid w:val="00553CE6"/>
    <w:rsid w:val="00554EB4"/>
    <w:rsid w:val="00564FD9"/>
    <w:rsid w:val="005B2CF5"/>
    <w:rsid w:val="005B444D"/>
    <w:rsid w:val="005B62F1"/>
    <w:rsid w:val="005B7D75"/>
    <w:rsid w:val="005C244E"/>
    <w:rsid w:val="005C27DC"/>
    <w:rsid w:val="005D167F"/>
    <w:rsid w:val="005D3FD9"/>
    <w:rsid w:val="005D743E"/>
    <w:rsid w:val="005E31E5"/>
    <w:rsid w:val="005F2EC6"/>
    <w:rsid w:val="005F4D4D"/>
    <w:rsid w:val="005F5420"/>
    <w:rsid w:val="0060503D"/>
    <w:rsid w:val="00616A0F"/>
    <w:rsid w:val="006176AA"/>
    <w:rsid w:val="00655FA9"/>
    <w:rsid w:val="006656BA"/>
    <w:rsid w:val="00667C85"/>
    <w:rsid w:val="00680EFB"/>
    <w:rsid w:val="006B6CAB"/>
    <w:rsid w:val="006D37ED"/>
    <w:rsid w:val="006E2E2E"/>
    <w:rsid w:val="007078E0"/>
    <w:rsid w:val="00715F9D"/>
    <w:rsid w:val="007419C0"/>
    <w:rsid w:val="00747520"/>
    <w:rsid w:val="0075196D"/>
    <w:rsid w:val="00792AB2"/>
    <w:rsid w:val="007962CA"/>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E484A"/>
    <w:rsid w:val="007F1B8C"/>
    <w:rsid w:val="007F652C"/>
    <w:rsid w:val="00805ED5"/>
    <w:rsid w:val="008129CA"/>
    <w:rsid w:val="00816558"/>
    <w:rsid w:val="008833DC"/>
    <w:rsid w:val="00895CB6"/>
    <w:rsid w:val="008A6811"/>
    <w:rsid w:val="008A7AE7"/>
    <w:rsid w:val="008C0420"/>
    <w:rsid w:val="008C4BCC"/>
    <w:rsid w:val="008D07F2"/>
    <w:rsid w:val="008D278C"/>
    <w:rsid w:val="008D4F84"/>
    <w:rsid w:val="008E1206"/>
    <w:rsid w:val="008E5DFE"/>
    <w:rsid w:val="008F46C1"/>
    <w:rsid w:val="00906691"/>
    <w:rsid w:val="00916A50"/>
    <w:rsid w:val="009222F0"/>
    <w:rsid w:val="00931DDB"/>
    <w:rsid w:val="00937973"/>
    <w:rsid w:val="00953C63"/>
    <w:rsid w:val="0095747D"/>
    <w:rsid w:val="00973993"/>
    <w:rsid w:val="00973E1A"/>
    <w:rsid w:val="009836C5"/>
    <w:rsid w:val="00995581"/>
    <w:rsid w:val="00996023"/>
    <w:rsid w:val="009A1093"/>
    <w:rsid w:val="009B01A7"/>
    <w:rsid w:val="009B3943"/>
    <w:rsid w:val="009C3EDF"/>
    <w:rsid w:val="009C66BB"/>
    <w:rsid w:val="009D09AC"/>
    <w:rsid w:val="009D7EA7"/>
    <w:rsid w:val="009E5739"/>
    <w:rsid w:val="00A10F0C"/>
    <w:rsid w:val="00A1225E"/>
    <w:rsid w:val="00A45A3D"/>
    <w:rsid w:val="00A54A8E"/>
    <w:rsid w:val="00A71EAE"/>
    <w:rsid w:val="00A866EC"/>
    <w:rsid w:val="00A90D6D"/>
    <w:rsid w:val="00A90FC8"/>
    <w:rsid w:val="00A91D49"/>
    <w:rsid w:val="00AB060D"/>
    <w:rsid w:val="00AB7588"/>
    <w:rsid w:val="00AB762B"/>
    <w:rsid w:val="00AC7610"/>
    <w:rsid w:val="00AD1193"/>
    <w:rsid w:val="00AD23A3"/>
    <w:rsid w:val="00AF0671"/>
    <w:rsid w:val="00B057F1"/>
    <w:rsid w:val="00B254DB"/>
    <w:rsid w:val="00B262C1"/>
    <w:rsid w:val="00B46E7C"/>
    <w:rsid w:val="00B47582"/>
    <w:rsid w:val="00B54288"/>
    <w:rsid w:val="00B5540C"/>
    <w:rsid w:val="00B5587F"/>
    <w:rsid w:val="00B62889"/>
    <w:rsid w:val="00B63D45"/>
    <w:rsid w:val="00B648F3"/>
    <w:rsid w:val="00B6616C"/>
    <w:rsid w:val="00B71C53"/>
    <w:rsid w:val="00B7682F"/>
    <w:rsid w:val="00B82CB7"/>
    <w:rsid w:val="00B928DA"/>
    <w:rsid w:val="00BA25D1"/>
    <w:rsid w:val="00BA2F96"/>
    <w:rsid w:val="00BB38B3"/>
    <w:rsid w:val="00BB4800"/>
    <w:rsid w:val="00BB493B"/>
    <w:rsid w:val="00BB6A0E"/>
    <w:rsid w:val="00BC3360"/>
    <w:rsid w:val="00BC558C"/>
    <w:rsid w:val="00BD57A4"/>
    <w:rsid w:val="00BE6763"/>
    <w:rsid w:val="00BF20A3"/>
    <w:rsid w:val="00BF237B"/>
    <w:rsid w:val="00BF39E0"/>
    <w:rsid w:val="00BF523C"/>
    <w:rsid w:val="00C01700"/>
    <w:rsid w:val="00C061D1"/>
    <w:rsid w:val="00C117A9"/>
    <w:rsid w:val="00C1399B"/>
    <w:rsid w:val="00C16D2E"/>
    <w:rsid w:val="00C308BC"/>
    <w:rsid w:val="00C40DC8"/>
    <w:rsid w:val="00C60B95"/>
    <w:rsid w:val="00C71DBF"/>
    <w:rsid w:val="00C835AD"/>
    <w:rsid w:val="00C9021F"/>
    <w:rsid w:val="00CA1DDF"/>
    <w:rsid w:val="00CB6027"/>
    <w:rsid w:val="00CC69DA"/>
    <w:rsid w:val="00CD3036"/>
    <w:rsid w:val="00CD409A"/>
    <w:rsid w:val="00D068E5"/>
    <w:rsid w:val="00D17732"/>
    <w:rsid w:val="00D24A70"/>
    <w:rsid w:val="00D24E00"/>
    <w:rsid w:val="00D341FB"/>
    <w:rsid w:val="00D500BB"/>
    <w:rsid w:val="00D5176B"/>
    <w:rsid w:val="00D55CF3"/>
    <w:rsid w:val="00D56A6F"/>
    <w:rsid w:val="00D56DBD"/>
    <w:rsid w:val="00D63010"/>
    <w:rsid w:val="00D64EE2"/>
    <w:rsid w:val="00D738A1"/>
    <w:rsid w:val="00D762D4"/>
    <w:rsid w:val="00D76715"/>
    <w:rsid w:val="00DB3297"/>
    <w:rsid w:val="00DB7D8F"/>
    <w:rsid w:val="00DF0BB7"/>
    <w:rsid w:val="00E00CC0"/>
    <w:rsid w:val="00E132E9"/>
    <w:rsid w:val="00E15659"/>
    <w:rsid w:val="00E43598"/>
    <w:rsid w:val="00E509A5"/>
    <w:rsid w:val="00E54E5E"/>
    <w:rsid w:val="00E557C1"/>
    <w:rsid w:val="00E65115"/>
    <w:rsid w:val="00E725A1"/>
    <w:rsid w:val="00EA6987"/>
    <w:rsid w:val="00EA74CC"/>
    <w:rsid w:val="00EB27B1"/>
    <w:rsid w:val="00EC129D"/>
    <w:rsid w:val="00ED1D72"/>
    <w:rsid w:val="00EE4676"/>
    <w:rsid w:val="00EF60DB"/>
    <w:rsid w:val="00F033EC"/>
    <w:rsid w:val="00F05A6A"/>
    <w:rsid w:val="00F25456"/>
    <w:rsid w:val="00F26218"/>
    <w:rsid w:val="00F331B4"/>
    <w:rsid w:val="00F34420"/>
    <w:rsid w:val="00F34483"/>
    <w:rsid w:val="00F349FA"/>
    <w:rsid w:val="00F54836"/>
    <w:rsid w:val="00F57001"/>
    <w:rsid w:val="00F578E8"/>
    <w:rsid w:val="00F57900"/>
    <w:rsid w:val="00F668A4"/>
    <w:rsid w:val="00F80E8A"/>
    <w:rsid w:val="00FA2346"/>
    <w:rsid w:val="00FB277E"/>
    <w:rsid w:val="00FB5963"/>
    <w:rsid w:val="00FC3699"/>
    <w:rsid w:val="00FD049B"/>
    <w:rsid w:val="00FD2972"/>
    <w:rsid w:val="00FD3BC4"/>
    <w:rsid w:val="00FF01D6"/>
    <w:rsid w:val="04B21E8E"/>
    <w:rsid w:val="055F1B46"/>
    <w:rsid w:val="065742DF"/>
    <w:rsid w:val="07632F28"/>
    <w:rsid w:val="0806583D"/>
    <w:rsid w:val="091A3CEE"/>
    <w:rsid w:val="0AA822B2"/>
    <w:rsid w:val="0B160C9D"/>
    <w:rsid w:val="0C1B0437"/>
    <w:rsid w:val="1264528F"/>
    <w:rsid w:val="12D17378"/>
    <w:rsid w:val="12D81E34"/>
    <w:rsid w:val="14117386"/>
    <w:rsid w:val="14410444"/>
    <w:rsid w:val="14C12F5A"/>
    <w:rsid w:val="162057B7"/>
    <w:rsid w:val="17594F22"/>
    <w:rsid w:val="21DC5EE4"/>
    <w:rsid w:val="256B5BB0"/>
    <w:rsid w:val="273146EB"/>
    <w:rsid w:val="27321C92"/>
    <w:rsid w:val="286A24EC"/>
    <w:rsid w:val="287303E4"/>
    <w:rsid w:val="28FD455E"/>
    <w:rsid w:val="291C72C0"/>
    <w:rsid w:val="294F1F48"/>
    <w:rsid w:val="2C5142E1"/>
    <w:rsid w:val="2FBB5323"/>
    <w:rsid w:val="30DC13F0"/>
    <w:rsid w:val="362D6CBA"/>
    <w:rsid w:val="368055A2"/>
    <w:rsid w:val="36B36BBA"/>
    <w:rsid w:val="36B97AE5"/>
    <w:rsid w:val="38D64782"/>
    <w:rsid w:val="38EA0260"/>
    <w:rsid w:val="3A133C1C"/>
    <w:rsid w:val="3C563F4C"/>
    <w:rsid w:val="3C70398D"/>
    <w:rsid w:val="3DAC00D1"/>
    <w:rsid w:val="45083B8C"/>
    <w:rsid w:val="4603463C"/>
    <w:rsid w:val="468C3169"/>
    <w:rsid w:val="494B7BFF"/>
    <w:rsid w:val="4A392FB7"/>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8202442"/>
    <w:rsid w:val="6E9A5873"/>
    <w:rsid w:val="714C3AC4"/>
    <w:rsid w:val="724427AD"/>
    <w:rsid w:val="72682163"/>
    <w:rsid w:val="73B21D95"/>
    <w:rsid w:val="73D3309A"/>
    <w:rsid w:val="77E96C58"/>
    <w:rsid w:val="795D1E91"/>
    <w:rsid w:val="79B77DA5"/>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A39CC9"/>
  <w15:docId w15:val="{B9AD31FB-E4F7-47DA-81CF-B8D15B828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qFormat/>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qFormat/>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ights@nurnberg.com.cn" TargetMode="External"/><Relationship Id="rId13" Type="http://schemas.openxmlformats.org/officeDocument/2006/relationships/hyperlink" Target="http://site.douban.com/110577/"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nurnberg.com.cn/video/video.aspx"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nurnberg.com.cn/book/book.aspx" TargetMode="External"/><Relationship Id="rId5" Type="http://schemas.openxmlformats.org/officeDocument/2006/relationships/endnotes" Target="endnotes.xml"/><Relationship Id="rId15" Type="http://schemas.openxmlformats.org/officeDocument/2006/relationships/image" Target="media/image3.jpeg"/><Relationship Id="rId10" Type="http://schemas.openxmlformats.org/officeDocument/2006/relationships/hyperlink" Target="http://www.nurnberg.com.cn/booklist_zh/list.aspx"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nurnberg.com.cn/" TargetMode="External"/><Relationship Id="rId14" Type="http://schemas.openxmlformats.org/officeDocument/2006/relationships/hyperlink" Target="https://weibo.com/1877653117/profile?topnav=1&amp;wvr=6"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5</Pages>
  <Words>1511</Words>
  <Characters>1920</Characters>
  <Application>Microsoft Office Word</Application>
  <DocSecurity>0</DocSecurity>
  <Lines>96</Lines>
  <Paragraphs>76</Paragraphs>
  <ScaleCrop>false</ScaleCrop>
  <Company>2ndSpAcE</Company>
  <LinksUpToDate>false</LinksUpToDate>
  <CharactersWithSpaces>3355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博涵 张</cp:lastModifiedBy>
  <cp:revision>6</cp:revision>
  <cp:lastPrinted>2005-06-10T06:33:00Z</cp:lastPrinted>
  <dcterms:created xsi:type="dcterms:W3CDTF">2023-11-05T05:33:00Z</dcterms:created>
  <dcterms:modified xsi:type="dcterms:W3CDTF">2026-08-24T10:46:00Z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EE75C4F0E3494CFAB4FB7A8D0C3BEE53</vt:lpwstr>
  </property>
  <property fmtid="{D5CDD505-2E9C-101B-9397-08002B2CF9AE}" pid="4" name="KSOTemplateDocerSaveRecord">
    <vt:lpwstr>eyJoZGlkIjoiODViY2JkMjU3NGYzZTEwMzZmMGFkZWViYmNkYWU3NDIiLCJ1c2VySWQiOiI0OTgzMjcxNzcifQ==</vt:lpwstr>
  </property>
</Properties>
</file>