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B22D9EA" w:rsidR="00AE574A" w:rsidRDefault="00AE574A">
      <w:pPr>
        <w:rPr>
          <w:b/>
          <w:color w:val="000000"/>
          <w:szCs w:val="21"/>
        </w:rPr>
      </w:pPr>
    </w:p>
    <w:p w14:paraId="3DA7336F" w14:textId="5CC99AA0" w:rsidR="00774233" w:rsidRPr="00774233" w:rsidRDefault="00CB2B52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0D8D9E9" wp14:editId="6223E62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99540" cy="2141220"/>
            <wp:effectExtent l="0" t="0" r="0" b="0"/>
            <wp:wrapSquare wrapText="bothSides"/>
            <wp:docPr id="3" name="图片 3" descr="https://m.media-amazon.com/images/I/81LQVofH-9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LQVofH-9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2C5A10" w:rsidRPr="002C5A10">
        <w:rPr>
          <w:rFonts w:hint="eastAsia"/>
          <w:b/>
          <w:bCs/>
          <w:color w:val="000000"/>
          <w:szCs w:val="21"/>
        </w:rPr>
        <w:t>墨纸凿纹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2C5A10">
        <w:rPr>
          <w:rFonts w:hint="eastAsia"/>
          <w:b/>
          <w:bCs/>
          <w:color w:val="000000"/>
          <w:szCs w:val="21"/>
        </w:rPr>
        <w:t>木</w:t>
      </w:r>
      <w:r w:rsidR="00335796">
        <w:rPr>
          <w:rFonts w:hint="eastAsia"/>
          <w:b/>
          <w:bCs/>
          <w:color w:val="000000"/>
          <w:szCs w:val="21"/>
        </w:rPr>
        <w:t>版画</w:t>
      </w:r>
      <w:r w:rsidR="002C5A10">
        <w:rPr>
          <w:rFonts w:hint="eastAsia"/>
          <w:b/>
          <w:bCs/>
          <w:color w:val="000000"/>
          <w:szCs w:val="21"/>
        </w:rPr>
        <w:t>史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9486F73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CB2B52" w:rsidRPr="00CB2B52">
        <w:rPr>
          <w:b/>
          <w:bCs/>
          <w:color w:val="000000"/>
          <w:szCs w:val="21"/>
        </w:rPr>
        <w:t>INK PAPER CHISEL GRAIN: A Remarkable History of Woodcuts</w:t>
      </w:r>
    </w:p>
    <w:p w14:paraId="39B7E419" w14:textId="3C969CA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2C5A10" w:rsidRPr="002C5A10">
        <w:rPr>
          <w:b/>
          <w:bCs/>
          <w:color w:val="000000"/>
          <w:szCs w:val="21"/>
        </w:rPr>
        <w:t>Paul Coldwell</w:t>
      </w:r>
      <w:hyperlink r:id="rId9" w:history="1"/>
    </w:p>
    <w:p w14:paraId="5EB65684" w14:textId="1A4E33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335796" w:rsidRPr="00335796">
        <w:rPr>
          <w:b/>
          <w:bCs/>
          <w:color w:val="000000"/>
          <w:szCs w:val="21"/>
        </w:rPr>
        <w:t>PRK UK</w:t>
      </w:r>
      <w:r w:rsidR="00122ED8">
        <w:rPr>
          <w:b/>
          <w:bCs/>
          <w:color w:val="000000"/>
          <w:szCs w:val="21"/>
        </w:rPr>
        <w:t>,</w:t>
      </w:r>
      <w:r w:rsidR="00335796">
        <w:rPr>
          <w:b/>
          <w:bCs/>
          <w:color w:val="000000"/>
          <w:szCs w:val="21"/>
        </w:rPr>
        <w:t xml:space="preserve"> </w:t>
      </w:r>
      <w:r w:rsidR="00335796" w:rsidRPr="00335796">
        <w:rPr>
          <w:b/>
          <w:bCs/>
          <w:color w:val="000000"/>
          <w:szCs w:val="21"/>
        </w:rPr>
        <w:t>Michael Joseph</w:t>
      </w:r>
    </w:p>
    <w:p w14:paraId="1421F214" w14:textId="4D342F6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0CB0380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CB2B52" w:rsidRPr="00CB2B52">
        <w:rPr>
          <w:b/>
          <w:bCs/>
          <w:color w:val="000000"/>
          <w:szCs w:val="21"/>
        </w:rPr>
        <w:t>416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1BE70B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2C5A10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6638A6">
        <w:rPr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EEA4E3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164727">
        <w:rPr>
          <w:rFonts w:hint="eastAsia"/>
          <w:b/>
          <w:bCs/>
          <w:szCs w:val="21"/>
        </w:rPr>
        <w:t>电子稿</w:t>
      </w:r>
    </w:p>
    <w:p w14:paraId="77C966FF" w14:textId="76D46AAD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C5A10">
        <w:rPr>
          <w:rFonts w:hint="eastAsia"/>
          <w:b/>
          <w:bCs/>
          <w:szCs w:val="21"/>
        </w:rPr>
        <w:t>艺术研究</w:t>
      </w:r>
    </w:p>
    <w:p w14:paraId="0F48789F" w14:textId="0965023F" w:rsidR="00CB2B52" w:rsidRPr="00CB2B52" w:rsidRDefault="00CB2B52" w:rsidP="00CB2B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B2B52">
        <w:rPr>
          <w:b/>
          <w:bCs/>
          <w:color w:val="FF0000"/>
          <w:szCs w:val="21"/>
        </w:rPr>
        <w:t>Best Sellers Rank:</w:t>
      </w:r>
    </w:p>
    <w:p w14:paraId="6A48260E" w14:textId="77777777" w:rsidR="00CB2B52" w:rsidRPr="00CB2B52" w:rsidRDefault="00CB2B52" w:rsidP="00CB2B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B2B52">
        <w:rPr>
          <w:b/>
          <w:bCs/>
          <w:color w:val="FF0000"/>
          <w:szCs w:val="21"/>
        </w:rPr>
        <w:t>11 in Printmaking (Books)</w:t>
      </w:r>
      <w:bookmarkStart w:id="0" w:name="_GoBack"/>
      <w:bookmarkEnd w:id="0"/>
    </w:p>
    <w:p w14:paraId="6CE8CD10" w14:textId="77777777" w:rsidR="00CB2B52" w:rsidRPr="00CB2B52" w:rsidRDefault="00CB2B52" w:rsidP="00CB2B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B2B52">
        <w:rPr>
          <w:b/>
          <w:bCs/>
          <w:color w:val="FF0000"/>
          <w:szCs w:val="21"/>
        </w:rPr>
        <w:t>12 in Art Printing Processes</w:t>
      </w:r>
    </w:p>
    <w:p w14:paraId="31F7DDED" w14:textId="3A0FC0D2" w:rsidR="006638A6" w:rsidRPr="006638A6" w:rsidRDefault="00CB2B52" w:rsidP="00CB2B5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B2B52">
        <w:rPr>
          <w:b/>
          <w:bCs/>
          <w:color w:val="FF0000"/>
          <w:szCs w:val="21"/>
        </w:rPr>
        <w:t>18 in Prints Art</w:t>
      </w:r>
    </w:p>
    <w:p w14:paraId="048148F7" w14:textId="77777777" w:rsidR="0048541A" w:rsidRDefault="0048541A">
      <w:pPr>
        <w:rPr>
          <w:b/>
          <w:bCs/>
          <w:color w:val="000000"/>
          <w:szCs w:val="21"/>
        </w:rPr>
      </w:pPr>
    </w:p>
    <w:p w14:paraId="6ED8D6D0" w14:textId="77777777" w:rsidR="006073CF" w:rsidRPr="00626B30" w:rsidRDefault="006073C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B044CD8" w14:textId="51DC649B" w:rsidR="0095633F" w:rsidRDefault="00CB2B52" w:rsidP="0095633F">
      <w:pPr>
        <w:ind w:firstLineChars="200" w:firstLine="422"/>
        <w:rPr>
          <w:b/>
          <w:color w:val="000000"/>
          <w:szCs w:val="21"/>
        </w:rPr>
      </w:pPr>
      <w:r w:rsidRPr="00CB2B52">
        <w:rPr>
          <w:rFonts w:hint="eastAsia"/>
          <w:b/>
          <w:color w:val="000000"/>
          <w:szCs w:val="21"/>
        </w:rPr>
        <w:t>《</w:t>
      </w:r>
      <w:r w:rsidRPr="002C5A10">
        <w:rPr>
          <w:rFonts w:hint="eastAsia"/>
          <w:b/>
          <w:bCs/>
          <w:color w:val="000000"/>
          <w:szCs w:val="21"/>
        </w:rPr>
        <w:t>墨纸凿纹</w:t>
      </w:r>
      <w:r w:rsidRPr="00CB2B52">
        <w:rPr>
          <w:rFonts w:hint="eastAsia"/>
          <w:b/>
          <w:color w:val="000000"/>
          <w:szCs w:val="21"/>
        </w:rPr>
        <w:t>》</w:t>
      </w:r>
      <w:r>
        <w:rPr>
          <w:rFonts w:hint="eastAsia"/>
          <w:b/>
          <w:color w:val="000000"/>
          <w:szCs w:val="21"/>
        </w:rPr>
        <w:t>将</w:t>
      </w:r>
      <w:r w:rsidRPr="00CB2B52">
        <w:rPr>
          <w:rFonts w:hint="eastAsia"/>
          <w:b/>
          <w:color w:val="000000"/>
          <w:szCs w:val="21"/>
        </w:rPr>
        <w:t>带领我们开启一场异彩纷呈的旅程，透过这门流传最久、用途最为多元的艺术媒介，回望五百年的艺术、思想与人类想象力。</w:t>
      </w:r>
    </w:p>
    <w:p w14:paraId="4D94524A" w14:textId="4E25C237" w:rsidR="00335796" w:rsidRDefault="00335796" w:rsidP="0095633F">
      <w:pPr>
        <w:ind w:firstLineChars="200" w:firstLine="422"/>
        <w:rPr>
          <w:b/>
          <w:color w:val="000000"/>
          <w:szCs w:val="21"/>
        </w:rPr>
      </w:pPr>
    </w:p>
    <w:p w14:paraId="19988FF3" w14:textId="7262E928" w:rsidR="00335796" w:rsidRPr="00122ED8" w:rsidRDefault="00335796" w:rsidP="0095633F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122ED8">
        <w:rPr>
          <w:rFonts w:ascii="楷体" w:eastAsia="楷体" w:hAnsi="楷体" w:hint="eastAsia"/>
          <w:bCs/>
          <w:color w:val="000000"/>
          <w:szCs w:val="21"/>
        </w:rPr>
        <w:t>“伟大的作品不只凝聚在旧日的时光中，而是通向往昔的窗口。”</w:t>
      </w:r>
    </w:p>
    <w:p w14:paraId="5797AB3A" w14:textId="7090A81C" w:rsidR="00335796" w:rsidRDefault="00335796" w:rsidP="0095633F">
      <w:pPr>
        <w:ind w:firstLineChars="200" w:firstLine="420"/>
        <w:rPr>
          <w:bCs/>
          <w:color w:val="000000"/>
          <w:szCs w:val="21"/>
        </w:rPr>
      </w:pPr>
    </w:p>
    <w:p w14:paraId="28E0C107" w14:textId="78645301" w:rsidR="00603EF2" w:rsidRDefault="00335796" w:rsidP="00335796">
      <w:pPr>
        <w:ind w:firstLineChars="200" w:firstLine="420"/>
        <w:rPr>
          <w:bCs/>
          <w:color w:val="000000"/>
          <w:szCs w:val="21"/>
        </w:rPr>
      </w:pPr>
      <w:r w:rsidRPr="00335796">
        <w:rPr>
          <w:rFonts w:hint="eastAsia"/>
          <w:bCs/>
          <w:color w:val="000000"/>
          <w:szCs w:val="21"/>
        </w:rPr>
        <w:t>这</w:t>
      </w:r>
      <w:r>
        <w:rPr>
          <w:rFonts w:hint="eastAsia"/>
          <w:bCs/>
          <w:color w:val="000000"/>
          <w:szCs w:val="21"/>
        </w:rPr>
        <w:t>本书体现了木版画的重要意义</w:t>
      </w:r>
      <w:r w:rsidRPr="00335796">
        <w:rPr>
          <w:rFonts w:hint="eastAsia"/>
          <w:bCs/>
          <w:color w:val="000000"/>
          <w:szCs w:val="21"/>
        </w:rPr>
        <w:t>。我们大多数人每天都会遇到</w:t>
      </w:r>
      <w:r>
        <w:rPr>
          <w:rFonts w:hint="eastAsia"/>
          <w:bCs/>
          <w:color w:val="000000"/>
          <w:szCs w:val="21"/>
        </w:rPr>
        <w:t>木版画</w:t>
      </w:r>
      <w:r w:rsidRPr="00335796">
        <w:rPr>
          <w:rFonts w:hint="eastAsia"/>
          <w:bCs/>
          <w:color w:val="000000"/>
          <w:szCs w:val="21"/>
        </w:rPr>
        <w:t>作品，但</w:t>
      </w:r>
      <w:proofErr w:type="gramStart"/>
      <w:r w:rsidRPr="00335796">
        <w:rPr>
          <w:rFonts w:hint="eastAsia"/>
          <w:bCs/>
          <w:color w:val="000000"/>
          <w:szCs w:val="21"/>
        </w:rPr>
        <w:t>谁</w:t>
      </w:r>
      <w:r>
        <w:rPr>
          <w:rFonts w:hint="eastAsia"/>
          <w:bCs/>
          <w:color w:val="000000"/>
          <w:szCs w:val="21"/>
        </w:rPr>
        <w:t>意识</w:t>
      </w:r>
      <w:proofErr w:type="gramEnd"/>
      <w:r>
        <w:rPr>
          <w:rFonts w:hint="eastAsia"/>
          <w:bCs/>
          <w:color w:val="000000"/>
          <w:szCs w:val="21"/>
        </w:rPr>
        <w:t>到了</w:t>
      </w:r>
      <w:r w:rsidRPr="00335796">
        <w:rPr>
          <w:rFonts w:hint="eastAsia"/>
          <w:bCs/>
          <w:color w:val="000000"/>
          <w:szCs w:val="21"/>
        </w:rPr>
        <w:t>这种</w:t>
      </w:r>
      <w:r>
        <w:rPr>
          <w:rFonts w:hint="eastAsia"/>
          <w:bCs/>
          <w:color w:val="000000"/>
          <w:szCs w:val="21"/>
        </w:rPr>
        <w:t>毫不显山露水</w:t>
      </w:r>
      <w:r w:rsidRPr="00335796">
        <w:rPr>
          <w:rFonts w:hint="eastAsia"/>
          <w:bCs/>
          <w:color w:val="000000"/>
          <w:szCs w:val="21"/>
        </w:rPr>
        <w:t>的艺术形式在文化</w:t>
      </w:r>
      <w:r w:rsidR="009971F9">
        <w:rPr>
          <w:rFonts w:hint="eastAsia"/>
          <w:bCs/>
          <w:color w:val="000000"/>
          <w:szCs w:val="21"/>
        </w:rPr>
        <w:t>上</w:t>
      </w:r>
      <w:r>
        <w:rPr>
          <w:rFonts w:hint="eastAsia"/>
          <w:bCs/>
          <w:color w:val="000000"/>
          <w:szCs w:val="21"/>
        </w:rPr>
        <w:t>的</w:t>
      </w:r>
      <w:r w:rsidRPr="00335796">
        <w:rPr>
          <w:rFonts w:hint="eastAsia"/>
          <w:bCs/>
          <w:color w:val="000000"/>
          <w:szCs w:val="21"/>
        </w:rPr>
        <w:t>重要</w:t>
      </w:r>
      <w:r>
        <w:rPr>
          <w:rFonts w:hint="eastAsia"/>
          <w:bCs/>
          <w:color w:val="000000"/>
          <w:szCs w:val="21"/>
        </w:rPr>
        <w:t>性</w:t>
      </w:r>
      <w:r w:rsidRPr="00335796">
        <w:rPr>
          <w:rFonts w:hint="eastAsia"/>
          <w:bCs/>
          <w:color w:val="000000"/>
          <w:szCs w:val="21"/>
        </w:rPr>
        <w:t>？一块木头</w:t>
      </w:r>
      <w:r>
        <w:rPr>
          <w:rFonts w:hint="eastAsia"/>
          <w:bCs/>
          <w:color w:val="000000"/>
          <w:szCs w:val="21"/>
        </w:rPr>
        <w:t>，只需</w:t>
      </w:r>
      <w:r w:rsidR="009971F9">
        <w:rPr>
          <w:rFonts w:hint="eastAsia"/>
          <w:bCs/>
          <w:color w:val="000000"/>
          <w:szCs w:val="21"/>
        </w:rPr>
        <w:t>刻凿</w:t>
      </w:r>
      <w:r w:rsidRPr="00335796">
        <w:rPr>
          <w:rFonts w:hint="eastAsia"/>
          <w:bCs/>
          <w:color w:val="000000"/>
          <w:szCs w:val="21"/>
        </w:rPr>
        <w:t>其表面，</w:t>
      </w:r>
      <w:r>
        <w:rPr>
          <w:rFonts w:hint="eastAsia"/>
          <w:bCs/>
          <w:color w:val="000000"/>
          <w:szCs w:val="21"/>
        </w:rPr>
        <w:t>涂上油墨，</w:t>
      </w:r>
      <w:r w:rsidRPr="00335796">
        <w:rPr>
          <w:rFonts w:hint="eastAsia"/>
          <w:bCs/>
          <w:color w:val="000000"/>
          <w:szCs w:val="21"/>
        </w:rPr>
        <w:t>将图像转印到纸上，</w:t>
      </w:r>
      <w:r>
        <w:rPr>
          <w:rFonts w:hint="eastAsia"/>
          <w:bCs/>
          <w:color w:val="000000"/>
          <w:szCs w:val="21"/>
        </w:rPr>
        <w:t>便</w:t>
      </w:r>
      <w:r w:rsidR="009971F9">
        <w:rPr>
          <w:rFonts w:hint="eastAsia"/>
          <w:bCs/>
          <w:color w:val="000000"/>
          <w:szCs w:val="21"/>
        </w:rPr>
        <w:t>产生</w:t>
      </w:r>
      <w:r>
        <w:rPr>
          <w:rFonts w:hint="eastAsia"/>
          <w:bCs/>
          <w:color w:val="000000"/>
          <w:szCs w:val="21"/>
        </w:rPr>
        <w:t>了意义</w:t>
      </w:r>
      <w:r w:rsidRPr="00335796">
        <w:rPr>
          <w:rFonts w:hint="eastAsia"/>
          <w:bCs/>
          <w:color w:val="000000"/>
          <w:szCs w:val="21"/>
        </w:rPr>
        <w:t>。一些最</w:t>
      </w:r>
      <w:r>
        <w:rPr>
          <w:rFonts w:hint="eastAsia"/>
          <w:bCs/>
          <w:color w:val="000000"/>
          <w:szCs w:val="21"/>
        </w:rPr>
        <w:t>震撼人心</w:t>
      </w:r>
      <w:r w:rsidRPr="00335796">
        <w:rPr>
          <w:rFonts w:hint="eastAsia"/>
          <w:bCs/>
          <w:color w:val="000000"/>
          <w:szCs w:val="21"/>
        </w:rPr>
        <w:t>的印刷图像</w:t>
      </w:r>
      <w:r w:rsidR="009971F9">
        <w:rPr>
          <w:rFonts w:hint="eastAsia"/>
          <w:bCs/>
          <w:color w:val="000000"/>
          <w:szCs w:val="21"/>
        </w:rPr>
        <w:t>便</w:t>
      </w:r>
      <w:r w:rsidRPr="00335796">
        <w:rPr>
          <w:rFonts w:hint="eastAsia"/>
          <w:bCs/>
          <w:color w:val="000000"/>
          <w:szCs w:val="21"/>
        </w:rPr>
        <w:t>是这样</w:t>
      </w:r>
      <w:r>
        <w:rPr>
          <w:rFonts w:hint="eastAsia"/>
          <w:bCs/>
          <w:color w:val="000000"/>
          <w:szCs w:val="21"/>
        </w:rPr>
        <w:t>产生</w:t>
      </w:r>
      <w:r w:rsidRPr="00335796">
        <w:rPr>
          <w:rFonts w:hint="eastAsia"/>
          <w:bCs/>
          <w:color w:val="000000"/>
          <w:szCs w:val="21"/>
        </w:rPr>
        <w:t>的：丢勒的《启示录》、</w:t>
      </w:r>
      <w:proofErr w:type="gramStart"/>
      <w:r w:rsidRPr="00335796">
        <w:rPr>
          <w:rFonts w:hint="eastAsia"/>
          <w:bCs/>
          <w:color w:val="000000"/>
          <w:szCs w:val="21"/>
        </w:rPr>
        <w:t>葛</w:t>
      </w:r>
      <w:proofErr w:type="gramEnd"/>
      <w:r w:rsidRPr="00335796">
        <w:rPr>
          <w:rFonts w:hint="eastAsia"/>
          <w:bCs/>
          <w:color w:val="000000"/>
          <w:szCs w:val="21"/>
        </w:rPr>
        <w:t>饰北斋的《神奈川冲浪里》、蒙克的《吻》。</w:t>
      </w:r>
    </w:p>
    <w:p w14:paraId="02A89627" w14:textId="77777777" w:rsidR="00603EF2" w:rsidRDefault="00603EF2" w:rsidP="00335796">
      <w:pPr>
        <w:ind w:firstLineChars="200" w:firstLine="420"/>
        <w:rPr>
          <w:bCs/>
          <w:color w:val="000000"/>
          <w:szCs w:val="21"/>
        </w:rPr>
      </w:pPr>
    </w:p>
    <w:p w14:paraId="1926853C" w14:textId="77777777" w:rsidR="00603EF2" w:rsidRPr="00122ED8" w:rsidRDefault="00603EF2" w:rsidP="00603EF2">
      <w:pPr>
        <w:ind w:firstLineChars="200" w:firstLine="420"/>
        <w:rPr>
          <w:b/>
          <w:bCs/>
          <w:color w:val="000000"/>
          <w:szCs w:val="21"/>
        </w:rPr>
      </w:pPr>
      <w:r w:rsidRPr="00603EF2">
        <w:rPr>
          <w:rFonts w:hint="eastAsia"/>
          <w:bCs/>
          <w:color w:val="000000"/>
          <w:szCs w:val="21"/>
        </w:rPr>
        <w:t>科尔德威尔</w:t>
      </w:r>
      <w:r w:rsidR="00335796" w:rsidRPr="00335796">
        <w:rPr>
          <w:rFonts w:hint="eastAsia"/>
          <w:bCs/>
          <w:color w:val="000000"/>
          <w:szCs w:val="21"/>
        </w:rPr>
        <w:t>通过十四个主题章节</w:t>
      </w:r>
      <w:r>
        <w:rPr>
          <w:rFonts w:hint="eastAsia"/>
          <w:bCs/>
          <w:color w:val="000000"/>
          <w:szCs w:val="21"/>
        </w:rPr>
        <w:t>，</w:t>
      </w:r>
      <w:r w:rsidR="00335796" w:rsidRPr="00335796">
        <w:rPr>
          <w:rFonts w:hint="eastAsia"/>
          <w:bCs/>
          <w:color w:val="000000"/>
          <w:szCs w:val="21"/>
        </w:rPr>
        <w:t>探讨了这种独特艺术形式的重要性——它</w:t>
      </w:r>
      <w:r>
        <w:rPr>
          <w:rFonts w:hint="eastAsia"/>
          <w:bCs/>
          <w:color w:val="000000"/>
          <w:szCs w:val="21"/>
        </w:rPr>
        <w:t>在</w:t>
      </w:r>
      <w:r w:rsidR="00335796" w:rsidRPr="00335796">
        <w:rPr>
          <w:rFonts w:hint="eastAsia"/>
          <w:bCs/>
          <w:color w:val="000000"/>
          <w:szCs w:val="21"/>
        </w:rPr>
        <w:t>艺术、历史和知识意义</w:t>
      </w:r>
      <w:r>
        <w:rPr>
          <w:rFonts w:hint="eastAsia"/>
          <w:bCs/>
          <w:color w:val="000000"/>
          <w:szCs w:val="21"/>
        </w:rPr>
        <w:t>方面的意义</w:t>
      </w:r>
      <w:r w:rsidR="00335796" w:rsidRPr="00335796">
        <w:rPr>
          <w:rFonts w:hint="eastAsia"/>
          <w:bCs/>
          <w:color w:val="000000"/>
          <w:szCs w:val="21"/>
        </w:rPr>
        <w:t>——以及为什么它在几个世纪以来一直</w:t>
      </w:r>
      <w:r>
        <w:rPr>
          <w:rFonts w:hint="eastAsia"/>
          <w:bCs/>
          <w:color w:val="000000"/>
          <w:szCs w:val="21"/>
        </w:rPr>
        <w:t>经久不衰</w:t>
      </w:r>
      <w:r w:rsidR="00335796" w:rsidRPr="00335796">
        <w:rPr>
          <w:rFonts w:hint="eastAsia"/>
          <w:bCs/>
          <w:color w:val="000000"/>
          <w:szCs w:val="21"/>
        </w:rPr>
        <w:t>。</w:t>
      </w:r>
      <w:r w:rsidR="00335796" w:rsidRPr="00122ED8">
        <w:rPr>
          <w:rFonts w:hint="eastAsia"/>
          <w:b/>
          <w:bCs/>
          <w:color w:val="000000"/>
          <w:szCs w:val="21"/>
        </w:rPr>
        <w:t>在</w:t>
      </w:r>
      <w:r w:rsidRPr="00122ED8">
        <w:rPr>
          <w:rFonts w:hint="eastAsia"/>
          <w:b/>
          <w:bCs/>
          <w:color w:val="000000"/>
          <w:szCs w:val="21"/>
        </w:rPr>
        <w:t>这个</w:t>
      </w:r>
      <w:r w:rsidR="00335796" w:rsidRPr="00122ED8">
        <w:rPr>
          <w:rFonts w:hint="eastAsia"/>
          <w:b/>
          <w:bCs/>
          <w:color w:val="000000"/>
          <w:szCs w:val="21"/>
        </w:rPr>
        <w:t>过程中，它</w:t>
      </w:r>
      <w:r w:rsidRPr="00122ED8">
        <w:rPr>
          <w:rFonts w:hint="eastAsia"/>
          <w:b/>
          <w:bCs/>
          <w:color w:val="000000"/>
          <w:szCs w:val="21"/>
        </w:rPr>
        <w:t>本身便是关于艺术的故事。</w:t>
      </w:r>
    </w:p>
    <w:p w14:paraId="40356770" w14:textId="77777777" w:rsidR="004014F2" w:rsidRDefault="004014F2" w:rsidP="00603EF2">
      <w:pPr>
        <w:ind w:firstLineChars="200" w:firstLine="420"/>
        <w:rPr>
          <w:bCs/>
          <w:color w:val="000000"/>
          <w:szCs w:val="21"/>
        </w:rPr>
      </w:pPr>
    </w:p>
    <w:p w14:paraId="73C18AA6" w14:textId="681D5CAD" w:rsidR="00335796" w:rsidRPr="00335796" w:rsidRDefault="00CB2B52" w:rsidP="00603EF2">
      <w:pPr>
        <w:ind w:firstLineChars="200" w:firstLine="420"/>
        <w:rPr>
          <w:bCs/>
          <w:color w:val="000000"/>
          <w:szCs w:val="21"/>
        </w:rPr>
      </w:pPr>
      <w:r w:rsidRPr="00CB2B52">
        <w:rPr>
          <w:rFonts w:hint="eastAsia"/>
          <w:bCs/>
          <w:color w:val="000000"/>
          <w:szCs w:val="21"/>
        </w:rPr>
        <w:t>跨越数个世纪与各大洲，科尔德威尔为我们娓娓道来，从阿尔布雷特·丢勒</w:t>
      </w:r>
      <w:r w:rsidRPr="00CB2B52">
        <w:rPr>
          <w:rFonts w:ascii="宋体" w:hAnsi="宋体" w:cs="宋体" w:hint="eastAsia"/>
          <w:bCs/>
          <w:color w:val="000000"/>
          <w:szCs w:val="21"/>
        </w:rPr>
        <w:t>（</w:t>
      </w:r>
      <w:r w:rsidRPr="00CB2B52">
        <w:rPr>
          <w:bCs/>
          <w:color w:val="000000"/>
          <w:szCs w:val="21"/>
        </w:rPr>
        <w:t xml:space="preserve">Albrecht </w:t>
      </w:r>
      <w:proofErr w:type="spellStart"/>
      <w:r w:rsidRPr="00CB2B52">
        <w:rPr>
          <w:bCs/>
          <w:color w:val="000000"/>
          <w:szCs w:val="21"/>
        </w:rPr>
        <w:t>Dürer</w:t>
      </w:r>
      <w:proofErr w:type="spellEnd"/>
      <w:r w:rsidRPr="00CB2B52">
        <w:rPr>
          <w:rFonts w:hint="eastAsia"/>
          <w:bCs/>
          <w:color w:val="000000"/>
          <w:szCs w:val="21"/>
        </w:rPr>
        <w:t>）充满末日意象的作品、</w:t>
      </w:r>
      <w:proofErr w:type="gramStart"/>
      <w:r w:rsidRPr="00CB2B52">
        <w:rPr>
          <w:rFonts w:hint="eastAsia"/>
          <w:bCs/>
          <w:color w:val="000000"/>
          <w:szCs w:val="21"/>
        </w:rPr>
        <w:t>葛</w:t>
      </w:r>
      <w:proofErr w:type="gramEnd"/>
      <w:r w:rsidRPr="00CB2B52">
        <w:rPr>
          <w:rFonts w:hint="eastAsia"/>
          <w:bCs/>
          <w:color w:val="000000"/>
          <w:szCs w:val="21"/>
        </w:rPr>
        <w:t>饰北斋（</w:t>
      </w:r>
      <w:r w:rsidRPr="00CB2B52">
        <w:rPr>
          <w:bCs/>
          <w:color w:val="000000"/>
          <w:szCs w:val="21"/>
        </w:rPr>
        <w:t>Hokusai</w:t>
      </w:r>
      <w:r w:rsidRPr="00CB2B52">
        <w:rPr>
          <w:rFonts w:hint="eastAsia"/>
          <w:bCs/>
          <w:color w:val="000000"/>
          <w:szCs w:val="21"/>
        </w:rPr>
        <w:t>）的《神奈川冲浪里》，到</w:t>
      </w:r>
      <w:proofErr w:type="gramStart"/>
      <w:r w:rsidRPr="00CB2B52">
        <w:rPr>
          <w:rFonts w:hint="eastAsia"/>
          <w:bCs/>
          <w:color w:val="000000"/>
          <w:szCs w:val="21"/>
        </w:rPr>
        <w:t>凯</w:t>
      </w:r>
      <w:proofErr w:type="gramEnd"/>
      <w:r w:rsidRPr="00CB2B52">
        <w:rPr>
          <w:rFonts w:hint="eastAsia"/>
          <w:bCs/>
          <w:color w:val="000000"/>
          <w:szCs w:val="21"/>
        </w:rPr>
        <w:t>绥</w:t>
      </w:r>
      <w:r w:rsidRPr="00CB2B52">
        <w:rPr>
          <w:rFonts w:ascii="MS Gothic" w:hAnsi="MS Gothic" w:cs="MS Gothic"/>
          <w:bCs/>
          <w:color w:val="000000"/>
          <w:szCs w:val="21"/>
        </w:rPr>
        <w:t>・</w:t>
      </w:r>
      <w:r w:rsidRPr="00CB2B52">
        <w:rPr>
          <w:rFonts w:ascii="宋体" w:hAnsi="宋体" w:cs="宋体" w:hint="eastAsia"/>
          <w:bCs/>
          <w:color w:val="000000"/>
          <w:szCs w:val="21"/>
        </w:rPr>
        <w:t>珂勒惠支（</w:t>
      </w:r>
      <w:proofErr w:type="spellStart"/>
      <w:r w:rsidRPr="00CB2B52">
        <w:rPr>
          <w:bCs/>
          <w:color w:val="000000"/>
          <w:szCs w:val="21"/>
        </w:rPr>
        <w:t>Käthe</w:t>
      </w:r>
      <w:proofErr w:type="spellEnd"/>
      <w:r w:rsidRPr="00CB2B52">
        <w:rPr>
          <w:bCs/>
          <w:color w:val="000000"/>
          <w:szCs w:val="21"/>
        </w:rPr>
        <w:t xml:space="preserve"> Kollwitz</w:t>
      </w:r>
      <w:r w:rsidRPr="00CB2B52">
        <w:rPr>
          <w:rFonts w:hint="eastAsia"/>
          <w:bCs/>
          <w:color w:val="000000"/>
          <w:szCs w:val="21"/>
        </w:rPr>
        <w:t>）直击人心的反战版画，再到威廉</w:t>
      </w:r>
      <w:r w:rsidRPr="00CB2B52">
        <w:rPr>
          <w:rFonts w:ascii="MS Gothic" w:hAnsi="MS Gothic" w:cs="MS Gothic"/>
          <w:bCs/>
          <w:color w:val="000000"/>
          <w:szCs w:val="21"/>
        </w:rPr>
        <w:t>・</w:t>
      </w:r>
      <w:r w:rsidRPr="00CB2B52">
        <w:rPr>
          <w:rFonts w:ascii="宋体" w:hAnsi="宋体" w:cs="宋体" w:hint="eastAsia"/>
          <w:bCs/>
          <w:color w:val="000000"/>
          <w:szCs w:val="21"/>
        </w:rPr>
        <w:t>肯特里奇（</w:t>
      </w:r>
      <w:r w:rsidRPr="00CB2B52">
        <w:rPr>
          <w:bCs/>
          <w:color w:val="000000"/>
          <w:szCs w:val="21"/>
        </w:rPr>
        <w:t xml:space="preserve">William </w:t>
      </w:r>
      <w:proofErr w:type="spellStart"/>
      <w:r w:rsidRPr="00CB2B52">
        <w:rPr>
          <w:bCs/>
          <w:color w:val="000000"/>
          <w:szCs w:val="21"/>
        </w:rPr>
        <w:t>Kentridge</w:t>
      </w:r>
      <w:proofErr w:type="spellEnd"/>
      <w:r w:rsidRPr="00CB2B52">
        <w:rPr>
          <w:rFonts w:hint="eastAsia"/>
          <w:bCs/>
          <w:color w:val="000000"/>
          <w:szCs w:val="21"/>
        </w:rPr>
        <w:t>）气势恢宏的当代创作。一路之上，我们结识艺术家、印刷匠人、收藏家、策展人与手工艺人；走进博物馆、档案</w:t>
      </w:r>
      <w:r w:rsidRPr="00CB2B52">
        <w:rPr>
          <w:rFonts w:hint="eastAsia"/>
          <w:bCs/>
          <w:color w:val="000000"/>
          <w:szCs w:val="21"/>
        </w:rPr>
        <w:lastRenderedPageBreak/>
        <w:t>馆与创作工作室，探寻在木板上雕刻这一简单工艺，如何塑造了现代世界的视觉文化。</w:t>
      </w:r>
    </w:p>
    <w:p w14:paraId="0882A165" w14:textId="77777777" w:rsidR="004014F2" w:rsidRDefault="004014F2" w:rsidP="00335796">
      <w:pPr>
        <w:ind w:firstLineChars="200" w:firstLine="420"/>
        <w:rPr>
          <w:bCs/>
          <w:color w:val="000000"/>
          <w:szCs w:val="21"/>
        </w:rPr>
      </w:pPr>
    </w:p>
    <w:p w14:paraId="788E246B" w14:textId="6FDF7A33" w:rsidR="00335796" w:rsidRPr="00335796" w:rsidRDefault="00CB2B52" w:rsidP="00335796">
      <w:pPr>
        <w:ind w:firstLineChars="200" w:firstLine="420"/>
        <w:rPr>
          <w:bCs/>
          <w:color w:val="000000"/>
          <w:szCs w:val="21"/>
        </w:rPr>
      </w:pPr>
      <w:r w:rsidRPr="00CB2B52">
        <w:rPr>
          <w:rFonts w:hint="eastAsia"/>
          <w:bCs/>
          <w:color w:val="000000"/>
          <w:szCs w:val="21"/>
        </w:rPr>
        <w:t>本书兼具历史记述、艺术行记与对创作本身的思考，揭示木刻如何历经每一次技术变革而生生不息，礼赞人类想要留下印记这一永恒的精神冲动。</w:t>
      </w:r>
      <w:r w:rsidR="00335796" w:rsidRPr="00335796">
        <w:rPr>
          <w:rFonts w:hint="eastAsia"/>
          <w:bCs/>
          <w:color w:val="000000"/>
          <w:szCs w:val="21"/>
        </w:rPr>
        <w:t>如果你喜欢《</w:t>
      </w:r>
      <w:r w:rsidR="00603EF2" w:rsidRPr="00603EF2">
        <w:rPr>
          <w:rFonts w:hint="eastAsia"/>
          <w:bCs/>
          <w:color w:val="000000"/>
          <w:szCs w:val="21"/>
        </w:rPr>
        <w:t>非凡抄本寻访录</w:t>
      </w:r>
      <w:r w:rsidR="00335796" w:rsidRPr="00335796">
        <w:rPr>
          <w:rFonts w:hint="eastAsia"/>
          <w:bCs/>
          <w:color w:val="000000"/>
          <w:szCs w:val="21"/>
        </w:rPr>
        <w:t>》</w:t>
      </w:r>
      <w:r w:rsidR="00603EF2">
        <w:rPr>
          <w:rFonts w:hint="eastAsia"/>
          <w:bCs/>
          <w:color w:val="000000"/>
          <w:szCs w:val="21"/>
        </w:rPr>
        <w:t>（</w:t>
      </w:r>
      <w:r w:rsidR="004014F2" w:rsidRPr="004014F2">
        <w:rPr>
          <w:bCs/>
          <w:i/>
          <w:iCs/>
          <w:color w:val="000000"/>
          <w:szCs w:val="21"/>
        </w:rPr>
        <w:t>Meetings with Remarkable Manuscripts</w:t>
      </w:r>
      <w:r w:rsidR="00603EF2">
        <w:rPr>
          <w:rFonts w:hint="eastAsia"/>
          <w:bCs/>
          <w:color w:val="000000"/>
          <w:szCs w:val="21"/>
        </w:rPr>
        <w:t>）</w:t>
      </w:r>
      <w:r w:rsidR="00335796" w:rsidRPr="00335796">
        <w:rPr>
          <w:rFonts w:hint="eastAsia"/>
          <w:bCs/>
          <w:color w:val="000000"/>
          <w:szCs w:val="21"/>
        </w:rPr>
        <w:t>或《</w:t>
      </w:r>
      <w:r w:rsidR="00603EF2" w:rsidRPr="00603EF2">
        <w:rPr>
          <w:rFonts w:hint="eastAsia"/>
          <w:bCs/>
          <w:color w:val="000000"/>
          <w:szCs w:val="21"/>
        </w:rPr>
        <w:t>没有男人的艺术故事</w:t>
      </w:r>
      <w:r w:rsidR="00335796" w:rsidRPr="00335796">
        <w:rPr>
          <w:rFonts w:hint="eastAsia"/>
          <w:bCs/>
          <w:color w:val="000000"/>
          <w:szCs w:val="21"/>
        </w:rPr>
        <w:t>》</w:t>
      </w:r>
      <w:r w:rsidR="00603EF2">
        <w:rPr>
          <w:rFonts w:hint="eastAsia"/>
          <w:bCs/>
          <w:color w:val="000000"/>
          <w:szCs w:val="21"/>
        </w:rPr>
        <w:t>（</w:t>
      </w:r>
      <w:r w:rsidR="004014F2" w:rsidRPr="004014F2">
        <w:rPr>
          <w:i/>
          <w:iCs/>
        </w:rPr>
        <w:t>The Story of Art Without Men</w:t>
      </w:r>
      <w:r w:rsidR="00603EF2">
        <w:rPr>
          <w:rFonts w:hint="eastAsia"/>
          <w:bCs/>
          <w:color w:val="000000"/>
          <w:szCs w:val="21"/>
        </w:rPr>
        <w:t>）</w:t>
      </w:r>
      <w:r w:rsidR="00335796" w:rsidRPr="00335796">
        <w:rPr>
          <w:rFonts w:hint="eastAsia"/>
          <w:bCs/>
          <w:color w:val="000000"/>
          <w:szCs w:val="21"/>
        </w:rPr>
        <w:t>，你</w:t>
      </w:r>
      <w:r w:rsidR="004014F2">
        <w:rPr>
          <w:rFonts w:hint="eastAsia"/>
          <w:bCs/>
          <w:color w:val="000000"/>
          <w:szCs w:val="21"/>
        </w:rPr>
        <w:t>也</w:t>
      </w:r>
      <w:r w:rsidR="00335796" w:rsidRPr="00335796">
        <w:rPr>
          <w:rFonts w:hint="eastAsia"/>
          <w:bCs/>
          <w:color w:val="000000"/>
          <w:szCs w:val="21"/>
        </w:rPr>
        <w:t>会喜欢这本书的。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719B3C60" w14:textId="6CB59B53" w:rsidR="003B16CC" w:rsidRDefault="003B16CC" w:rsidP="003B16CC">
      <w:pPr>
        <w:rPr>
          <w:b/>
          <w:bCs/>
          <w:color w:val="000000"/>
          <w:szCs w:val="21"/>
        </w:rPr>
      </w:pPr>
    </w:p>
    <w:p w14:paraId="126DB76F" w14:textId="3AD96F02" w:rsidR="003B16CC" w:rsidRDefault="00122ED8" w:rsidP="009F4B0A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2847991" wp14:editId="26CB131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116330" cy="1524000"/>
            <wp:effectExtent l="0" t="0" r="762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554" cy="154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4F2" w:rsidRPr="004014F2">
        <w:rPr>
          <w:rFonts w:hint="eastAsia"/>
          <w:b/>
          <w:bCs/>
          <w:color w:val="000000"/>
          <w:szCs w:val="21"/>
        </w:rPr>
        <w:t>保罗·科尔德威尔（</w:t>
      </w:r>
      <w:r w:rsidR="004014F2" w:rsidRPr="004014F2">
        <w:rPr>
          <w:rFonts w:hint="eastAsia"/>
          <w:b/>
          <w:bCs/>
          <w:color w:val="000000"/>
          <w:szCs w:val="21"/>
        </w:rPr>
        <w:t>Paul Coldwell</w:t>
      </w:r>
      <w:r w:rsidR="004014F2" w:rsidRPr="004014F2">
        <w:rPr>
          <w:rFonts w:hint="eastAsia"/>
          <w:b/>
          <w:bCs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是一位艺术家、策展人、研究员和作家，从事</w:t>
      </w:r>
      <w:r w:rsidR="004014F2">
        <w:rPr>
          <w:rFonts w:hint="eastAsia"/>
          <w:color w:val="000000"/>
          <w:szCs w:val="21"/>
        </w:rPr>
        <w:t>木版画</w:t>
      </w:r>
      <w:r w:rsidR="004014F2" w:rsidRPr="004014F2">
        <w:rPr>
          <w:rFonts w:hint="eastAsia"/>
          <w:color w:val="000000"/>
          <w:szCs w:val="21"/>
        </w:rPr>
        <w:t>工作和研究已有</w:t>
      </w:r>
      <w:r w:rsidR="004014F2" w:rsidRPr="004014F2">
        <w:rPr>
          <w:rFonts w:hint="eastAsia"/>
          <w:color w:val="000000"/>
          <w:szCs w:val="21"/>
        </w:rPr>
        <w:t>50</w:t>
      </w:r>
      <w:r w:rsidR="004014F2" w:rsidRPr="004014F2">
        <w:rPr>
          <w:rFonts w:hint="eastAsia"/>
          <w:color w:val="000000"/>
          <w:szCs w:val="21"/>
        </w:rPr>
        <w:t>多年。他的作品曾</w:t>
      </w:r>
      <w:r w:rsidR="004014F2">
        <w:rPr>
          <w:rFonts w:hint="eastAsia"/>
          <w:color w:val="000000"/>
          <w:szCs w:val="21"/>
        </w:rPr>
        <w:t>在</w:t>
      </w:r>
      <w:r w:rsidR="004014F2" w:rsidRPr="004014F2">
        <w:rPr>
          <w:rFonts w:hint="eastAsia"/>
          <w:color w:val="000000"/>
          <w:szCs w:val="21"/>
        </w:rPr>
        <w:t>包括大英博物馆、伦敦泰特美术馆、</w:t>
      </w:r>
      <w:r w:rsidR="004014F2">
        <w:rPr>
          <w:rFonts w:ascii="Arial" w:hAnsi="Arial" w:cs="Arial"/>
          <w:szCs w:val="21"/>
          <w:shd w:val="clear" w:color="auto" w:fill="FFFFFF"/>
        </w:rPr>
        <w:t>维多利亚与艾尔伯特博物馆</w:t>
      </w:r>
      <w:r w:rsidR="004014F2" w:rsidRPr="004014F2">
        <w:rPr>
          <w:rFonts w:hint="eastAsia"/>
          <w:color w:val="000000"/>
          <w:szCs w:val="21"/>
        </w:rPr>
        <w:t>、日内瓦历史艺术博物馆、纽约现代艺术博物馆</w:t>
      </w:r>
      <w:r w:rsidR="004014F2">
        <w:rPr>
          <w:rFonts w:hint="eastAsia"/>
          <w:color w:val="000000"/>
          <w:szCs w:val="21"/>
        </w:rPr>
        <w:t>在内的多家博物馆展出</w:t>
      </w:r>
      <w:r w:rsidR="004014F2" w:rsidRPr="004014F2">
        <w:rPr>
          <w:rFonts w:hint="eastAsia"/>
          <w:color w:val="000000"/>
          <w:szCs w:val="21"/>
        </w:rPr>
        <w:t>。</w:t>
      </w:r>
      <w:r w:rsidR="004014F2">
        <w:rPr>
          <w:rFonts w:hint="eastAsia"/>
          <w:color w:val="000000"/>
          <w:szCs w:val="21"/>
        </w:rPr>
        <w:t>他</w:t>
      </w:r>
      <w:r w:rsidR="004014F2" w:rsidRPr="004014F2">
        <w:rPr>
          <w:rFonts w:hint="eastAsia"/>
          <w:color w:val="000000"/>
          <w:szCs w:val="21"/>
        </w:rPr>
        <w:t>自</w:t>
      </w:r>
      <w:r w:rsidR="004014F2" w:rsidRPr="004014F2">
        <w:rPr>
          <w:rFonts w:hint="eastAsia"/>
          <w:color w:val="000000"/>
          <w:szCs w:val="21"/>
        </w:rPr>
        <w:t>2001</w:t>
      </w:r>
      <w:r w:rsidR="004014F2" w:rsidRPr="004014F2">
        <w:rPr>
          <w:rFonts w:hint="eastAsia"/>
          <w:color w:val="000000"/>
          <w:szCs w:val="21"/>
        </w:rPr>
        <w:t>年</w:t>
      </w:r>
      <w:r w:rsidR="004014F2">
        <w:rPr>
          <w:rFonts w:hint="eastAsia"/>
          <w:color w:val="000000"/>
          <w:szCs w:val="21"/>
        </w:rPr>
        <w:t>起</w:t>
      </w:r>
      <w:r w:rsidR="004014F2" w:rsidRPr="004014F2">
        <w:rPr>
          <w:rFonts w:hint="eastAsia"/>
          <w:color w:val="000000"/>
          <w:szCs w:val="21"/>
        </w:rPr>
        <w:t>，</w:t>
      </w:r>
      <w:r w:rsidR="004014F2">
        <w:rPr>
          <w:rFonts w:hint="eastAsia"/>
          <w:color w:val="000000"/>
          <w:szCs w:val="21"/>
        </w:rPr>
        <w:t>在</w:t>
      </w:r>
      <w:r w:rsidR="004014F2" w:rsidRPr="004014F2">
        <w:rPr>
          <w:rFonts w:hint="eastAsia"/>
          <w:color w:val="000000"/>
          <w:szCs w:val="21"/>
        </w:rPr>
        <w:t>伦敦艺术大学</w:t>
      </w:r>
      <w:r w:rsidR="004014F2">
        <w:rPr>
          <w:rFonts w:hint="eastAsia"/>
          <w:color w:val="000000"/>
          <w:szCs w:val="21"/>
        </w:rPr>
        <w:t>担任</w:t>
      </w:r>
      <w:r w:rsidR="004014F2" w:rsidRPr="004014F2">
        <w:rPr>
          <w:rFonts w:hint="eastAsia"/>
          <w:color w:val="000000"/>
          <w:szCs w:val="21"/>
        </w:rPr>
        <w:t>美术版画教授。他经常为《印刷艺术》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  <w:color w:val="000000"/>
          <w:szCs w:val="21"/>
        </w:rPr>
        <w:t>Art in Print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、《今日版画》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Printmaking Today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和《印刷季刊》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 Quarterly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等出版物撰稿，并有《版画：当代视角》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Printmaking: A Contemporary Perspective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等</w:t>
      </w:r>
      <w:r w:rsidR="004014F2">
        <w:rPr>
          <w:rFonts w:hint="eastAsia"/>
          <w:color w:val="000000"/>
          <w:szCs w:val="21"/>
        </w:rPr>
        <w:t>书本著作</w:t>
      </w:r>
      <w:r w:rsidR="004014F2" w:rsidRPr="004014F2">
        <w:rPr>
          <w:rFonts w:hint="eastAsia"/>
          <w:color w:val="000000"/>
          <w:szCs w:val="21"/>
        </w:rPr>
        <w:t>。</w:t>
      </w:r>
    </w:p>
    <w:p w14:paraId="011508DC" w14:textId="77777777" w:rsidR="00CB2B52" w:rsidRDefault="00CB2B52" w:rsidP="00CB2B52">
      <w:pPr>
        <w:rPr>
          <w:color w:val="000000"/>
          <w:szCs w:val="21"/>
        </w:rPr>
      </w:pPr>
    </w:p>
    <w:p w14:paraId="1C356E13" w14:textId="77777777" w:rsidR="00CB2B52" w:rsidRDefault="00CB2B52" w:rsidP="00CB2B52">
      <w:pPr>
        <w:rPr>
          <w:color w:val="000000"/>
          <w:szCs w:val="21"/>
        </w:rPr>
      </w:pPr>
    </w:p>
    <w:p w14:paraId="48CC80D8" w14:textId="51640D3D" w:rsidR="00CB2B52" w:rsidRPr="00CB2B52" w:rsidRDefault="00CB2B52" w:rsidP="00CB2B5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1F019ECA" w14:textId="77777777" w:rsidR="00CB2B52" w:rsidRDefault="00CB2B52" w:rsidP="009F4B0A">
      <w:pPr>
        <w:ind w:firstLineChars="200" w:firstLine="420"/>
        <w:rPr>
          <w:color w:val="000000"/>
          <w:szCs w:val="21"/>
        </w:rPr>
      </w:pPr>
    </w:p>
    <w:p w14:paraId="5E9F1C2A" w14:textId="32437866" w:rsidR="00CB2B52" w:rsidRPr="00CB2B52" w:rsidRDefault="00CB2B52" w:rsidP="00CB2B52">
      <w:pPr>
        <w:ind w:firstLineChars="200" w:firstLine="420"/>
        <w:rPr>
          <w:color w:val="000000"/>
          <w:szCs w:val="21"/>
        </w:rPr>
      </w:pPr>
      <w:r w:rsidRPr="00CB2B52">
        <w:rPr>
          <w:rFonts w:hint="eastAsia"/>
          <w:color w:val="000000"/>
          <w:szCs w:val="21"/>
        </w:rPr>
        <w:t>“</w:t>
      </w:r>
      <w:r w:rsidRPr="00CB2B52">
        <w:rPr>
          <w:rFonts w:hint="eastAsia"/>
          <w:color w:val="000000"/>
          <w:szCs w:val="21"/>
        </w:rPr>
        <w:t>保罗·科尔德威尔</w:t>
      </w:r>
      <w:r w:rsidRPr="00CB2B52">
        <w:rPr>
          <w:rFonts w:hint="eastAsia"/>
          <w:color w:val="000000"/>
          <w:szCs w:val="21"/>
        </w:rPr>
        <w:t>是英国最杰出的版画家之一……在这本插图精美的书中，他力图展现，依托油墨、纸张与木料这些朴素材料的普通木刻，如何在艺术史中占据核心地位……科尔德威尔写出了木刻那段鲜为人知却引人入胜的历史……毋庸置疑，他由衷相信，木刻拥有一种力量，能够唤醒艺术家与观者内心</w:t>
      </w:r>
      <w:proofErr w:type="gramStart"/>
      <w:r w:rsidRPr="00CB2B52">
        <w:rPr>
          <w:rFonts w:hint="eastAsia"/>
          <w:color w:val="000000"/>
          <w:szCs w:val="21"/>
        </w:rPr>
        <w:t>最</w:t>
      </w:r>
      <w:proofErr w:type="gramEnd"/>
      <w:r w:rsidRPr="00CB2B52">
        <w:rPr>
          <w:rFonts w:hint="eastAsia"/>
          <w:color w:val="000000"/>
          <w:szCs w:val="21"/>
        </w:rPr>
        <w:t>本真的情感。”</w:t>
      </w:r>
    </w:p>
    <w:p w14:paraId="065CB368" w14:textId="13C9F513" w:rsidR="00CB2B52" w:rsidRDefault="00CB2B52" w:rsidP="00CB2B5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CB2B52">
        <w:rPr>
          <w:rFonts w:hint="eastAsia"/>
          <w:color w:val="000000"/>
          <w:szCs w:val="21"/>
        </w:rPr>
        <w:t>——《星期日泰晤士报》（</w:t>
      </w:r>
      <w:r w:rsidRPr="00CB2B52">
        <w:rPr>
          <w:rFonts w:hint="eastAsia"/>
          <w:i/>
          <w:color w:val="000000"/>
          <w:szCs w:val="21"/>
        </w:rPr>
        <w:t>Sunday Times</w:t>
      </w:r>
      <w:r w:rsidRPr="00CB2B52">
        <w:rPr>
          <w:rFonts w:hint="eastAsia"/>
          <w:color w:val="000000"/>
          <w:szCs w:val="21"/>
        </w:rPr>
        <w:t>）</w:t>
      </w:r>
      <w:r w:rsidR="00142DD5">
        <w:rPr>
          <w:rFonts w:hint="eastAsia"/>
          <w:color w:val="000000"/>
          <w:szCs w:val="21"/>
        </w:rPr>
        <w:t>，</w:t>
      </w:r>
      <w:r w:rsidR="00142DD5" w:rsidRPr="00142DD5">
        <w:rPr>
          <w:color w:val="000000"/>
          <w:szCs w:val="21"/>
        </w:rPr>
        <w:fldChar w:fldCharType="begin"/>
      </w:r>
      <w:r w:rsidR="00142DD5" w:rsidRPr="00142DD5">
        <w:rPr>
          <w:color w:val="000000"/>
          <w:szCs w:val="21"/>
        </w:rPr>
        <w:instrText xml:space="preserve"> HYPERLINK "https://www.thetimes.com/culture/books/article/the-political-power-of-the-humble-woodcut-tl5f6pskc" \t "_blank" </w:instrText>
      </w:r>
      <w:r w:rsidR="00142DD5" w:rsidRPr="00142DD5">
        <w:rPr>
          <w:color w:val="000000"/>
          <w:szCs w:val="21"/>
        </w:rPr>
        <w:fldChar w:fldCharType="separate"/>
      </w:r>
      <w:r w:rsidR="00142DD5" w:rsidRPr="00142DD5">
        <w:rPr>
          <w:rStyle w:val="ab"/>
          <w:szCs w:val="21"/>
        </w:rPr>
        <w:t>How the humble woodcut changed the world</w:t>
      </w:r>
      <w:r w:rsidR="00142DD5" w:rsidRPr="00142DD5">
        <w:rPr>
          <w:color w:val="000000"/>
          <w:szCs w:val="21"/>
        </w:rPr>
        <w:fldChar w:fldCharType="end"/>
      </w:r>
    </w:p>
    <w:p w14:paraId="3FF3C145" w14:textId="77777777" w:rsidR="00164727" w:rsidRDefault="00164727" w:rsidP="00164727">
      <w:pPr>
        <w:rPr>
          <w:color w:val="000000"/>
          <w:szCs w:val="21"/>
        </w:rPr>
      </w:pPr>
    </w:p>
    <w:p w14:paraId="43A2CB59" w14:textId="7C7F1B02" w:rsidR="00142DD5" w:rsidRDefault="00142DD5" w:rsidP="00164727">
      <w:pPr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47BD98C3" wp14:editId="06D58804">
            <wp:extent cx="5400040" cy="4030980"/>
            <wp:effectExtent l="0" t="0" r="0" b="7620"/>
            <wp:docPr id="8" name="图片 8" descr="C:\Users\admin\AppData\Roaming\Foxmail7\Temp-99656-20260828085909\Attach\image010(08-28-09-03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99656-20260828085909\Attach\image010(08-28-09-03-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0" b="12653"/>
                    <a:stretch/>
                  </pic:blipFill>
                  <pic:spPr bwMode="auto">
                    <a:xfrm>
                      <a:off x="0" y="0"/>
                      <a:ext cx="540004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84B70" w14:textId="77777777" w:rsidR="00142DD5" w:rsidRDefault="00142DD5" w:rsidP="00164727">
      <w:pPr>
        <w:rPr>
          <w:rFonts w:hint="eastAsia"/>
          <w:color w:val="000000"/>
          <w:szCs w:val="21"/>
        </w:rPr>
      </w:pPr>
    </w:p>
    <w:p w14:paraId="054A5BD9" w14:textId="77777777" w:rsidR="00164727" w:rsidRDefault="00164727" w:rsidP="00164727">
      <w:pPr>
        <w:rPr>
          <w:color w:val="000000"/>
          <w:szCs w:val="21"/>
        </w:rPr>
      </w:pPr>
    </w:p>
    <w:p w14:paraId="10B236E7" w14:textId="792846D8" w:rsidR="00164727" w:rsidRPr="00164727" w:rsidRDefault="00164727" w:rsidP="00164727">
      <w:pPr>
        <w:rPr>
          <w:b/>
          <w:color w:val="000000"/>
          <w:szCs w:val="21"/>
        </w:rPr>
      </w:pPr>
      <w:r w:rsidRPr="00164727">
        <w:rPr>
          <w:b/>
          <w:color w:val="000000"/>
          <w:szCs w:val="21"/>
        </w:rPr>
        <w:t>内页插图：</w:t>
      </w:r>
    </w:p>
    <w:p w14:paraId="1932BBBD" w14:textId="77777777" w:rsidR="00164727" w:rsidRDefault="00164727" w:rsidP="00164727">
      <w:pPr>
        <w:rPr>
          <w:color w:val="000000"/>
          <w:szCs w:val="21"/>
        </w:rPr>
      </w:pPr>
    </w:p>
    <w:p w14:paraId="4A591175" w14:textId="703D1F47" w:rsidR="00164727" w:rsidRDefault="00164727" w:rsidP="00164727">
      <w:pPr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2C335C1B" wp14:editId="00F3C3CF">
            <wp:extent cx="2811780" cy="2118360"/>
            <wp:effectExtent l="0" t="0" r="7620" b="0"/>
            <wp:docPr id="10" name="图片 10" descr="C:\Users\admin\AppData\Roaming\Foxmail7\Temp-71908-20260122130137\Attach\image004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Roaming\Foxmail7\Temp-71908-20260122130137\Attach\image004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A1FBB" wp14:editId="3648296A">
            <wp:extent cx="2538506" cy="2116800"/>
            <wp:effectExtent l="0" t="0" r="0" b="0"/>
            <wp:docPr id="11" name="图片 11" descr="C:\Users\admin\AppData\Roaming\Foxmail7\Temp-71908-20260122130137\Attach\image006(01-22-17-03-47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Roaming\Foxmail7\Temp-71908-20260122130137\Attach\image006(01-22-17-03-47)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06" cy="21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E9B1" w14:textId="5ED91DDF" w:rsidR="00164727" w:rsidRDefault="00164727" w:rsidP="00164727">
      <w:pPr>
        <w:jc w:val="center"/>
        <w:rPr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7E048843" wp14:editId="3B13E77F">
            <wp:extent cx="2811600" cy="2110092"/>
            <wp:effectExtent l="0" t="0" r="8255" b="5080"/>
            <wp:docPr id="12" name="图片 12" descr="C:\Users\admin\AppData\Roaming\Foxmail7\Temp-71908-20260122130137\Attach\image007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Roaming\Foxmail7\Temp-71908-20260122130137\Attach\image007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11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BCD67" wp14:editId="170B53DD">
            <wp:extent cx="1833413" cy="2109600"/>
            <wp:effectExtent l="0" t="0" r="0" b="5080"/>
            <wp:docPr id="13" name="图片 13" descr="C:\Users\admin\AppData\Roaming\Foxmail7\Temp-71908-20260122130137\Attach\image008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Roaming\Foxmail7\Temp-71908-20260122130137\Attach\image008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413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289CF9D0" w14:textId="77777777" w:rsidR="00164727" w:rsidRDefault="00164727" w:rsidP="00A5385A">
      <w:pPr>
        <w:rPr>
          <w:bCs/>
          <w:color w:val="000000"/>
          <w:szCs w:val="21"/>
        </w:rPr>
      </w:pPr>
    </w:p>
    <w:p w14:paraId="292860B4" w14:textId="1E7BD240" w:rsidR="00164727" w:rsidRPr="00164727" w:rsidRDefault="00164727" w:rsidP="00A5385A">
      <w:pPr>
        <w:rPr>
          <w:b/>
          <w:bCs/>
          <w:color w:val="000000"/>
          <w:szCs w:val="21"/>
        </w:rPr>
      </w:pPr>
      <w:r w:rsidRPr="00164727">
        <w:rPr>
          <w:b/>
          <w:bCs/>
          <w:color w:val="000000"/>
          <w:szCs w:val="21"/>
        </w:rPr>
        <w:t>全书目录：</w:t>
      </w:r>
    </w:p>
    <w:p w14:paraId="0F3DA211" w14:textId="77777777" w:rsidR="00164727" w:rsidRDefault="00164727" w:rsidP="00A5385A">
      <w:pPr>
        <w:rPr>
          <w:bCs/>
          <w:color w:val="000000"/>
          <w:szCs w:val="21"/>
        </w:rPr>
      </w:pPr>
    </w:p>
    <w:p w14:paraId="07E4767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插图列表</w:t>
      </w:r>
    </w:p>
    <w:p w14:paraId="62A06F24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前言</w:t>
      </w:r>
    </w:p>
    <w:p w14:paraId="3FD4AAB8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5CA62B3C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引言</w:t>
      </w:r>
    </w:p>
    <w:p w14:paraId="6DD58731" w14:textId="5C6E28F3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第一章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阿尔布雷希特·丢勒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木刻版画与</w:t>
      </w:r>
      <w:r w:rsidR="00831588" w:rsidRPr="00831588">
        <w:rPr>
          <w:rFonts w:hint="eastAsia"/>
          <w:bCs/>
          <w:color w:val="000000"/>
          <w:szCs w:val="21"/>
        </w:rPr>
        <w:t>《启示录》</w:t>
      </w:r>
    </w:p>
    <w:p w14:paraId="33B0604F" w14:textId="1218EF72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第二章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卢卡斯·凡·莱登与女性力量</w:t>
      </w:r>
    </w:p>
    <w:p w14:paraId="106B73C5" w14:textId="60E3CC9F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第三章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汉斯·巴尔东·格里恩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《女巫的安息日》与明暗木刻</w:t>
      </w:r>
    </w:p>
    <w:p w14:paraId="05450178" w14:textId="306CF6CA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第四章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托马斯</w:t>
      </w:r>
      <w:proofErr w:type="gramStart"/>
      <w:r w:rsidRPr="00164727">
        <w:rPr>
          <w:rFonts w:ascii="MS Gothic" w:hAnsi="MS Gothic" w:cs="MS Gothic"/>
          <w:bCs/>
          <w:color w:val="000000"/>
          <w:szCs w:val="21"/>
        </w:rPr>
        <w:t>・</w:t>
      </w:r>
      <w:r w:rsidRPr="00164727">
        <w:rPr>
          <w:rFonts w:ascii="宋体" w:hAnsi="宋体" w:cs="宋体" w:hint="eastAsia"/>
          <w:bCs/>
          <w:color w:val="000000"/>
          <w:szCs w:val="21"/>
        </w:rPr>
        <w:t>比威克</w:t>
      </w:r>
      <w:proofErr w:type="gramEnd"/>
      <w:r>
        <w:rPr>
          <w:rFonts w:hint="eastAsia"/>
          <w:bCs/>
          <w:color w:val="000000"/>
          <w:szCs w:val="21"/>
        </w:rPr>
        <w:t>与</w:t>
      </w:r>
      <w:r w:rsidRPr="00164727">
        <w:rPr>
          <w:rFonts w:hint="eastAsia"/>
          <w:bCs/>
          <w:color w:val="000000"/>
          <w:szCs w:val="21"/>
        </w:rPr>
        <w:t>《英国鸟类史》</w:t>
      </w:r>
    </w:p>
    <w:p w14:paraId="43561536" w14:textId="1B191C04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第五章</w:t>
      </w:r>
      <w:r w:rsidRPr="00164727">
        <w:rPr>
          <w:rFonts w:hint="eastAsia"/>
          <w:bCs/>
          <w:color w:val="000000"/>
          <w:szCs w:val="21"/>
        </w:rPr>
        <w:t xml:space="preserve"> </w:t>
      </w:r>
      <w:proofErr w:type="gramStart"/>
      <w:r w:rsidRPr="00164727">
        <w:rPr>
          <w:rFonts w:hint="eastAsia"/>
          <w:bCs/>
          <w:color w:val="000000"/>
          <w:szCs w:val="21"/>
        </w:rPr>
        <w:t>葛</w:t>
      </w:r>
      <w:proofErr w:type="gramEnd"/>
      <w:r w:rsidRPr="00164727">
        <w:rPr>
          <w:rFonts w:hint="eastAsia"/>
          <w:bCs/>
          <w:color w:val="000000"/>
          <w:szCs w:val="21"/>
        </w:rPr>
        <w:t>饰北斋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《神奈川冲浪里》与浮</w:t>
      </w:r>
      <w:proofErr w:type="gramStart"/>
      <w:r w:rsidRPr="00164727">
        <w:rPr>
          <w:rFonts w:hint="eastAsia"/>
          <w:bCs/>
          <w:color w:val="000000"/>
          <w:szCs w:val="21"/>
        </w:rPr>
        <w:t>世</w:t>
      </w:r>
      <w:proofErr w:type="gramEnd"/>
      <w:r w:rsidRPr="00164727">
        <w:rPr>
          <w:rFonts w:hint="eastAsia"/>
          <w:bCs/>
          <w:color w:val="000000"/>
          <w:szCs w:val="21"/>
        </w:rPr>
        <w:t>绘的影响</w:t>
      </w:r>
    </w:p>
    <w:p w14:paraId="5878906F" w14:textId="1F453664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第六章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保罗·高更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《诺阿诺阿》与海岛幻梦</w:t>
      </w:r>
    </w:p>
    <w:p w14:paraId="2449C7AB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第七章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表现主义版画：基希纳、</w:t>
      </w:r>
      <w:proofErr w:type="gramStart"/>
      <w:r w:rsidRPr="00164727">
        <w:rPr>
          <w:rFonts w:hint="eastAsia"/>
          <w:bCs/>
          <w:color w:val="000000"/>
          <w:szCs w:val="21"/>
        </w:rPr>
        <w:t>桥社及其</w:t>
      </w:r>
      <w:proofErr w:type="gramEnd"/>
      <w:r w:rsidRPr="00164727">
        <w:rPr>
          <w:rFonts w:hint="eastAsia"/>
          <w:bCs/>
          <w:color w:val="000000"/>
          <w:szCs w:val="21"/>
        </w:rPr>
        <w:t>遗产</w:t>
      </w:r>
    </w:p>
    <w:p w14:paraId="3D7DC0B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第八章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爱德华·蒙克：影响与传承</w:t>
      </w:r>
    </w:p>
    <w:p w14:paraId="1C560A6A" w14:textId="49480E1C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第九章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凯绥·珂勒惠支与见证者之声</w:t>
      </w:r>
    </w:p>
    <w:p w14:paraId="2BDA3C42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“布鲁克斯号”奴隶船：迁徙与旅程</w:t>
      </w:r>
    </w:p>
    <w:p w14:paraId="6E4668D8" w14:textId="74C2AA89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第十一章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托马斯·基尔珀</w:t>
      </w:r>
      <w:r w:rsidR="00A21937"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装置艺术</w:t>
      </w:r>
      <w:proofErr w:type="gramStart"/>
      <w:r w:rsidRPr="00164727">
        <w:rPr>
          <w:rFonts w:hint="eastAsia"/>
          <w:bCs/>
          <w:color w:val="000000"/>
          <w:szCs w:val="21"/>
        </w:rPr>
        <w:t>与场域特定</w:t>
      </w:r>
      <w:proofErr w:type="gramEnd"/>
      <w:r w:rsidRPr="00164727">
        <w:rPr>
          <w:rFonts w:hint="eastAsia"/>
          <w:bCs/>
          <w:color w:val="000000"/>
          <w:szCs w:val="21"/>
        </w:rPr>
        <w:t>木刻</w:t>
      </w:r>
    </w:p>
    <w:p w14:paraId="1E31218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第十二章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印刻表面：摄影与木刻</w:t>
      </w:r>
    </w:p>
    <w:p w14:paraId="5DDF0F3A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第十三章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从迷彩舰船到唐纳德·贾德</w:t>
      </w:r>
    </w:p>
    <w:p w14:paraId="51581B3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第十四章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从瓦西里·康定斯基到海伦·弗兰肯塔勒：走向抒情抽象</w:t>
      </w:r>
    </w:p>
    <w:p w14:paraId="3C1892C0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15C2A91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结语</w:t>
      </w:r>
    </w:p>
    <w:p w14:paraId="67DCB86E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199C4A33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致谢</w:t>
      </w:r>
    </w:p>
    <w:p w14:paraId="1BD75222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术语表</w:t>
      </w:r>
    </w:p>
    <w:p w14:paraId="2E76A06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注释</w:t>
      </w:r>
    </w:p>
    <w:p w14:paraId="17F4057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延伸阅读</w:t>
      </w:r>
    </w:p>
    <w:p w14:paraId="4A7F1E39" w14:textId="078206EA" w:rsid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索引</w:t>
      </w: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32DC52FF" w14:textId="77777777" w:rsidR="00142DD5" w:rsidRDefault="00142DD5" w:rsidP="00A5385A">
      <w:pPr>
        <w:rPr>
          <w:bCs/>
          <w:color w:val="000000"/>
          <w:szCs w:val="21"/>
        </w:rPr>
      </w:pPr>
    </w:p>
    <w:p w14:paraId="4968CE7D" w14:textId="5977FA28" w:rsidR="00142DD5" w:rsidRPr="00142DD5" w:rsidRDefault="00142DD5" w:rsidP="00A5385A">
      <w:pPr>
        <w:rPr>
          <w:b/>
          <w:bCs/>
          <w:color w:val="000000"/>
          <w:szCs w:val="21"/>
        </w:rPr>
      </w:pPr>
      <w:r w:rsidRPr="00142DD5">
        <w:rPr>
          <w:b/>
          <w:bCs/>
          <w:color w:val="000000"/>
          <w:szCs w:val="21"/>
        </w:rPr>
        <w:t>市场推广：</w:t>
      </w:r>
    </w:p>
    <w:p w14:paraId="6AC4AF8A" w14:textId="77777777" w:rsidR="00142DD5" w:rsidRDefault="00142DD5" w:rsidP="00A5385A">
      <w:pPr>
        <w:rPr>
          <w:bCs/>
          <w:color w:val="000000"/>
          <w:szCs w:val="21"/>
        </w:rPr>
      </w:pPr>
    </w:p>
    <w:p w14:paraId="53C34AE8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F3901D"/>
          <w:kern w:val="0"/>
          <w:sz w:val="26"/>
          <w:szCs w:val="26"/>
          <w:u w:val="single"/>
        </w:rPr>
        <w:t>Broadcast Media outreach</w:t>
      </w:r>
    </w:p>
    <w:p w14:paraId="061D80F3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34E89583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 xml:space="preserve">We have wide-reaching targets including BBC Radio 5, BBC World Service, </w:t>
      </w:r>
      <w:proofErr w:type="gramStart"/>
      <w:r w:rsidRPr="00142DD5">
        <w:rPr>
          <w:color w:val="000000"/>
          <w:kern w:val="0"/>
          <w:sz w:val="26"/>
          <w:szCs w:val="26"/>
        </w:rPr>
        <w:t>Times</w:t>
      </w:r>
      <w:proofErr w:type="gramEnd"/>
      <w:r w:rsidRPr="00142DD5">
        <w:rPr>
          <w:color w:val="000000"/>
          <w:kern w:val="0"/>
          <w:sz w:val="26"/>
          <w:szCs w:val="26"/>
        </w:rPr>
        <w:t xml:space="preserve"> Radio </w:t>
      </w:r>
    </w:p>
    <w:p w14:paraId="59BC9502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 </w:t>
      </w:r>
    </w:p>
    <w:p w14:paraId="32AD6670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And </w:t>
      </w:r>
      <w:r w:rsidRPr="00142DD5">
        <w:rPr>
          <w:b/>
          <w:bCs/>
          <w:color w:val="F3901D"/>
          <w:kern w:val="0"/>
          <w:sz w:val="26"/>
          <w:szCs w:val="26"/>
        </w:rPr>
        <w:t>interest in from BBC Radio 4 Today &amp; Front Row</w:t>
      </w:r>
    </w:p>
    <w:p w14:paraId="413FA211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413935AD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noProof/>
          <w:color w:val="000000"/>
          <w:kern w:val="0"/>
          <w:sz w:val="26"/>
          <w:szCs w:val="26"/>
        </w:rPr>
        <w:drawing>
          <wp:inline distT="0" distB="0" distL="0" distR="0" wp14:anchorId="77AF0730" wp14:editId="10B3ADBB">
            <wp:extent cx="1706880" cy="1325880"/>
            <wp:effectExtent l="0" t="0" r="7620" b="7620"/>
            <wp:docPr id="32" name="x_x_x_image_2" descr="C:\Users\admin\AppData\Roaming\Foxmail7\Temp-99656-20260828085909\Attach\image004(08-28-09-03-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image_2" descr="C:\Users\admin\AppData\Roaming\Foxmail7\Temp-99656-20260828085909\Attach\image004(08-28-09-03-02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CFCF9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 </w:t>
      </w:r>
    </w:p>
    <w:p w14:paraId="3511AF1B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02775FB3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F3901D"/>
          <w:kern w:val="0"/>
          <w:sz w:val="26"/>
          <w:szCs w:val="26"/>
          <w:u w:val="single"/>
        </w:rPr>
        <w:t>Ink Paper Print Media </w:t>
      </w:r>
    </w:p>
    <w:p w14:paraId="389F150B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 </w:t>
      </w:r>
    </w:p>
    <w:p w14:paraId="49F7179F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We have been pitching far and wide for serial, review, interviews and features with interest from </w:t>
      </w:r>
    </w:p>
    <w:p w14:paraId="27520A53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The Times, </w:t>
      </w:r>
      <w:r w:rsidRPr="00142DD5">
        <w:rPr>
          <w:color w:val="000000"/>
          <w:kern w:val="0"/>
          <w:sz w:val="26"/>
          <w:szCs w:val="26"/>
        </w:rPr>
        <w:t>serial interest </w:t>
      </w:r>
    </w:p>
    <w:p w14:paraId="1162EAA5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Daily Mail, </w:t>
      </w:r>
      <w:r w:rsidRPr="00142DD5">
        <w:rPr>
          <w:color w:val="000000"/>
          <w:kern w:val="0"/>
          <w:sz w:val="26"/>
          <w:szCs w:val="26"/>
        </w:rPr>
        <w:t>review interest </w:t>
      </w:r>
    </w:p>
    <w:p w14:paraId="1AD08347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Print Monthly, </w:t>
      </w:r>
      <w:r w:rsidRPr="00142DD5">
        <w:rPr>
          <w:color w:val="000000"/>
          <w:kern w:val="0"/>
          <w:sz w:val="26"/>
          <w:szCs w:val="26"/>
        </w:rPr>
        <w:t>review interest </w:t>
      </w:r>
    </w:p>
    <w:p w14:paraId="4C48EB45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2476A3EA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With pitches still out with </w:t>
      </w:r>
      <w:r w:rsidRPr="00142DD5">
        <w:rPr>
          <w:b/>
          <w:bCs/>
          <w:color w:val="000000"/>
          <w:kern w:val="0"/>
          <w:sz w:val="26"/>
          <w:szCs w:val="26"/>
        </w:rPr>
        <w:t>The Telegraph, Financial Times, RA Magazine, The Guardian </w:t>
      </w:r>
      <w:r w:rsidRPr="00142DD5">
        <w:rPr>
          <w:color w:val="000000"/>
          <w:kern w:val="0"/>
          <w:sz w:val="26"/>
          <w:szCs w:val="26"/>
        </w:rPr>
        <w:t>and </w:t>
      </w:r>
      <w:r w:rsidRPr="00142DD5">
        <w:rPr>
          <w:b/>
          <w:bCs/>
          <w:color w:val="000000"/>
          <w:kern w:val="0"/>
          <w:sz w:val="26"/>
          <w:szCs w:val="26"/>
        </w:rPr>
        <w:t>Print Quarterly </w:t>
      </w:r>
    </w:p>
    <w:p w14:paraId="767B066C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68B242D6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noProof/>
          <w:color w:val="000000"/>
          <w:kern w:val="0"/>
          <w:sz w:val="26"/>
          <w:szCs w:val="26"/>
        </w:rPr>
        <w:drawing>
          <wp:inline distT="0" distB="0" distL="0" distR="0" wp14:anchorId="581CAAFC" wp14:editId="5ED86D65">
            <wp:extent cx="1935480" cy="914400"/>
            <wp:effectExtent l="0" t="0" r="7620" b="0"/>
            <wp:docPr id="33" name="x_x_x_image_3" descr="C:\Users\admin\AppData\Roaming\Foxmail7\Temp-99656-20260828085909\Attach\image005(08-28-09-03-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image_3" descr="C:\Users\admin\AppData\Roaming\Foxmail7\Temp-99656-20260828085909\Attach\image005(08-28-09-03-0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AF146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33C6C2A1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F3901D"/>
          <w:kern w:val="0"/>
          <w:sz w:val="26"/>
          <w:szCs w:val="26"/>
          <w:u w:val="single"/>
        </w:rPr>
        <w:t>Podcast pitching</w:t>
      </w:r>
    </w:p>
    <w:p w14:paraId="6B2556CE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 </w:t>
      </w:r>
    </w:p>
    <w:p w14:paraId="127FFF25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Aiming to secure a variety of podcast interviews including </w:t>
      </w:r>
    </w:p>
    <w:p w14:paraId="536BEDE8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History Hit, Gone Medieval, Art History Podcast </w:t>
      </w:r>
      <w:r w:rsidRPr="00142DD5">
        <w:rPr>
          <w:color w:val="000000"/>
          <w:kern w:val="0"/>
          <w:sz w:val="26"/>
          <w:szCs w:val="26"/>
        </w:rPr>
        <w:t>and </w:t>
      </w:r>
      <w:r w:rsidRPr="00142DD5">
        <w:rPr>
          <w:b/>
          <w:bCs/>
          <w:color w:val="000000"/>
          <w:kern w:val="0"/>
          <w:sz w:val="26"/>
          <w:szCs w:val="26"/>
        </w:rPr>
        <w:t>Talk Art Podcast </w:t>
      </w:r>
    </w:p>
    <w:p w14:paraId="6E92B159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 </w:t>
      </w:r>
    </w:p>
    <w:p w14:paraId="0CAA9BE5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F3901D"/>
          <w:kern w:val="0"/>
          <w:sz w:val="26"/>
          <w:szCs w:val="26"/>
          <w:u w:val="single"/>
        </w:rPr>
        <w:t>Bookshop Support </w:t>
      </w:r>
    </w:p>
    <w:p w14:paraId="082B5DB6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lastRenderedPageBreak/>
        <w:t> </w:t>
      </w:r>
    </w:p>
    <w:p w14:paraId="02B6C778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We have seen an outpouring of love from the independent bookshops with </w:t>
      </w:r>
    </w:p>
    <w:p w14:paraId="390EEA7C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C82613"/>
          <w:kern w:val="0"/>
          <w:sz w:val="26"/>
          <w:szCs w:val="26"/>
        </w:rPr>
        <w:t> </w:t>
      </w:r>
      <w:proofErr w:type="gramStart"/>
      <w:r w:rsidRPr="00142DD5">
        <w:rPr>
          <w:color w:val="000000"/>
          <w:kern w:val="0"/>
          <w:sz w:val="26"/>
          <w:szCs w:val="26"/>
        </w:rPr>
        <w:t>many</w:t>
      </w:r>
      <w:proofErr w:type="gramEnd"/>
      <w:r w:rsidRPr="00142DD5">
        <w:rPr>
          <w:color w:val="000000"/>
          <w:kern w:val="0"/>
          <w:sz w:val="26"/>
          <w:szCs w:val="26"/>
        </w:rPr>
        <w:t xml:space="preserve"> requests for bespoke bookmarks, A3 prints and postcards</w:t>
      </w:r>
    </w:p>
    <w:p w14:paraId="0C46711E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056E3CC1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rFonts w:ascii="Arial" w:hAnsi="Arial" w:cs="Arial"/>
          <w:noProof/>
          <w:color w:val="000000"/>
          <w:kern w:val="0"/>
          <w:sz w:val="22"/>
          <w:szCs w:val="22"/>
        </w:rPr>
        <w:drawing>
          <wp:inline distT="0" distB="0" distL="0" distR="0" wp14:anchorId="2FE9B274" wp14:editId="56770CEB">
            <wp:extent cx="5400000" cy="3023756"/>
            <wp:effectExtent l="0" t="0" r="0" b="5715"/>
            <wp:docPr id="34" name="x_x_image_0" descr="C:\Users\admin\AppData\Roaming\Foxmail7\Temp-99656-20260828085909\Attach\image006(08-28-09-03-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_0" descr="C:\Users\admin\AppData\Roaming\Foxmail7\Temp-99656-20260828085909\Attach\image006(08-28-09-03-0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2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D7C12" w14:textId="77777777" w:rsidR="00142DD5" w:rsidRPr="00142DD5" w:rsidRDefault="00142DD5" w:rsidP="00142DD5">
      <w:pPr>
        <w:widowControl/>
        <w:shd w:val="clear" w:color="auto" w:fill="FFFFFF"/>
        <w:jc w:val="left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132DB514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F3901D"/>
          <w:kern w:val="0"/>
          <w:sz w:val="26"/>
          <w:szCs w:val="26"/>
        </w:rPr>
        <w:t>And confirmed event with </w:t>
      </w:r>
      <w:proofErr w:type="spellStart"/>
      <w:r w:rsidRPr="00142DD5">
        <w:rPr>
          <w:b/>
          <w:bCs/>
          <w:color w:val="F3901D"/>
          <w:kern w:val="0"/>
          <w:sz w:val="26"/>
          <w:szCs w:val="26"/>
        </w:rPr>
        <w:t>Sevenoaks</w:t>
      </w:r>
      <w:proofErr w:type="spellEnd"/>
      <w:r w:rsidRPr="00142DD5">
        <w:rPr>
          <w:b/>
          <w:bCs/>
          <w:color w:val="F3901D"/>
          <w:kern w:val="0"/>
          <w:sz w:val="26"/>
          <w:szCs w:val="26"/>
        </w:rPr>
        <w:t xml:space="preserve"> Bookshop</w:t>
      </w:r>
    </w:p>
    <w:p w14:paraId="5B888187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1EDDF9E7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And further event interest from </w:t>
      </w:r>
    </w:p>
    <w:p w14:paraId="44C8CEF0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 xml:space="preserve">The </w:t>
      </w:r>
      <w:proofErr w:type="spellStart"/>
      <w:r w:rsidRPr="00142DD5">
        <w:rPr>
          <w:b/>
          <w:bCs/>
          <w:color w:val="000000"/>
          <w:kern w:val="0"/>
          <w:sz w:val="26"/>
          <w:szCs w:val="26"/>
        </w:rPr>
        <w:t>Wivenhoe</w:t>
      </w:r>
      <w:proofErr w:type="spellEnd"/>
      <w:r w:rsidRPr="00142DD5">
        <w:rPr>
          <w:b/>
          <w:bCs/>
          <w:color w:val="000000"/>
          <w:kern w:val="0"/>
          <w:sz w:val="26"/>
          <w:szCs w:val="26"/>
        </w:rPr>
        <w:t xml:space="preserve"> Bookshop </w:t>
      </w:r>
    </w:p>
    <w:p w14:paraId="66B7939E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Gloucester Road Books </w:t>
      </w:r>
    </w:p>
    <w:p w14:paraId="2BA70AB6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000000"/>
          <w:kern w:val="0"/>
          <w:sz w:val="26"/>
          <w:szCs w:val="26"/>
        </w:rPr>
        <w:t>Rossiter Books </w:t>
      </w:r>
    </w:p>
    <w:p w14:paraId="4252BAB0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7AD0D238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And trade event interest from the </w:t>
      </w:r>
      <w:r w:rsidRPr="00142DD5">
        <w:rPr>
          <w:b/>
          <w:bCs/>
          <w:color w:val="000000"/>
          <w:kern w:val="0"/>
          <w:sz w:val="26"/>
          <w:szCs w:val="26"/>
        </w:rPr>
        <w:t>Woolwich Print Fair </w:t>
      </w:r>
    </w:p>
    <w:p w14:paraId="381D97D8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625709B7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noProof/>
          <w:color w:val="000000"/>
          <w:kern w:val="0"/>
          <w:sz w:val="26"/>
          <w:szCs w:val="26"/>
        </w:rPr>
        <w:drawing>
          <wp:inline distT="0" distB="0" distL="0" distR="0" wp14:anchorId="66440673" wp14:editId="5AB85586">
            <wp:extent cx="3528060" cy="1744980"/>
            <wp:effectExtent l="0" t="0" r="0" b="7620"/>
            <wp:docPr id="35" name="x_x_x_image_1" descr="C:\Users\admin\AppData\Roaming\Foxmail7\Temp-99656-20260828085909\Attach\image007(08-28-09-03-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image_1" descr="C:\Users\admin\AppData\Roaming\Foxmail7\Temp-99656-20260828085909\Attach\image007(08-28-09-03-02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9FED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 </w:t>
      </w:r>
    </w:p>
    <w:p w14:paraId="253016E6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b/>
          <w:bCs/>
          <w:color w:val="F3901D"/>
          <w:kern w:val="0"/>
          <w:sz w:val="26"/>
          <w:szCs w:val="26"/>
          <w:u w:val="single"/>
        </w:rPr>
        <w:t>Amazon A+</w:t>
      </w:r>
    </w:p>
    <w:p w14:paraId="40EB3A30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color w:val="000000"/>
          <w:kern w:val="0"/>
          <w:sz w:val="26"/>
          <w:szCs w:val="26"/>
        </w:rPr>
        <w:t>Amazon A+ page</w:t>
      </w:r>
    </w:p>
    <w:p w14:paraId="1B242BF7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proofErr w:type="gramStart"/>
      <w:r w:rsidRPr="00142DD5">
        <w:rPr>
          <w:color w:val="000000"/>
          <w:kern w:val="0"/>
          <w:sz w:val="26"/>
          <w:szCs w:val="26"/>
        </w:rPr>
        <w:lastRenderedPageBreak/>
        <w:t>to</w:t>
      </w:r>
      <w:proofErr w:type="gramEnd"/>
      <w:r w:rsidRPr="00142DD5">
        <w:rPr>
          <w:color w:val="000000"/>
          <w:kern w:val="0"/>
          <w:sz w:val="26"/>
          <w:szCs w:val="26"/>
        </w:rPr>
        <w:t xml:space="preserve"> be updated with incoming quotes </w:t>
      </w:r>
    </w:p>
    <w:p w14:paraId="55B7651E" w14:textId="77777777" w:rsidR="00142DD5" w:rsidRPr="00142DD5" w:rsidRDefault="00142DD5" w:rsidP="00142DD5">
      <w:pPr>
        <w:widowControl/>
        <w:shd w:val="clear" w:color="auto" w:fill="FFFFFF"/>
        <w:jc w:val="center"/>
        <w:rPr>
          <w:rFonts w:ascii="Arial" w:hAnsi="Arial" w:cs="Arial"/>
          <w:color w:val="000000"/>
          <w:kern w:val="0"/>
          <w:sz w:val="24"/>
        </w:rPr>
      </w:pPr>
      <w:r w:rsidRPr="00142DD5">
        <w:rPr>
          <w:noProof/>
          <w:color w:val="000000"/>
          <w:kern w:val="0"/>
          <w:sz w:val="26"/>
          <w:szCs w:val="26"/>
        </w:rPr>
        <w:drawing>
          <wp:inline distT="0" distB="0" distL="0" distR="0" wp14:anchorId="6CB5D729" wp14:editId="170C25CD">
            <wp:extent cx="2240280" cy="2842260"/>
            <wp:effectExtent l="0" t="0" r="7620" b="0"/>
            <wp:docPr id="36" name="x_x_image_1" descr="C:\Users\admin\AppData\Roaming\Foxmail7\Temp-99656-20260828085909\Attach\image008(08-28-09-03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_1" descr="C:\Users\admin\AppData\Roaming\Foxmail7\Temp-99656-20260828085909\Attach\image008(08-28-09-03-0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F2743" w14:textId="77777777" w:rsidR="00142DD5" w:rsidRDefault="00142DD5" w:rsidP="00A5385A">
      <w:pPr>
        <w:rPr>
          <w:rFonts w:hint="eastAsia"/>
          <w:bCs/>
          <w:color w:val="000000"/>
          <w:szCs w:val="21"/>
        </w:rPr>
      </w:pPr>
    </w:p>
    <w:p w14:paraId="6B153331" w14:textId="77777777" w:rsidR="00A21937" w:rsidRDefault="00A21937" w:rsidP="00A5385A">
      <w:pPr>
        <w:rPr>
          <w:bCs/>
          <w:color w:val="000000"/>
          <w:szCs w:val="21"/>
        </w:rPr>
      </w:pPr>
    </w:p>
    <w:p w14:paraId="05C9E78B" w14:textId="77777777" w:rsidR="0031680D" w:rsidRPr="0031680D" w:rsidRDefault="0031680D" w:rsidP="0031680D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31680D">
        <w:rPr>
          <w:rFonts w:hint="eastAsia"/>
          <w:b/>
          <w:bCs/>
          <w:color w:val="000000"/>
          <w:szCs w:val="21"/>
        </w:rPr>
        <w:t>感</w:t>
      </w:r>
      <w:r w:rsidRPr="0031680D">
        <w:rPr>
          <w:b/>
          <w:bCs/>
          <w:color w:val="000000"/>
          <w:szCs w:val="21"/>
        </w:rPr>
        <w:t>谢您的阅读！</w:t>
      </w:r>
    </w:p>
    <w:p w14:paraId="2DC478AB" w14:textId="77777777" w:rsidR="0031680D" w:rsidRPr="0031680D" w:rsidRDefault="0031680D" w:rsidP="0031680D">
      <w:pPr>
        <w:rPr>
          <w:rFonts w:ascii="华文中宋" w:eastAsia="华文中宋" w:hAnsi="华文中宋"/>
          <w:b/>
          <w:color w:val="000000"/>
          <w:szCs w:val="21"/>
        </w:rPr>
      </w:pPr>
      <w:r w:rsidRPr="0031680D">
        <w:rPr>
          <w:b/>
          <w:color w:val="000000"/>
          <w:szCs w:val="21"/>
        </w:rPr>
        <w:t>请将反馈信息发至：</w:t>
      </w:r>
      <w:r w:rsidRPr="0031680D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556024C" w14:textId="77777777" w:rsidR="0031680D" w:rsidRPr="0031680D" w:rsidRDefault="0031680D" w:rsidP="0031680D">
      <w:pPr>
        <w:rPr>
          <w:b/>
          <w:color w:val="000000"/>
          <w:szCs w:val="21"/>
        </w:rPr>
      </w:pPr>
      <w:r w:rsidRPr="0031680D">
        <w:rPr>
          <w:b/>
          <w:color w:val="000000"/>
          <w:szCs w:val="21"/>
        </w:rPr>
        <w:t>Email</w:t>
      </w:r>
      <w:r w:rsidRPr="0031680D">
        <w:rPr>
          <w:color w:val="000000"/>
          <w:szCs w:val="21"/>
        </w:rPr>
        <w:t>：</w:t>
      </w:r>
      <w:hyperlink r:id="rId21" w:history="1">
        <w:r w:rsidRPr="0031680D">
          <w:rPr>
            <w:rFonts w:hint="eastAsia"/>
            <w:b/>
            <w:color w:val="0000FF"/>
            <w:szCs w:val="21"/>
            <w:u w:val="single"/>
          </w:rPr>
          <w:t>Righ</w:t>
        </w:r>
        <w:r w:rsidRPr="0031680D">
          <w:rPr>
            <w:b/>
            <w:color w:val="0000FF"/>
            <w:szCs w:val="21"/>
            <w:u w:val="single"/>
          </w:rPr>
          <w:t>ts@nurnberg.com.cn</w:t>
        </w:r>
      </w:hyperlink>
    </w:p>
    <w:p w14:paraId="2FA31712" w14:textId="77777777" w:rsidR="0031680D" w:rsidRPr="0031680D" w:rsidRDefault="0031680D" w:rsidP="0031680D">
      <w:pPr>
        <w:rPr>
          <w:b/>
          <w:color w:val="000000"/>
          <w:szCs w:val="21"/>
        </w:rPr>
      </w:pPr>
      <w:r w:rsidRPr="0031680D">
        <w:rPr>
          <w:color w:val="000000"/>
          <w:szCs w:val="21"/>
        </w:rPr>
        <w:t>安德鲁</w:t>
      </w:r>
      <w:r w:rsidRPr="0031680D">
        <w:rPr>
          <w:color w:val="000000"/>
          <w:szCs w:val="21"/>
        </w:rPr>
        <w:t>·</w:t>
      </w:r>
      <w:r w:rsidRPr="0031680D">
        <w:rPr>
          <w:color w:val="000000"/>
          <w:szCs w:val="21"/>
        </w:rPr>
        <w:t>纳伯格联合国际有限公司北京代表处</w:t>
      </w:r>
    </w:p>
    <w:p w14:paraId="1EB8D1E0" w14:textId="77777777" w:rsidR="0031680D" w:rsidRPr="0031680D" w:rsidRDefault="0031680D" w:rsidP="0031680D">
      <w:pPr>
        <w:rPr>
          <w:b/>
          <w:color w:val="000000"/>
          <w:szCs w:val="21"/>
        </w:rPr>
      </w:pPr>
      <w:r w:rsidRPr="0031680D">
        <w:rPr>
          <w:color w:val="000000"/>
          <w:szCs w:val="21"/>
        </w:rPr>
        <w:t>北京市海淀区中关村大街甲</w:t>
      </w:r>
      <w:r w:rsidRPr="0031680D">
        <w:rPr>
          <w:color w:val="000000"/>
          <w:szCs w:val="21"/>
        </w:rPr>
        <w:t>59</w:t>
      </w:r>
      <w:r w:rsidRPr="0031680D">
        <w:rPr>
          <w:color w:val="000000"/>
          <w:szCs w:val="21"/>
        </w:rPr>
        <w:t>号中国人民大学文化大厦</w:t>
      </w:r>
      <w:r w:rsidRPr="0031680D">
        <w:rPr>
          <w:color w:val="000000"/>
          <w:szCs w:val="21"/>
        </w:rPr>
        <w:t>1705</w:t>
      </w:r>
      <w:r w:rsidRPr="0031680D">
        <w:rPr>
          <w:color w:val="000000"/>
          <w:szCs w:val="21"/>
        </w:rPr>
        <w:t>室</w:t>
      </w:r>
      <w:r w:rsidRPr="0031680D">
        <w:rPr>
          <w:rFonts w:hint="eastAsia"/>
          <w:color w:val="000000"/>
          <w:szCs w:val="21"/>
        </w:rPr>
        <w:t>,</w:t>
      </w:r>
      <w:r w:rsidRPr="0031680D">
        <w:rPr>
          <w:color w:val="000000"/>
          <w:szCs w:val="21"/>
        </w:rPr>
        <w:t xml:space="preserve"> </w:t>
      </w:r>
      <w:r w:rsidRPr="0031680D">
        <w:rPr>
          <w:color w:val="000000"/>
          <w:szCs w:val="21"/>
        </w:rPr>
        <w:t>邮编：</w:t>
      </w:r>
      <w:r w:rsidRPr="0031680D">
        <w:rPr>
          <w:color w:val="000000"/>
          <w:szCs w:val="21"/>
        </w:rPr>
        <w:t>100872</w:t>
      </w:r>
    </w:p>
    <w:p w14:paraId="33584B07" w14:textId="77777777" w:rsidR="0031680D" w:rsidRPr="0031680D" w:rsidRDefault="0031680D" w:rsidP="0031680D">
      <w:pPr>
        <w:rPr>
          <w:b/>
          <w:color w:val="000000"/>
          <w:szCs w:val="21"/>
        </w:rPr>
      </w:pPr>
      <w:r w:rsidRPr="0031680D">
        <w:rPr>
          <w:color w:val="000000"/>
          <w:szCs w:val="21"/>
        </w:rPr>
        <w:t>电话：</w:t>
      </w:r>
      <w:r w:rsidRPr="0031680D">
        <w:rPr>
          <w:color w:val="000000"/>
          <w:szCs w:val="21"/>
        </w:rPr>
        <w:t>010-82504106</w:t>
      </w:r>
    </w:p>
    <w:p w14:paraId="5D431E6A" w14:textId="77777777" w:rsidR="0031680D" w:rsidRPr="0031680D" w:rsidRDefault="0031680D" w:rsidP="0031680D">
      <w:pPr>
        <w:rPr>
          <w:color w:val="0000FF"/>
          <w:szCs w:val="21"/>
          <w:u w:val="single"/>
        </w:rPr>
      </w:pPr>
      <w:r w:rsidRPr="0031680D">
        <w:rPr>
          <w:color w:val="000000"/>
          <w:szCs w:val="21"/>
        </w:rPr>
        <w:t>公司网址：</w:t>
      </w:r>
      <w:hyperlink r:id="rId22" w:history="1">
        <w:r w:rsidRPr="0031680D">
          <w:rPr>
            <w:color w:val="0000FF"/>
            <w:szCs w:val="21"/>
            <w:u w:val="single"/>
          </w:rPr>
          <w:t>http://www.nurnberg.com.cn</w:t>
        </w:r>
      </w:hyperlink>
    </w:p>
    <w:p w14:paraId="72F29E4C" w14:textId="77777777" w:rsidR="0031680D" w:rsidRPr="0031680D" w:rsidRDefault="0031680D" w:rsidP="0031680D">
      <w:pPr>
        <w:rPr>
          <w:color w:val="000000"/>
          <w:szCs w:val="21"/>
        </w:rPr>
      </w:pPr>
      <w:r w:rsidRPr="0031680D">
        <w:rPr>
          <w:color w:val="000000"/>
          <w:szCs w:val="21"/>
        </w:rPr>
        <w:t>书目下载</w:t>
      </w:r>
      <w:r w:rsidRPr="0031680D">
        <w:rPr>
          <w:rFonts w:hint="eastAsia"/>
          <w:color w:val="000000"/>
          <w:szCs w:val="21"/>
        </w:rPr>
        <w:t>：</w:t>
      </w:r>
      <w:hyperlink r:id="rId23" w:history="1">
        <w:r w:rsidRPr="0031680D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60AFC8FC" w14:textId="77777777" w:rsidR="0031680D" w:rsidRPr="0031680D" w:rsidRDefault="0031680D" w:rsidP="0031680D">
      <w:pPr>
        <w:rPr>
          <w:color w:val="000000"/>
          <w:szCs w:val="21"/>
        </w:rPr>
      </w:pPr>
      <w:r w:rsidRPr="0031680D">
        <w:rPr>
          <w:color w:val="000000"/>
          <w:szCs w:val="21"/>
        </w:rPr>
        <w:t>书讯浏览</w:t>
      </w:r>
      <w:r w:rsidRPr="0031680D">
        <w:rPr>
          <w:rFonts w:hint="eastAsia"/>
          <w:color w:val="000000"/>
          <w:szCs w:val="21"/>
        </w:rPr>
        <w:t>：</w:t>
      </w:r>
      <w:hyperlink r:id="rId24" w:history="1">
        <w:r w:rsidRPr="0031680D">
          <w:rPr>
            <w:color w:val="0000FF"/>
            <w:szCs w:val="21"/>
            <w:u w:val="single"/>
          </w:rPr>
          <w:t>http://www.nurnberg.com.cn/book/book.aspx</w:t>
        </w:r>
      </w:hyperlink>
    </w:p>
    <w:p w14:paraId="52BE63A8" w14:textId="77777777" w:rsidR="0031680D" w:rsidRPr="0031680D" w:rsidRDefault="0031680D" w:rsidP="0031680D">
      <w:pPr>
        <w:rPr>
          <w:color w:val="000000"/>
          <w:szCs w:val="21"/>
        </w:rPr>
      </w:pPr>
      <w:r w:rsidRPr="0031680D">
        <w:rPr>
          <w:color w:val="000000"/>
          <w:szCs w:val="21"/>
        </w:rPr>
        <w:t>视频推荐</w:t>
      </w:r>
      <w:r w:rsidRPr="0031680D">
        <w:rPr>
          <w:rFonts w:hint="eastAsia"/>
          <w:color w:val="000000"/>
          <w:szCs w:val="21"/>
        </w:rPr>
        <w:t>：</w:t>
      </w:r>
      <w:hyperlink r:id="rId25" w:history="1">
        <w:r w:rsidRPr="0031680D">
          <w:rPr>
            <w:color w:val="0000FF"/>
            <w:szCs w:val="21"/>
            <w:u w:val="single"/>
          </w:rPr>
          <w:t>http://www.nurnberg.com.cn/video/video.aspx</w:t>
        </w:r>
      </w:hyperlink>
    </w:p>
    <w:p w14:paraId="6D020463" w14:textId="77777777" w:rsidR="0031680D" w:rsidRPr="0031680D" w:rsidRDefault="0031680D" w:rsidP="0031680D">
      <w:pPr>
        <w:rPr>
          <w:color w:val="0000FF"/>
          <w:szCs w:val="21"/>
          <w:u w:val="single"/>
        </w:rPr>
      </w:pPr>
      <w:r w:rsidRPr="0031680D">
        <w:rPr>
          <w:color w:val="000000"/>
          <w:szCs w:val="21"/>
        </w:rPr>
        <w:t>豆瓣小站：</w:t>
      </w:r>
      <w:hyperlink r:id="rId26" w:history="1">
        <w:r w:rsidRPr="0031680D">
          <w:rPr>
            <w:color w:val="0000FF"/>
            <w:szCs w:val="21"/>
            <w:u w:val="single"/>
          </w:rPr>
          <w:t>http://site.douban.com/110577/</w:t>
        </w:r>
      </w:hyperlink>
    </w:p>
    <w:p w14:paraId="016F3A70" w14:textId="77777777" w:rsidR="0031680D" w:rsidRPr="0031680D" w:rsidRDefault="0031680D" w:rsidP="0031680D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31680D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31680D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27" w:history="1">
        <w:r w:rsidRPr="0031680D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31680D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31680D">
          <w:rPr>
            <w:color w:val="0000FF"/>
            <w:szCs w:val="22"/>
            <w:u w:val="single"/>
            <w:shd w:val="clear" w:color="auto" w:fill="FFFFFF"/>
          </w:rPr>
          <w:t>_</w:t>
        </w:r>
        <w:r w:rsidRPr="0031680D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31680D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23218087" w14:textId="77777777" w:rsidR="0031680D" w:rsidRPr="0031680D" w:rsidRDefault="0031680D" w:rsidP="0031680D">
      <w:pPr>
        <w:rPr>
          <w:color w:val="0000FF"/>
          <w:szCs w:val="22"/>
          <w:shd w:val="clear" w:color="auto" w:fill="FFFFFF"/>
        </w:rPr>
      </w:pPr>
      <w:r w:rsidRPr="0031680D">
        <w:rPr>
          <w:rFonts w:hint="eastAsia"/>
          <w:color w:val="000000"/>
          <w:szCs w:val="22"/>
          <w:shd w:val="clear" w:color="auto" w:fill="FFFFFF"/>
        </w:rPr>
        <w:t>小</w:t>
      </w:r>
      <w:r w:rsidRPr="0031680D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31680D">
        <w:rPr>
          <w:rFonts w:hint="eastAsia"/>
          <w:color w:val="000000"/>
          <w:szCs w:val="22"/>
          <w:shd w:val="clear" w:color="auto" w:fill="FFFFFF"/>
        </w:rPr>
        <w:t>红</w:t>
      </w:r>
      <w:r w:rsidRPr="0031680D">
        <w:rPr>
          <w:color w:val="000000"/>
          <w:szCs w:val="22"/>
          <w:shd w:val="clear" w:color="auto" w:fill="FFFFFF"/>
        </w:rPr>
        <w:t xml:space="preserve"> </w:t>
      </w:r>
      <w:r w:rsidRPr="0031680D">
        <w:rPr>
          <w:rFonts w:hint="eastAsia"/>
          <w:color w:val="000000"/>
          <w:szCs w:val="22"/>
          <w:shd w:val="clear" w:color="auto" w:fill="FFFFFF"/>
        </w:rPr>
        <w:t>书</w:t>
      </w:r>
      <w:r w:rsidRPr="0031680D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31680D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31680D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74C8A78" w14:textId="77777777" w:rsidR="0031680D" w:rsidRPr="0031680D" w:rsidRDefault="0031680D" w:rsidP="0031680D">
      <w:pPr>
        <w:shd w:val="clear" w:color="auto" w:fill="FFFFFF"/>
        <w:rPr>
          <w:color w:val="000000"/>
          <w:szCs w:val="21"/>
        </w:rPr>
      </w:pPr>
      <w:proofErr w:type="gramStart"/>
      <w:r w:rsidRPr="0031680D">
        <w:rPr>
          <w:color w:val="000000"/>
          <w:szCs w:val="21"/>
        </w:rPr>
        <w:t>微信订阅</w:t>
      </w:r>
      <w:proofErr w:type="gramEnd"/>
      <w:r w:rsidRPr="0031680D">
        <w:rPr>
          <w:color w:val="000000"/>
          <w:szCs w:val="21"/>
        </w:rPr>
        <w:t>号：</w:t>
      </w:r>
      <w:r w:rsidRPr="0031680D">
        <w:rPr>
          <w:color w:val="000000"/>
          <w:szCs w:val="21"/>
        </w:rPr>
        <w:t>ANABJ2002</w:t>
      </w:r>
    </w:p>
    <w:p w14:paraId="2E68F141" w14:textId="77777777" w:rsidR="0031680D" w:rsidRPr="0031680D" w:rsidRDefault="0031680D" w:rsidP="0031680D">
      <w:pPr>
        <w:rPr>
          <w:rFonts w:ascii="Calibri" w:hAnsi="Calibri"/>
          <w:b/>
          <w:color w:val="000000"/>
          <w:szCs w:val="22"/>
        </w:rPr>
      </w:pPr>
      <w:r w:rsidRPr="0031680D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0AFC09B5" wp14:editId="020D15FC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9"/>
      <w:footerReference w:type="default" r:id="rId3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6E4EE" w14:textId="77777777" w:rsidR="00256F9D" w:rsidRDefault="00256F9D">
      <w:r>
        <w:separator/>
      </w:r>
    </w:p>
  </w:endnote>
  <w:endnote w:type="continuationSeparator" w:id="0">
    <w:p w14:paraId="20F2508B" w14:textId="77777777" w:rsidR="00256F9D" w:rsidRDefault="0025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246F0" w14:textId="77777777" w:rsidR="00256F9D" w:rsidRDefault="00256F9D">
      <w:r>
        <w:separator/>
      </w:r>
    </w:p>
  </w:footnote>
  <w:footnote w:type="continuationSeparator" w:id="0">
    <w:p w14:paraId="63A0704A" w14:textId="77777777" w:rsidR="00256F9D" w:rsidRDefault="00256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2ED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2DD5"/>
    <w:rsid w:val="001467D7"/>
    <w:rsid w:val="00146F1E"/>
    <w:rsid w:val="0015144D"/>
    <w:rsid w:val="001516D4"/>
    <w:rsid w:val="00156770"/>
    <w:rsid w:val="00162B40"/>
    <w:rsid w:val="00163F80"/>
    <w:rsid w:val="00164727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F9D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5A10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80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796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14F2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075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D7C92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3EF2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38A6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08A6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3040"/>
    <w:rsid w:val="007460A9"/>
    <w:rsid w:val="0074640F"/>
    <w:rsid w:val="00747520"/>
    <w:rsid w:val="00747D43"/>
    <w:rsid w:val="0075002B"/>
    <w:rsid w:val="0075196D"/>
    <w:rsid w:val="00756189"/>
    <w:rsid w:val="00761403"/>
    <w:rsid w:val="007702A2"/>
    <w:rsid w:val="00771BAB"/>
    <w:rsid w:val="00773C12"/>
    <w:rsid w:val="00774233"/>
    <w:rsid w:val="007815D7"/>
    <w:rsid w:val="007903E8"/>
    <w:rsid w:val="00792AB2"/>
    <w:rsid w:val="00795576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1588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112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971F9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9F4B0A"/>
    <w:rsid w:val="00A05112"/>
    <w:rsid w:val="00A05507"/>
    <w:rsid w:val="00A10F0C"/>
    <w:rsid w:val="00A1225E"/>
    <w:rsid w:val="00A12C70"/>
    <w:rsid w:val="00A13476"/>
    <w:rsid w:val="00A14DF2"/>
    <w:rsid w:val="00A169E6"/>
    <w:rsid w:val="00A21937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17235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2B52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06C1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6784E"/>
    <w:rsid w:val="00F76AFD"/>
    <w:rsid w:val="00F80E8A"/>
    <w:rsid w:val="00F97391"/>
    <w:rsid w:val="00FA2346"/>
    <w:rsid w:val="00FA2810"/>
    <w:rsid w:val="00FB1677"/>
    <w:rsid w:val="00FB277E"/>
    <w:rsid w:val="00FB3E6D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662C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yperlink" Target="mailto:Rights@nurnberg.com.c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nurnberg.com.cn/book/book.asp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www.nurnberg.com.cn/booklist_zh/list.aspx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www.nurnberg.com.cn/" TargetMode="External"/><Relationship Id="rId27" Type="http://schemas.openxmlformats.org/officeDocument/2006/relationships/hyperlink" Target="https://weibo.com/1877653117/profile?topnav=1&amp;wvr=6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AD1C7-C89D-498B-B042-5E2EDE89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</Pages>
  <Words>1142</Words>
  <Characters>2948</Characters>
  <Application>Microsoft Office Word</Application>
  <DocSecurity>0</DocSecurity>
  <Lines>128</Lines>
  <Paragraphs>141</Paragraphs>
  <ScaleCrop>false</ScaleCrop>
  <Company>2ndSpAcE</Company>
  <LinksUpToDate>false</LinksUpToDate>
  <CharactersWithSpaces>3949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23</cp:revision>
  <cp:lastPrinted>2005-06-10T06:33:00Z</cp:lastPrinted>
  <dcterms:created xsi:type="dcterms:W3CDTF">2024-11-28T07:09:00Z</dcterms:created>
  <dcterms:modified xsi:type="dcterms:W3CDTF">2026-08-28T02:03:00Z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