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A41EE" w14:textId="77777777" w:rsidR="006F596C" w:rsidRDefault="006F596C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1FDFFF5C" w14:textId="77777777" w:rsidR="006F596C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F54333A" w14:textId="4F8DCFC6" w:rsidR="006F596C" w:rsidRDefault="006F596C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0C3E2ADD" w14:textId="2AF8A9BA" w:rsidR="006F596C" w:rsidRDefault="006F596C">
      <w:pPr>
        <w:rPr>
          <w:b/>
          <w:color w:val="000000"/>
          <w:szCs w:val="21"/>
        </w:rPr>
      </w:pPr>
    </w:p>
    <w:p w14:paraId="47FF1E40" w14:textId="3B22C3EA" w:rsidR="006F596C" w:rsidRDefault="008E0FD8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8E68445" wp14:editId="7784E124">
            <wp:simplePos x="0" y="0"/>
            <wp:positionH relativeFrom="column">
              <wp:posOffset>3853815</wp:posOffset>
            </wp:positionH>
            <wp:positionV relativeFrom="paragraph">
              <wp:posOffset>18415</wp:posOffset>
            </wp:positionV>
            <wp:extent cx="1543050" cy="2447925"/>
            <wp:effectExtent l="0" t="0" r="0" b="9525"/>
            <wp:wrapSquare wrapText="bothSides"/>
            <wp:docPr id="21061138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Pr="008E0FD8">
        <w:rPr>
          <w:b/>
          <w:szCs w:val="21"/>
        </w:rPr>
        <w:t>丘吉尔的眼神</w:t>
      </w:r>
      <w:r w:rsidR="00000000">
        <w:rPr>
          <w:rFonts w:hint="eastAsia"/>
          <w:b/>
          <w:szCs w:val="21"/>
        </w:rPr>
        <w:t>：</w:t>
      </w:r>
      <w:r w:rsidRPr="008E0FD8">
        <w:rPr>
          <w:b/>
          <w:szCs w:val="21"/>
        </w:rPr>
        <w:t>疯狂时代的心理学微光</w:t>
      </w:r>
      <w:r w:rsidR="00000000">
        <w:rPr>
          <w:b/>
          <w:szCs w:val="21"/>
        </w:rPr>
        <w:t>》</w:t>
      </w:r>
    </w:p>
    <w:p w14:paraId="21385F69" w14:textId="15BF4776" w:rsidR="006F596C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CHURCHILL</w:t>
      </w:r>
      <w:r w:rsidR="00192B52">
        <w:rPr>
          <w:rFonts w:hint="eastAsia"/>
          <w:b/>
          <w:szCs w:val="21"/>
        </w:rPr>
        <w:t>'</w:t>
      </w:r>
      <w:r>
        <w:rPr>
          <w:rFonts w:hint="eastAsia"/>
          <w:b/>
          <w:szCs w:val="21"/>
        </w:rPr>
        <w:t>S EYES: Psychological Glimmers Of Hope In Crazy Times</w:t>
      </w:r>
    </w:p>
    <w:p w14:paraId="0AB0F0AD" w14:textId="6E7E55DB" w:rsidR="006F59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Manfred L</w:t>
      </w:r>
      <w:r w:rsidRPr="008E0FD8">
        <w:rPr>
          <w:b/>
          <w:color w:val="000000"/>
          <w:szCs w:val="21"/>
        </w:rPr>
        <w:t>ü</w:t>
      </w:r>
      <w:proofErr w:type="spellStart"/>
      <w:r>
        <w:rPr>
          <w:rFonts w:hint="eastAsia"/>
          <w:b/>
          <w:color w:val="000000"/>
          <w:szCs w:val="21"/>
        </w:rPr>
        <w:t>tz</w:t>
      </w:r>
      <w:proofErr w:type="spellEnd"/>
    </w:p>
    <w:p w14:paraId="410DD2CC" w14:textId="692F999A" w:rsidR="006F596C" w:rsidRDefault="00000000" w:rsidP="008E0FD8">
      <w:pPr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>
        <w:rPr>
          <w:rFonts w:hint="eastAsia"/>
          <w:b/>
          <w:color w:val="000000"/>
          <w:szCs w:val="21"/>
        </w:rPr>
        <w:t>Churchills Augen</w:t>
      </w:r>
      <w:r w:rsidR="008E0FD8" w:rsidRPr="008E0FD8">
        <w:rPr>
          <w:b/>
          <w:color w:val="000000"/>
          <w:szCs w:val="21"/>
        </w:rPr>
        <w:t xml:space="preserve">: </w:t>
      </w:r>
      <w:proofErr w:type="spellStart"/>
      <w:r w:rsidR="008E0FD8" w:rsidRPr="008E0FD8">
        <w:rPr>
          <w:b/>
          <w:color w:val="000000"/>
          <w:szCs w:val="21"/>
        </w:rPr>
        <w:t>Psychologische</w:t>
      </w:r>
      <w:proofErr w:type="spellEnd"/>
      <w:r w:rsidR="008E0FD8" w:rsidRPr="008E0FD8">
        <w:rPr>
          <w:b/>
          <w:color w:val="000000"/>
          <w:szCs w:val="21"/>
        </w:rPr>
        <w:t xml:space="preserve"> </w:t>
      </w:r>
      <w:proofErr w:type="spellStart"/>
      <w:r w:rsidR="008E0FD8" w:rsidRPr="008E0FD8">
        <w:rPr>
          <w:b/>
          <w:color w:val="000000"/>
          <w:szCs w:val="21"/>
        </w:rPr>
        <w:t>Lichtblicke</w:t>
      </w:r>
      <w:proofErr w:type="spellEnd"/>
      <w:r w:rsidR="008E0FD8" w:rsidRPr="008E0FD8">
        <w:rPr>
          <w:b/>
          <w:color w:val="000000"/>
          <w:szCs w:val="21"/>
        </w:rPr>
        <w:t xml:space="preserve"> in </w:t>
      </w:r>
      <w:proofErr w:type="spellStart"/>
      <w:r w:rsidR="008E0FD8" w:rsidRPr="008E0FD8">
        <w:rPr>
          <w:b/>
          <w:color w:val="000000"/>
          <w:szCs w:val="21"/>
        </w:rPr>
        <w:t>irren</w:t>
      </w:r>
      <w:proofErr w:type="spellEnd"/>
      <w:r w:rsidR="008E0FD8" w:rsidRPr="008E0FD8">
        <w:rPr>
          <w:b/>
          <w:color w:val="000000"/>
          <w:szCs w:val="21"/>
        </w:rPr>
        <w:t xml:space="preserve"> </w:t>
      </w:r>
      <w:proofErr w:type="spellStart"/>
      <w:r w:rsidR="008E0FD8" w:rsidRPr="008E0FD8">
        <w:rPr>
          <w:b/>
          <w:color w:val="000000"/>
          <w:szCs w:val="21"/>
        </w:rPr>
        <w:t>Zeiten</w:t>
      </w:r>
      <w:proofErr w:type="spellEnd"/>
    </w:p>
    <w:p w14:paraId="4A5CAD8E" w14:textId="431FB28A" w:rsidR="006F59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proofErr w:type="spellStart"/>
      <w:r>
        <w:rPr>
          <w:rFonts w:hint="eastAsia"/>
          <w:b/>
          <w:color w:val="000000"/>
          <w:szCs w:val="21"/>
        </w:rPr>
        <w:t>Kösel</w:t>
      </w:r>
      <w:proofErr w:type="spellEnd"/>
      <w:r>
        <w:rPr>
          <w:rFonts w:hint="eastAsia"/>
          <w:b/>
          <w:color w:val="000000"/>
          <w:szCs w:val="21"/>
        </w:rPr>
        <w:t xml:space="preserve">/Penguin Random House </w:t>
      </w:r>
      <w:proofErr w:type="spellStart"/>
      <w:r>
        <w:rPr>
          <w:rFonts w:hint="eastAsia"/>
          <w:b/>
          <w:color w:val="000000"/>
          <w:szCs w:val="21"/>
        </w:rPr>
        <w:t>Verlagsgruppe</w:t>
      </w:r>
      <w:proofErr w:type="spellEnd"/>
    </w:p>
    <w:p w14:paraId="607B0B6F" w14:textId="77777777" w:rsidR="006F59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6B727BE9" w14:textId="5D912AE9" w:rsidR="006F59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224</w:t>
      </w:r>
      <w:r>
        <w:rPr>
          <w:b/>
          <w:color w:val="000000"/>
          <w:szCs w:val="21"/>
        </w:rPr>
        <w:t>页</w:t>
      </w:r>
    </w:p>
    <w:p w14:paraId="22088AA3" w14:textId="77777777" w:rsidR="006F59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9</w:t>
      </w:r>
      <w:r>
        <w:rPr>
          <w:b/>
          <w:color w:val="000000"/>
          <w:szCs w:val="21"/>
        </w:rPr>
        <w:t>月</w:t>
      </w:r>
    </w:p>
    <w:p w14:paraId="3CBB65C2" w14:textId="77777777" w:rsidR="006F59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C3B9572" w14:textId="21BECC8A" w:rsidR="006F59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1D557007" w14:textId="2CD7BFD9" w:rsidR="006F59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8E0FD8">
        <w:rPr>
          <w:rFonts w:hint="eastAsia"/>
          <w:b/>
          <w:color w:val="000000"/>
          <w:szCs w:val="21"/>
        </w:rPr>
        <w:t>大众心理</w:t>
      </w:r>
    </w:p>
    <w:p w14:paraId="4F06F4CC" w14:textId="1F5992A3" w:rsidR="008E0FD8" w:rsidRPr="008E0FD8" w:rsidRDefault="008E0FD8">
      <w:pPr>
        <w:rPr>
          <w:rFonts w:hint="eastAsia"/>
          <w:b/>
          <w:bCs/>
          <w:color w:val="EE0000"/>
          <w:szCs w:val="21"/>
        </w:rPr>
      </w:pPr>
    </w:p>
    <w:p w14:paraId="6C2D5C5D" w14:textId="733DB3BD" w:rsidR="008E0FD8" w:rsidRPr="008E0FD8" w:rsidRDefault="008E0FD8">
      <w:pPr>
        <w:rPr>
          <w:rFonts w:hint="eastAsia"/>
          <w:b/>
          <w:bCs/>
          <w:color w:val="EE0000"/>
          <w:szCs w:val="21"/>
        </w:rPr>
      </w:pPr>
      <w:r w:rsidRPr="008E0FD8">
        <w:rPr>
          <w:rFonts w:hint="eastAsia"/>
          <w:b/>
          <w:bCs/>
          <w:color w:val="EE0000"/>
          <w:szCs w:val="21"/>
        </w:rPr>
        <w:t>德国亚马逊畅销书榜排名（</w:t>
      </w:r>
      <w:r w:rsidRPr="008E0FD8">
        <w:rPr>
          <w:rFonts w:hint="eastAsia"/>
          <w:b/>
          <w:bCs/>
          <w:color w:val="EE0000"/>
          <w:szCs w:val="21"/>
        </w:rPr>
        <w:t>2026.09</w:t>
      </w:r>
      <w:r w:rsidRPr="008E0FD8">
        <w:rPr>
          <w:rFonts w:hint="eastAsia"/>
          <w:b/>
          <w:bCs/>
          <w:color w:val="EE0000"/>
          <w:szCs w:val="21"/>
        </w:rPr>
        <w:t>）：</w:t>
      </w:r>
    </w:p>
    <w:p w14:paraId="3F772869" w14:textId="22E2D4AA" w:rsidR="008E0FD8" w:rsidRPr="008E0FD8" w:rsidRDefault="008E0FD8" w:rsidP="008E0FD8">
      <w:pPr>
        <w:rPr>
          <w:b/>
          <w:bCs/>
          <w:color w:val="EE0000"/>
          <w:szCs w:val="21"/>
        </w:rPr>
      </w:pPr>
      <w:r w:rsidRPr="008E0FD8">
        <w:rPr>
          <w:rFonts w:hint="eastAsia"/>
          <w:b/>
          <w:bCs/>
          <w:color w:val="EE0000"/>
          <w:szCs w:val="21"/>
        </w:rPr>
        <w:t>#</w:t>
      </w:r>
      <w:r w:rsidRPr="008E0FD8">
        <w:rPr>
          <w:b/>
          <w:bCs/>
          <w:color w:val="EE0000"/>
          <w:szCs w:val="21"/>
        </w:rPr>
        <w:t xml:space="preserve">1 in </w:t>
      </w:r>
      <w:proofErr w:type="spellStart"/>
      <w:r w:rsidRPr="008E0FD8">
        <w:rPr>
          <w:b/>
          <w:bCs/>
          <w:color w:val="EE0000"/>
          <w:szCs w:val="21"/>
        </w:rPr>
        <w:t>Behavioural</w:t>
      </w:r>
      <w:proofErr w:type="spellEnd"/>
      <w:r w:rsidRPr="008E0FD8">
        <w:rPr>
          <w:b/>
          <w:bCs/>
          <w:color w:val="EE0000"/>
          <w:szCs w:val="21"/>
        </w:rPr>
        <w:t xml:space="preserve"> Disorder</w:t>
      </w:r>
    </w:p>
    <w:p w14:paraId="59560CE6" w14:textId="7305434A" w:rsidR="008E0FD8" w:rsidRPr="008E0FD8" w:rsidRDefault="008E0FD8" w:rsidP="008E0FD8">
      <w:pPr>
        <w:rPr>
          <w:b/>
          <w:bCs/>
          <w:color w:val="EE0000"/>
          <w:szCs w:val="21"/>
        </w:rPr>
      </w:pPr>
      <w:r w:rsidRPr="008E0FD8">
        <w:rPr>
          <w:rFonts w:hint="eastAsia"/>
          <w:b/>
          <w:bCs/>
          <w:color w:val="EE0000"/>
          <w:szCs w:val="21"/>
        </w:rPr>
        <w:t>#</w:t>
      </w:r>
      <w:r w:rsidRPr="008E0FD8">
        <w:rPr>
          <w:b/>
          <w:bCs/>
          <w:color w:val="EE0000"/>
          <w:szCs w:val="21"/>
        </w:rPr>
        <w:t>3 in Psychology</w:t>
      </w:r>
    </w:p>
    <w:p w14:paraId="71B790C2" w14:textId="2BF35D4E" w:rsidR="006F596C" w:rsidRPr="008E0FD8" w:rsidRDefault="008E0FD8" w:rsidP="008E0FD8">
      <w:pPr>
        <w:rPr>
          <w:b/>
          <w:bCs/>
          <w:color w:val="EE0000"/>
          <w:szCs w:val="21"/>
        </w:rPr>
      </w:pPr>
      <w:r w:rsidRPr="008E0FD8">
        <w:rPr>
          <w:rFonts w:hint="eastAsia"/>
          <w:b/>
          <w:bCs/>
          <w:color w:val="EE0000"/>
          <w:szCs w:val="21"/>
        </w:rPr>
        <w:t>#</w:t>
      </w:r>
      <w:r w:rsidRPr="008E0FD8">
        <w:rPr>
          <w:b/>
          <w:bCs/>
          <w:color w:val="EE0000"/>
          <w:szCs w:val="21"/>
        </w:rPr>
        <w:t>3 in Family &amp; Lifestyle Depression</w:t>
      </w:r>
    </w:p>
    <w:p w14:paraId="2EC79E1F" w14:textId="77777777" w:rsidR="008E0FD8" w:rsidRPr="008E0FD8" w:rsidRDefault="008E0FD8">
      <w:pPr>
        <w:rPr>
          <w:b/>
          <w:bCs/>
          <w:color w:val="000000"/>
          <w:szCs w:val="21"/>
        </w:rPr>
      </w:pPr>
    </w:p>
    <w:p w14:paraId="2A3968F9" w14:textId="77777777" w:rsidR="006F596C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7446634F" w14:textId="77777777" w:rsidR="008E0FD8" w:rsidRDefault="008E0FD8" w:rsidP="008E0FD8">
      <w:pPr>
        <w:rPr>
          <w:rFonts w:ascii="楷体" w:eastAsia="楷体" w:hAnsi="楷体" w:hint="eastAsia"/>
          <w:bCs/>
          <w:color w:val="000000"/>
          <w:szCs w:val="21"/>
        </w:rPr>
      </w:pPr>
    </w:p>
    <w:p w14:paraId="35BAB9E5" w14:textId="60680E65" w:rsidR="008E0FD8" w:rsidRPr="008E0FD8" w:rsidRDefault="008E0FD8" w:rsidP="008E0FD8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 w:rsidRPr="008E0FD8">
        <w:rPr>
          <w:rFonts w:ascii="楷体" w:eastAsia="楷体" w:hAnsi="楷体" w:hint="eastAsia"/>
          <w:bCs/>
          <w:color w:val="000000"/>
          <w:szCs w:val="21"/>
        </w:rPr>
        <w:t>我们正身处一个令人不安的时代：政坛风波不断，社交媒体放大群体情绪，抑郁、焦虑、成瘾、</w:t>
      </w:r>
      <w:r w:rsidRPr="008E0FD8">
        <w:rPr>
          <w:rFonts w:eastAsia="楷体"/>
          <w:bCs/>
          <w:color w:val="000000"/>
          <w:szCs w:val="21"/>
        </w:rPr>
        <w:t>ADHD</w:t>
      </w:r>
      <w:r w:rsidRPr="008E0FD8">
        <w:rPr>
          <w:rFonts w:ascii="楷体" w:eastAsia="楷体" w:hAnsi="楷体" w:hint="eastAsia"/>
          <w:bCs/>
          <w:color w:val="000000"/>
          <w:szCs w:val="21"/>
        </w:rPr>
        <w:t>等心理学</w:t>
      </w:r>
      <w:r>
        <w:rPr>
          <w:rFonts w:ascii="楷体" w:eastAsia="楷体" w:hAnsi="楷体" w:hint="eastAsia"/>
          <w:bCs/>
          <w:color w:val="000000"/>
          <w:szCs w:val="21"/>
        </w:rPr>
        <w:t>名词</w:t>
      </w:r>
      <w:r w:rsidRPr="008E0FD8">
        <w:rPr>
          <w:rFonts w:ascii="楷体" w:eastAsia="楷体" w:hAnsi="楷体" w:hint="eastAsia"/>
          <w:bCs/>
          <w:color w:val="000000"/>
          <w:szCs w:val="21"/>
        </w:rPr>
        <w:t>越来越频繁地进入日常生活。心理学似乎前所未有地重要，但与此同时，人们对</w:t>
      </w:r>
      <w:r w:rsidRPr="008E0FD8">
        <w:rPr>
          <w:rFonts w:ascii="楷体" w:eastAsia="楷体" w:hAnsi="楷体" w:hint="eastAsia"/>
          <w:b/>
          <w:color w:val="000000"/>
          <w:szCs w:val="21"/>
        </w:rPr>
        <w:t>什么是真正的精神疾病、什么只是人生中的痛苦与困境，对心理治疗和精神药物究竟能做什么，仍存在大量误解</w:t>
      </w:r>
      <w:r w:rsidRPr="008E0FD8"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577A68B9" w14:textId="77777777" w:rsidR="008E0FD8" w:rsidRPr="008E0FD8" w:rsidRDefault="008E0FD8" w:rsidP="008E0FD8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0E10610B" w14:textId="631D4F95" w:rsidR="008E0FD8" w:rsidRPr="008E0FD8" w:rsidRDefault="008E0FD8" w:rsidP="008E0FD8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德国</w:t>
      </w:r>
      <w:r w:rsidRPr="008E0FD8">
        <w:rPr>
          <w:rFonts w:ascii="楷体" w:eastAsia="楷体" w:hAnsi="楷体" w:hint="eastAsia"/>
          <w:bCs/>
          <w:color w:val="000000"/>
          <w:szCs w:val="21"/>
        </w:rPr>
        <w:t>畅销书作家、精神科医生</w:t>
      </w:r>
      <w:r w:rsidRPr="008E0FD8">
        <w:rPr>
          <w:rFonts w:ascii="楷体" w:eastAsia="楷体" w:hAnsi="楷体" w:hint="eastAsia"/>
          <w:b/>
          <w:color w:val="000000"/>
          <w:szCs w:val="21"/>
        </w:rPr>
        <w:t>曼弗雷德·卢茨</w:t>
      </w:r>
      <w:r w:rsidRPr="008E0FD8">
        <w:rPr>
          <w:rFonts w:ascii="楷体" w:eastAsia="楷体" w:hAnsi="楷体" w:hint="eastAsia"/>
          <w:bCs/>
          <w:color w:val="000000"/>
          <w:szCs w:val="21"/>
        </w:rPr>
        <w:t>以多年临床经历、经典治疗案例与鲜活社会观察，深入浅出地拆解这些误区。</w:t>
      </w:r>
      <w:r w:rsidRPr="008E0FD8">
        <w:rPr>
          <w:rFonts w:ascii="楷体" w:eastAsia="楷体" w:hAnsi="楷体" w:hint="eastAsia"/>
          <w:b/>
          <w:color w:val="000000"/>
          <w:szCs w:val="21"/>
        </w:rPr>
        <w:t>他区分悲伤与抑郁症、独特个性与精神疾病，提醒我们不要草率地给特立独行的人贴上诊断标签</w:t>
      </w:r>
      <w:r w:rsidRPr="008E0FD8">
        <w:rPr>
          <w:rFonts w:ascii="楷体" w:eastAsia="楷体" w:hAnsi="楷体" w:hint="eastAsia"/>
          <w:b/>
          <w:color w:val="000000"/>
          <w:szCs w:val="21"/>
        </w:rPr>
        <w:t>。</w:t>
      </w:r>
      <w:r w:rsidRPr="008E0FD8">
        <w:rPr>
          <w:rFonts w:ascii="楷体" w:eastAsia="楷体" w:hAnsi="楷体" w:hint="eastAsia"/>
          <w:b/>
          <w:color w:val="000000"/>
          <w:szCs w:val="21"/>
        </w:rPr>
        <w:t>人性之恶并不等于精神失常，天才也从来不等同于疯狂</w:t>
      </w:r>
      <w:r w:rsidRPr="008E0FD8"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2567A2B0" w14:textId="77777777" w:rsidR="008E0FD8" w:rsidRPr="008E0FD8" w:rsidRDefault="008E0FD8" w:rsidP="008E0FD8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09D4BB45" w14:textId="13D8FC8D" w:rsidR="006F596C" w:rsidRDefault="008E0FD8" w:rsidP="008E0FD8">
      <w:pPr>
        <w:ind w:firstLineChars="200" w:firstLine="422"/>
        <w:rPr>
          <w:rFonts w:ascii="楷体" w:eastAsia="楷体" w:hAnsi="楷体"/>
          <w:bCs/>
          <w:color w:val="000000"/>
          <w:szCs w:val="21"/>
        </w:rPr>
      </w:pPr>
      <w:r w:rsidRPr="008E0FD8">
        <w:rPr>
          <w:rFonts w:ascii="楷体" w:eastAsia="楷体" w:hAnsi="楷体" w:hint="eastAsia"/>
          <w:b/>
          <w:color w:val="000000"/>
          <w:szCs w:val="21"/>
        </w:rPr>
        <w:t>从酒精与网游成瘾、痴呆、</w:t>
      </w:r>
      <w:r w:rsidRPr="008E0FD8">
        <w:rPr>
          <w:rFonts w:eastAsia="楷体"/>
          <w:b/>
          <w:color w:val="000000"/>
          <w:szCs w:val="21"/>
        </w:rPr>
        <w:t>ADHD</w:t>
      </w:r>
      <w:r w:rsidRPr="008E0FD8">
        <w:rPr>
          <w:rFonts w:ascii="楷体" w:eastAsia="楷体" w:hAnsi="楷体" w:hint="eastAsia"/>
          <w:b/>
          <w:color w:val="000000"/>
          <w:szCs w:val="21"/>
        </w:rPr>
        <w:t>，到精神药物与心理治疗的作用边界，再到婚姻冲突、工作危机、衰老与孤独，本书用一个个短小而生动的故事，为看似疯狂的时代提供清醒的心理学视角，也帮助我们重新发现自己原本拥有的能力与资源</w:t>
      </w:r>
      <w:r w:rsidRPr="008E0FD8"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7AF5CAA1" w14:textId="7E7CA801" w:rsidR="008E0FD8" w:rsidRDefault="008E0FD8">
      <w:pPr>
        <w:rPr>
          <w:color w:val="000000"/>
          <w:szCs w:val="21"/>
        </w:rPr>
      </w:pPr>
    </w:p>
    <w:p w14:paraId="0F562661" w14:textId="312F649C" w:rsidR="008E0FD8" w:rsidRPr="000961C9" w:rsidRDefault="000961C9" w:rsidP="008E0FD8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0961C9">
        <w:rPr>
          <w:rFonts w:eastAsia="楷体"/>
          <w:color w:val="000000"/>
          <w:szCs w:val="21"/>
        </w:rPr>
        <w:t xml:space="preserve">P.S. </w:t>
      </w:r>
      <w:r w:rsidR="008E0FD8" w:rsidRPr="000961C9">
        <w:rPr>
          <w:rFonts w:ascii="楷体" w:eastAsia="楷体" w:hAnsi="楷体" w:hint="eastAsia"/>
          <w:color w:val="000000"/>
          <w:szCs w:val="21"/>
        </w:rPr>
        <w:t>关于书名“丘吉尔”，我想</w:t>
      </w:r>
      <w:r w:rsidR="008E0FD8" w:rsidRPr="000961C9">
        <w:rPr>
          <w:rFonts w:eastAsia="楷体"/>
          <w:color w:val="000000"/>
          <w:szCs w:val="21"/>
        </w:rPr>
        <w:t>99%</w:t>
      </w:r>
      <w:r w:rsidR="008E0FD8" w:rsidRPr="000961C9">
        <w:rPr>
          <w:rFonts w:ascii="楷体" w:eastAsia="楷体" w:hAnsi="楷体" w:hint="eastAsia"/>
          <w:color w:val="000000"/>
          <w:szCs w:val="21"/>
        </w:rPr>
        <w:t>的人看到都会想到</w:t>
      </w:r>
      <w:r w:rsidRPr="000961C9">
        <w:rPr>
          <w:rFonts w:ascii="楷体" w:eastAsia="楷体" w:hAnsi="楷体"/>
          <w:color w:val="000000"/>
          <w:szCs w:val="21"/>
        </w:rPr>
        <w:t>温斯顿</w:t>
      </w:r>
      <w:r w:rsidRPr="000961C9">
        <w:rPr>
          <w:rFonts w:ascii="楷体" w:eastAsia="楷体" w:hAnsi="楷体" w:hint="eastAsia"/>
          <w:color w:val="000000"/>
          <w:szCs w:val="21"/>
        </w:rPr>
        <w:t>·</w:t>
      </w:r>
      <w:r w:rsidRPr="000961C9">
        <w:rPr>
          <w:rFonts w:ascii="楷体" w:eastAsia="楷体" w:hAnsi="楷体"/>
          <w:color w:val="000000"/>
          <w:szCs w:val="21"/>
        </w:rPr>
        <w:t>丘吉尔</w:t>
      </w:r>
      <w:r w:rsidRPr="000961C9">
        <w:rPr>
          <w:rFonts w:ascii="楷体" w:eastAsia="楷体" w:hAnsi="楷体" w:hint="eastAsia"/>
          <w:color w:val="000000"/>
          <w:szCs w:val="21"/>
        </w:rPr>
        <w:t>吧，但其实它是</w:t>
      </w:r>
      <w:r w:rsidRPr="000961C9">
        <w:rPr>
          <w:rFonts w:ascii="楷体" w:eastAsia="楷体" w:hAnsi="楷体"/>
          <w:color w:val="000000"/>
          <w:szCs w:val="21"/>
        </w:rPr>
        <w:t>是作者家那只名叫</w:t>
      </w:r>
      <w:r w:rsidRPr="000961C9">
        <w:rPr>
          <w:rFonts w:eastAsia="楷体"/>
          <w:color w:val="000000"/>
          <w:szCs w:val="21"/>
        </w:rPr>
        <w:t>Churchill</w:t>
      </w:r>
      <w:r w:rsidRPr="000961C9">
        <w:rPr>
          <w:rFonts w:ascii="楷体" w:eastAsia="楷体" w:hAnsi="楷体"/>
          <w:color w:val="000000"/>
          <w:szCs w:val="21"/>
        </w:rPr>
        <w:t>的巴吉度猎犬（就是封面上那只）</w:t>
      </w:r>
      <w:r w:rsidRPr="000961C9">
        <w:rPr>
          <w:rFonts w:ascii="楷体" w:eastAsia="楷体" w:hAnsi="楷体" w:hint="eastAsia"/>
          <w:color w:val="000000"/>
          <w:szCs w:val="21"/>
        </w:rPr>
        <w:t>。</w:t>
      </w:r>
      <w:r w:rsidRPr="000961C9">
        <w:rPr>
          <w:rFonts w:ascii="楷体" w:eastAsia="楷体" w:hAnsi="楷体"/>
          <w:color w:val="000000"/>
          <w:szCs w:val="21"/>
        </w:rPr>
        <w:t>作者写它犯错后会低着头，</w:t>
      </w:r>
      <w:r w:rsidRPr="000961C9">
        <w:rPr>
          <w:rFonts w:ascii="楷体" w:eastAsia="楷体" w:hAnsi="楷体"/>
          <w:color w:val="000000"/>
          <w:szCs w:val="21"/>
        </w:rPr>
        <w:lastRenderedPageBreak/>
        <w:t>用一双充满灵魂的棕色眼睛摆出极其悲伤的眼神，把家人哄得团团转，由此引出</w:t>
      </w:r>
      <w:r w:rsidRPr="000961C9">
        <w:rPr>
          <w:rFonts w:ascii="楷体" w:eastAsia="楷体" w:hAnsi="楷体" w:hint="eastAsia"/>
          <w:color w:val="000000"/>
          <w:szCs w:val="21"/>
        </w:rPr>
        <w:t>“</w:t>
      </w:r>
      <w:r w:rsidRPr="000961C9">
        <w:rPr>
          <w:rFonts w:ascii="楷体" w:eastAsia="楷体" w:hAnsi="楷体"/>
          <w:color w:val="000000"/>
          <w:szCs w:val="21"/>
        </w:rPr>
        <w:t>愧疚/良知</w:t>
      </w:r>
      <w:r w:rsidRPr="000961C9">
        <w:rPr>
          <w:rFonts w:ascii="楷体" w:eastAsia="楷体" w:hAnsi="楷体" w:hint="eastAsia"/>
          <w:color w:val="000000"/>
          <w:szCs w:val="21"/>
        </w:rPr>
        <w:t>”</w:t>
      </w:r>
      <w:r w:rsidRPr="000961C9">
        <w:rPr>
          <w:rFonts w:ascii="楷体" w:eastAsia="楷体" w:hAnsi="楷体"/>
          <w:color w:val="000000"/>
          <w:szCs w:val="21"/>
        </w:rPr>
        <w:t>的心理讨论。</w:t>
      </w:r>
      <w:r w:rsidRPr="000961C9">
        <w:rPr>
          <w:rFonts w:ascii="楷体" w:eastAsia="楷体" w:hAnsi="楷体" w:hint="eastAsia"/>
          <w:color w:val="000000"/>
          <w:szCs w:val="21"/>
        </w:rPr>
        <w:t>看到书名让读者想到英国首相，翻开才知道原来是一条狗，这也是作者的幽默感了。（当然，</w:t>
      </w:r>
      <w:r w:rsidRPr="000961C9">
        <w:rPr>
          <w:rFonts w:ascii="楷体" w:eastAsia="楷体" w:hAnsi="楷体"/>
          <w:color w:val="000000"/>
          <w:szCs w:val="21"/>
        </w:rPr>
        <w:t>书中后来又真的写到温斯顿</w:t>
      </w:r>
      <w:r w:rsidRPr="000961C9">
        <w:rPr>
          <w:rFonts w:ascii="楷体" w:eastAsia="楷体" w:hAnsi="楷体" w:hint="eastAsia"/>
          <w:color w:val="000000"/>
          <w:szCs w:val="21"/>
        </w:rPr>
        <w:t>·</w:t>
      </w:r>
      <w:r w:rsidRPr="000961C9">
        <w:rPr>
          <w:rFonts w:ascii="楷体" w:eastAsia="楷体" w:hAnsi="楷体"/>
          <w:color w:val="000000"/>
          <w:szCs w:val="21"/>
        </w:rPr>
        <w:t>丘吉尔，</w:t>
      </w:r>
      <w:r w:rsidRPr="000961C9">
        <w:rPr>
          <w:rFonts w:ascii="楷体" w:eastAsia="楷体" w:hAnsi="楷体" w:hint="eastAsia"/>
          <w:color w:val="000000"/>
          <w:szCs w:val="21"/>
        </w:rPr>
        <w:t>将</w:t>
      </w:r>
      <w:r w:rsidRPr="000961C9">
        <w:rPr>
          <w:rFonts w:ascii="楷体" w:eastAsia="楷体" w:hAnsi="楷体"/>
          <w:color w:val="000000"/>
          <w:szCs w:val="21"/>
        </w:rPr>
        <w:t>他作为危机时代政治领袖人格力量的例子</w:t>
      </w:r>
      <w:r w:rsidRPr="000961C9">
        <w:rPr>
          <w:rFonts w:ascii="楷体" w:eastAsia="楷体" w:hAnsi="楷体" w:hint="eastAsia"/>
          <w:color w:val="000000"/>
          <w:szCs w:val="21"/>
        </w:rPr>
        <w:t>）</w:t>
      </w:r>
    </w:p>
    <w:p w14:paraId="53C9F7DD" w14:textId="77777777" w:rsidR="008E0FD8" w:rsidRDefault="008E0FD8">
      <w:pPr>
        <w:rPr>
          <w:rFonts w:hint="eastAsia"/>
          <w:color w:val="000000"/>
          <w:szCs w:val="21"/>
        </w:rPr>
      </w:pPr>
    </w:p>
    <w:p w14:paraId="28D89DC2" w14:textId="77777777" w:rsidR="006F596C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0AF622CD" w14:textId="77777777" w:rsidR="006F596C" w:rsidRDefault="006F596C" w:rsidP="008E0FD8">
      <w:pPr>
        <w:rPr>
          <w:rFonts w:hint="eastAsia"/>
          <w:color w:val="000000"/>
          <w:szCs w:val="21"/>
        </w:rPr>
      </w:pPr>
    </w:p>
    <w:p w14:paraId="2ECC89D6" w14:textId="1271926B" w:rsidR="008E0FD8" w:rsidRPr="008E0FD8" w:rsidRDefault="00000000" w:rsidP="008E0FD8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8E0FD8" w:rsidRPr="008E0FD8">
        <w:rPr>
          <w:rFonts w:hint="eastAsia"/>
          <w:b/>
          <w:bCs/>
          <w:color w:val="000000"/>
          <w:szCs w:val="21"/>
        </w:rPr>
        <w:t>《明镜》</w:t>
      </w:r>
      <w:r w:rsidR="008E0FD8" w:rsidRPr="008E0FD8">
        <w:rPr>
          <w:rFonts w:hint="eastAsia"/>
          <w:b/>
          <w:bCs/>
          <w:color w:val="000000"/>
          <w:szCs w:val="21"/>
        </w:rPr>
        <w:t>畅销书作家、资深精神科医生曼弗雷德·卢茨，</w:t>
      </w:r>
      <w:r w:rsidR="008E0FD8" w:rsidRPr="008E0FD8">
        <w:rPr>
          <w:b/>
          <w:bCs/>
          <w:color w:val="000000"/>
          <w:szCs w:val="21"/>
        </w:rPr>
        <w:t>作品销量累计超过</w:t>
      </w:r>
      <w:r w:rsidR="008E0FD8" w:rsidRPr="008E0FD8">
        <w:rPr>
          <w:b/>
          <w:bCs/>
          <w:color w:val="000000"/>
          <w:szCs w:val="21"/>
        </w:rPr>
        <w:t>130</w:t>
      </w:r>
      <w:r w:rsidR="008E0FD8" w:rsidRPr="008E0FD8">
        <w:rPr>
          <w:b/>
          <w:bCs/>
          <w:color w:val="000000"/>
          <w:szCs w:val="21"/>
        </w:rPr>
        <w:t>万册</w:t>
      </w:r>
      <w:r w:rsidR="008E0FD8">
        <w:rPr>
          <w:rFonts w:hint="eastAsia"/>
          <w:b/>
          <w:bCs/>
          <w:color w:val="000000"/>
          <w:szCs w:val="21"/>
        </w:rPr>
        <w:t>。他</w:t>
      </w:r>
      <w:r w:rsidR="008E0FD8" w:rsidRPr="008E0FD8">
        <w:rPr>
          <w:rFonts w:hint="eastAsia"/>
          <w:b/>
          <w:bCs/>
          <w:color w:val="000000"/>
          <w:szCs w:val="21"/>
        </w:rPr>
        <w:t>以多年临床经验串联心理治疗、精神病学与日常生活，用短小生动的故事澄清大众最常见的心理学误区，为混乱时代提供清醒而实用的观察视角</w:t>
      </w:r>
      <w:r w:rsidR="008E0FD8" w:rsidRPr="008E0FD8">
        <w:rPr>
          <w:rFonts w:hint="eastAsia"/>
          <w:color w:val="000000"/>
          <w:szCs w:val="21"/>
        </w:rPr>
        <w:t>。</w:t>
      </w:r>
    </w:p>
    <w:p w14:paraId="77D0A437" w14:textId="77777777" w:rsidR="008E0FD8" w:rsidRPr="008E0FD8" w:rsidRDefault="008E0FD8" w:rsidP="008E0FD8">
      <w:pPr>
        <w:ind w:firstLineChars="200" w:firstLine="420"/>
        <w:rPr>
          <w:color w:val="000000"/>
          <w:szCs w:val="21"/>
        </w:rPr>
      </w:pPr>
    </w:p>
    <w:p w14:paraId="1E6453BC" w14:textId="17919293" w:rsidR="006F596C" w:rsidRPr="008E0FD8" w:rsidRDefault="008E0FD8" w:rsidP="008E0FD8">
      <w:pPr>
        <w:ind w:firstLineChars="200" w:firstLine="420"/>
        <w:rPr>
          <w:b/>
          <w:bCs/>
          <w:color w:val="000000"/>
          <w:szCs w:val="21"/>
        </w:rPr>
      </w:pPr>
      <w:r w:rsidRPr="008E0FD8">
        <w:rPr>
          <w:rFonts w:hint="eastAsia"/>
          <w:color w:val="000000"/>
          <w:szCs w:val="21"/>
        </w:rPr>
        <w:t>·</w:t>
      </w:r>
      <w:r w:rsidRPr="008E0FD8">
        <w:rPr>
          <w:rFonts w:hint="eastAsia"/>
          <w:b/>
          <w:bCs/>
          <w:color w:val="000000"/>
          <w:szCs w:val="21"/>
        </w:rPr>
        <w:t>作者代表作</w:t>
      </w:r>
      <w:hyperlink r:id="rId8" w:history="1">
        <w:r w:rsidRPr="008E0FD8">
          <w:rPr>
            <w:rStyle w:val="ab"/>
            <w:b/>
            <w:bCs/>
            <w:szCs w:val="21"/>
          </w:rPr>
          <w:t>《新疯狂时代》</w:t>
        </w:r>
      </w:hyperlink>
      <w:r w:rsidRPr="008E0FD8">
        <w:rPr>
          <w:rFonts w:hint="eastAsia"/>
          <w:b/>
          <w:bCs/>
          <w:color w:val="000000"/>
          <w:szCs w:val="21"/>
        </w:rPr>
        <w:t>曾系统讨论精神疾病与所谓“正常人”之间的界限</w:t>
      </w:r>
      <w:r w:rsidRPr="008E0FD8">
        <w:rPr>
          <w:rFonts w:hint="eastAsia"/>
          <w:b/>
          <w:bCs/>
          <w:color w:val="000000"/>
          <w:szCs w:val="21"/>
        </w:rPr>
        <w:t>。</w:t>
      </w:r>
      <w:r w:rsidRPr="008E0FD8">
        <w:rPr>
          <w:rFonts w:hint="eastAsia"/>
          <w:b/>
          <w:bCs/>
          <w:color w:val="000000"/>
          <w:szCs w:val="21"/>
        </w:rPr>
        <w:t>本书进一步以更轻松、短小的篇章，把心理治疗、精神疾病、人生困境与政治心理学放在同一幅时代图景中重新审视。</w:t>
      </w:r>
    </w:p>
    <w:p w14:paraId="08D3A284" w14:textId="77777777" w:rsidR="008E0FD8" w:rsidRDefault="008E0FD8" w:rsidP="008E0FD8">
      <w:pPr>
        <w:rPr>
          <w:rFonts w:hint="eastAsia"/>
          <w:color w:val="000000"/>
          <w:szCs w:val="21"/>
        </w:rPr>
      </w:pPr>
    </w:p>
    <w:p w14:paraId="09ED085A" w14:textId="46B0D477" w:rsidR="006F596C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656608E2" w14:textId="77777777" w:rsidR="006F596C" w:rsidRDefault="006F596C">
      <w:pPr>
        <w:rPr>
          <w:color w:val="000000"/>
          <w:szCs w:val="21"/>
        </w:rPr>
      </w:pPr>
    </w:p>
    <w:p w14:paraId="166FBC0B" w14:textId="77777777" w:rsidR="006F596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这个世界仿佛已经逐渐失控。难道疯狂已经成了新的日常？面对这样的世界，我们又能做些什么？</w:t>
      </w:r>
    </w:p>
    <w:p w14:paraId="578DA1B9" w14:textId="77777777" w:rsidR="006F596C" w:rsidRDefault="006F596C">
      <w:pPr>
        <w:ind w:firstLineChars="200" w:firstLine="420"/>
        <w:rPr>
          <w:color w:val="000000"/>
          <w:szCs w:val="21"/>
        </w:rPr>
      </w:pPr>
    </w:p>
    <w:p w14:paraId="6F822B18" w14:textId="77777777" w:rsidR="006F596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著名精神科医生、心理治疗师曼弗雷德·吕茨认为，心理学将深刻影响我们的未来。他以一贯轻松幽默、通俗易懂的笔调，用轻松诙谐的故事和出人意料的观察，带我们寻找走出这个“疯狂”世界的方法：</w:t>
      </w:r>
    </w:p>
    <w:p w14:paraId="6FBC1F58" w14:textId="77777777" w:rsidR="006F596C" w:rsidRDefault="006F596C">
      <w:pPr>
        <w:ind w:firstLineChars="200" w:firstLine="420"/>
        <w:rPr>
          <w:color w:val="000000"/>
          <w:szCs w:val="21"/>
        </w:rPr>
      </w:pPr>
    </w:p>
    <w:p w14:paraId="1F0B54E7" w14:textId="54734C9F" w:rsidR="006F596C" w:rsidRDefault="008E0FD8" w:rsidP="008E0FD8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000000">
        <w:rPr>
          <w:rFonts w:hint="eastAsia"/>
          <w:color w:val="000000"/>
          <w:szCs w:val="21"/>
        </w:rPr>
        <w:t>巧妙的方法——心理治疗中的经典之作</w:t>
      </w:r>
    </w:p>
    <w:p w14:paraId="10C4E4FB" w14:textId="3959B096" w:rsidR="006F596C" w:rsidRDefault="008E0FD8" w:rsidP="008E0FD8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000000">
        <w:rPr>
          <w:rFonts w:hint="eastAsia"/>
          <w:color w:val="000000"/>
          <w:szCs w:val="21"/>
        </w:rPr>
        <w:t>形形色色的患者——精神科诊室里的故事</w:t>
      </w:r>
    </w:p>
    <w:p w14:paraId="6C913A76" w14:textId="75D2E9C3" w:rsidR="006F596C" w:rsidRDefault="008E0FD8" w:rsidP="008E0FD8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000000">
        <w:rPr>
          <w:rFonts w:hint="eastAsia"/>
          <w:color w:val="000000"/>
          <w:szCs w:val="21"/>
        </w:rPr>
        <w:t>生活中的心理学——从自己开始的自助之道</w:t>
      </w:r>
    </w:p>
    <w:p w14:paraId="1A7CB36F" w14:textId="411CC887" w:rsidR="006F596C" w:rsidRDefault="008E0FD8" w:rsidP="008E0FD8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000000">
        <w:rPr>
          <w:rFonts w:hint="eastAsia"/>
          <w:color w:val="000000"/>
          <w:szCs w:val="21"/>
        </w:rPr>
        <w:t>实用的心理知识与自助指南——引人入胜又妙趣横生</w:t>
      </w:r>
    </w:p>
    <w:p w14:paraId="3CFC78D3" w14:textId="77777777" w:rsidR="006F596C" w:rsidRDefault="006F596C">
      <w:pPr>
        <w:ind w:firstLineChars="200" w:firstLine="420"/>
        <w:rPr>
          <w:color w:val="000000"/>
          <w:szCs w:val="21"/>
        </w:rPr>
      </w:pPr>
    </w:p>
    <w:p w14:paraId="3CB405C7" w14:textId="77777777" w:rsidR="006F596C" w:rsidRDefault="006F596C">
      <w:pPr>
        <w:rPr>
          <w:b/>
          <w:color w:val="000000"/>
        </w:rPr>
      </w:pPr>
    </w:p>
    <w:p w14:paraId="614E75F0" w14:textId="77777777" w:rsidR="006F596C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1A0F5F71" w14:textId="77777777" w:rsidR="006F596C" w:rsidRDefault="006F596C">
      <w:pPr>
        <w:spacing w:line="280" w:lineRule="exact"/>
        <w:rPr>
          <w:b/>
          <w:szCs w:val="21"/>
        </w:rPr>
      </w:pPr>
    </w:p>
    <w:p w14:paraId="5ACD3110" w14:textId="77777777" w:rsidR="006F596C" w:rsidRDefault="00000000">
      <w:pPr>
        <w:ind w:firstLineChars="200" w:firstLine="422"/>
        <w:rPr>
          <w:color w:val="000000"/>
          <w:szCs w:val="21"/>
          <w:lang w:val="en"/>
        </w:rPr>
      </w:pPr>
      <w:r>
        <w:rPr>
          <w:b/>
          <w:bCs/>
          <w:noProof/>
        </w:rPr>
        <w:drawing>
          <wp:anchor distT="0" distB="0" distL="114300" distR="114300" simplePos="0" relativeHeight="251655168" behindDoc="0" locked="0" layoutInCell="1" allowOverlap="1" wp14:anchorId="2F25FB20" wp14:editId="5F1FD5A9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1092200" cy="1139825"/>
            <wp:effectExtent l="0" t="0" r="0" b="3175"/>
            <wp:wrapSquare wrapText="bothSides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rcRect b="18410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曼弗雷德·</w:t>
      </w:r>
      <w:r>
        <w:rPr>
          <w:rFonts w:hint="eastAsia"/>
          <w:b/>
          <w:bCs/>
          <w:color w:val="000000"/>
          <w:szCs w:val="21"/>
        </w:rPr>
        <w:t>卢</w:t>
      </w:r>
      <w:r>
        <w:rPr>
          <w:rFonts w:hint="eastAsia"/>
          <w:b/>
          <w:bCs/>
          <w:color w:val="000000"/>
          <w:szCs w:val="21"/>
          <w:lang w:val="en"/>
        </w:rPr>
        <w:t>茨（</w:t>
      </w:r>
      <w:r>
        <w:rPr>
          <w:rFonts w:hint="eastAsia"/>
          <w:b/>
          <w:bCs/>
          <w:color w:val="000000"/>
          <w:szCs w:val="21"/>
          <w:lang w:val="en"/>
        </w:rPr>
        <w:t xml:space="preserve">Manfred </w:t>
      </w:r>
      <w:r w:rsidRPr="008E0FD8">
        <w:rPr>
          <w:b/>
          <w:bCs/>
          <w:color w:val="000000"/>
          <w:szCs w:val="21"/>
          <w:lang w:val="en"/>
        </w:rPr>
        <w:t>Lü</w:t>
      </w:r>
      <w:proofErr w:type="spellStart"/>
      <w:r w:rsidRPr="008E0FD8">
        <w:rPr>
          <w:b/>
          <w:bCs/>
          <w:color w:val="000000"/>
          <w:szCs w:val="21"/>
          <w:lang w:val="en"/>
        </w:rPr>
        <w:t>t</w:t>
      </w:r>
      <w:r>
        <w:rPr>
          <w:rFonts w:hint="eastAsia"/>
          <w:b/>
          <w:bCs/>
          <w:color w:val="000000"/>
          <w:szCs w:val="21"/>
          <w:lang w:val="en"/>
        </w:rPr>
        <w:t>z</w:t>
      </w:r>
      <w:proofErr w:type="spellEnd"/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出生于</w:t>
      </w:r>
      <w:r>
        <w:rPr>
          <w:rFonts w:hint="eastAsia"/>
          <w:color w:val="000000"/>
          <w:szCs w:val="21"/>
          <w:lang w:val="en"/>
        </w:rPr>
        <w:t>1954</w:t>
      </w:r>
      <w:r>
        <w:rPr>
          <w:rFonts w:hint="eastAsia"/>
          <w:color w:val="000000"/>
          <w:szCs w:val="21"/>
          <w:lang w:val="en"/>
        </w:rPr>
        <w:t>年，精神科医生、心理治疗师、神学博士，同时也是一名喜剧艺术家。他曾在波恩和罗马学习医学、哲学与天主教神学。</w:t>
      </w:r>
      <w:r>
        <w:rPr>
          <w:rFonts w:hint="eastAsia"/>
          <w:color w:val="000000"/>
          <w:szCs w:val="21"/>
          <w:lang w:val="en"/>
        </w:rPr>
        <w:t>1997</w:t>
      </w:r>
      <w:r>
        <w:rPr>
          <w:rFonts w:hint="eastAsia"/>
          <w:color w:val="000000"/>
          <w:szCs w:val="21"/>
          <w:lang w:val="en"/>
        </w:rPr>
        <w:t>年至</w:t>
      </w:r>
      <w:r>
        <w:rPr>
          <w:rFonts w:hint="eastAsia"/>
          <w:color w:val="000000"/>
          <w:szCs w:val="21"/>
          <w:lang w:val="en"/>
        </w:rPr>
        <w:t>2019</w:t>
      </w:r>
      <w:r>
        <w:rPr>
          <w:rFonts w:hint="eastAsia"/>
          <w:color w:val="000000"/>
          <w:szCs w:val="21"/>
          <w:lang w:val="en"/>
        </w:rPr>
        <w:t>年，他担任科隆亚历克西安医院（</w:t>
      </w:r>
      <w:r>
        <w:rPr>
          <w:rFonts w:hint="eastAsia"/>
          <w:color w:val="000000"/>
          <w:szCs w:val="21"/>
          <w:lang w:val="en"/>
        </w:rPr>
        <w:t>Alexian Hospital</w:t>
      </w:r>
      <w:r>
        <w:rPr>
          <w:rFonts w:hint="eastAsia"/>
          <w:color w:val="000000"/>
          <w:szCs w:val="21"/>
          <w:lang w:val="en"/>
        </w:rPr>
        <w:t>）医疗</w:t>
      </w:r>
      <w:r>
        <w:rPr>
          <w:rFonts w:hint="eastAsia"/>
          <w:color w:val="000000"/>
          <w:szCs w:val="21"/>
        </w:rPr>
        <w:t>主任</w:t>
      </w:r>
      <w:r>
        <w:rPr>
          <w:rFonts w:hint="eastAsia"/>
          <w:color w:val="000000"/>
          <w:szCs w:val="21"/>
          <w:lang w:val="en"/>
        </w:rPr>
        <w:t>。</w:t>
      </w:r>
      <w:r>
        <w:rPr>
          <w:rFonts w:hint="eastAsia"/>
          <w:color w:val="000000"/>
          <w:szCs w:val="21"/>
          <w:lang w:val="en"/>
        </w:rPr>
        <w:t>2003</w:t>
      </w:r>
      <w:r>
        <w:rPr>
          <w:rFonts w:hint="eastAsia"/>
          <w:color w:val="000000"/>
          <w:szCs w:val="21"/>
          <w:lang w:val="en"/>
        </w:rPr>
        <w:t>年，他创办亚历克西安治疗论坛（</w:t>
      </w:r>
      <w:r>
        <w:rPr>
          <w:rFonts w:hint="eastAsia"/>
          <w:color w:val="000000"/>
          <w:szCs w:val="21"/>
          <w:lang w:val="en"/>
        </w:rPr>
        <w:t>Alexian Therapy Forum</w:t>
      </w:r>
      <w:r>
        <w:rPr>
          <w:rFonts w:hint="eastAsia"/>
          <w:color w:val="000000"/>
          <w:szCs w:val="21"/>
          <w:lang w:val="en"/>
        </w:rPr>
        <w:t>），邀请国际知名人士担任演讲嘉宾，并一直负责论坛的协调工作。他著有多部畅销书，并经常通过专栏和文章评论时下议题。他常受邀参加电视访谈节目，也是一位备受欢迎的演讲嘉宾，偶尔还会登上喜剧舞台。</w:t>
      </w:r>
    </w:p>
    <w:p w14:paraId="0CE029CD" w14:textId="77777777" w:rsidR="006F596C" w:rsidRDefault="006F596C">
      <w:pPr>
        <w:ind w:firstLineChars="200" w:firstLine="420"/>
        <w:rPr>
          <w:color w:val="000000"/>
          <w:szCs w:val="21"/>
          <w:lang w:val="en"/>
        </w:rPr>
      </w:pPr>
    </w:p>
    <w:p w14:paraId="0EB06209" w14:textId="77777777" w:rsidR="006F596C" w:rsidRDefault="006F596C">
      <w:pPr>
        <w:rPr>
          <w:color w:val="000000"/>
          <w:szCs w:val="21"/>
          <w:lang w:val="en"/>
        </w:rPr>
      </w:pPr>
    </w:p>
    <w:p w14:paraId="1FADAE77" w14:textId="77777777" w:rsidR="006F596C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lastRenderedPageBreak/>
        <w:t>目录：</w:t>
      </w:r>
    </w:p>
    <w:p w14:paraId="650AD1BC" w14:textId="77777777" w:rsidR="006F596C" w:rsidRDefault="006F596C">
      <w:pPr>
        <w:rPr>
          <w:b/>
          <w:color w:val="000000"/>
        </w:rPr>
      </w:pPr>
    </w:p>
    <w:p w14:paraId="6B1D1693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前言 </w:t>
      </w:r>
      <w:r>
        <w:rPr>
          <w:rFonts w:hint="eastAsia"/>
          <w:bCs/>
          <w:color w:val="000000"/>
        </w:rPr>
        <w:t>9</w:t>
      </w:r>
    </w:p>
    <w:p w14:paraId="55F7FA37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第一章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精妙疗法——心理治疗的闪光时刻</w:t>
      </w:r>
    </w:p>
    <w:p w14:paraId="2546F0B7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一位天才治疗师 </w:t>
      </w:r>
      <w:r>
        <w:rPr>
          <w:rFonts w:hint="eastAsia"/>
          <w:bCs/>
          <w:color w:val="000000"/>
        </w:rPr>
        <w:t>15</w:t>
      </w:r>
    </w:p>
    <w:p w14:paraId="2D8D6310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“解决方案和问题毫无关系” </w:t>
      </w:r>
      <w:r>
        <w:rPr>
          <w:rFonts w:hint="eastAsia"/>
          <w:bCs/>
          <w:color w:val="000000"/>
        </w:rPr>
        <w:t>18</w:t>
      </w:r>
    </w:p>
    <w:p w14:paraId="241E3AB3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心理治疗中最明智的提问 </w:t>
      </w:r>
      <w:r>
        <w:rPr>
          <w:rFonts w:hint="eastAsia"/>
          <w:bCs/>
          <w:color w:val="000000"/>
        </w:rPr>
        <w:t>21</w:t>
      </w:r>
    </w:p>
    <w:p w14:paraId="36BEAF5B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心理治疗：照亮心灵的方法 </w:t>
      </w:r>
      <w:r>
        <w:rPr>
          <w:rFonts w:hint="eastAsia"/>
          <w:bCs/>
          <w:color w:val="000000"/>
        </w:rPr>
        <w:t>24</w:t>
      </w:r>
    </w:p>
    <w:p w14:paraId="4C5A1717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抱怨让人合群 </w:t>
      </w:r>
      <w:r>
        <w:rPr>
          <w:rFonts w:hint="eastAsia"/>
          <w:bCs/>
          <w:color w:val="000000"/>
        </w:rPr>
        <w:t>27</w:t>
      </w:r>
    </w:p>
    <w:p w14:paraId="3734AFD0" w14:textId="6E29CB90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史蒂夫</w:t>
      </w:r>
      <w:r w:rsidR="008E0FD8">
        <w:rPr>
          <w:rFonts w:hint="eastAsia"/>
          <w:bCs/>
          <w:color w:val="000000"/>
        </w:rPr>
        <w:t>·</w:t>
      </w:r>
      <w:r>
        <w:rPr>
          <w:rFonts w:hint="eastAsia"/>
          <w:bCs/>
          <w:color w:val="000000"/>
        </w:rPr>
        <w:t>德</w:t>
      </w:r>
      <w:r w:rsidR="008E0FD8">
        <w:rPr>
          <w:rFonts w:hint="eastAsia"/>
          <w:bCs/>
          <w:color w:val="000000"/>
        </w:rPr>
        <w:t>·</w:t>
      </w:r>
      <w:r>
        <w:rPr>
          <w:rFonts w:hint="eastAsia"/>
          <w:bCs/>
          <w:color w:val="000000"/>
        </w:rPr>
        <w:t>沙泽尔最著名的案例 </w:t>
      </w:r>
      <w:r>
        <w:rPr>
          <w:rFonts w:hint="eastAsia"/>
          <w:bCs/>
          <w:color w:val="000000"/>
        </w:rPr>
        <w:t>29</w:t>
      </w:r>
    </w:p>
    <w:p w14:paraId="7B498BF6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患者如何创造出世上最优秀的抑郁症疗法 </w:t>
      </w:r>
      <w:r>
        <w:rPr>
          <w:rFonts w:hint="eastAsia"/>
          <w:bCs/>
          <w:color w:val="000000"/>
        </w:rPr>
        <w:t>32</w:t>
      </w:r>
    </w:p>
    <w:p w14:paraId="4F8B4E8F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史上最畅销心理学著作 </w:t>
      </w:r>
      <w:r>
        <w:rPr>
          <w:rFonts w:hint="eastAsia"/>
          <w:bCs/>
          <w:color w:val="000000"/>
        </w:rPr>
        <w:t>35</w:t>
      </w:r>
    </w:p>
    <w:p w14:paraId="2E5196E5" w14:textId="53306DF9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费德里科</w:t>
      </w:r>
      <w:r w:rsidR="008E0FD8">
        <w:rPr>
          <w:rFonts w:hint="eastAsia"/>
          <w:bCs/>
          <w:color w:val="000000"/>
        </w:rPr>
        <w:t>·</w:t>
      </w:r>
      <w:r>
        <w:rPr>
          <w:rFonts w:hint="eastAsia"/>
          <w:bCs/>
          <w:color w:val="000000"/>
        </w:rPr>
        <w:t>费里尼、爱比克泰德与锤子的故事 </w:t>
      </w:r>
      <w:r>
        <w:rPr>
          <w:rFonts w:hint="eastAsia"/>
          <w:bCs/>
          <w:color w:val="000000"/>
        </w:rPr>
        <w:t>38</w:t>
      </w:r>
    </w:p>
    <w:p w14:paraId="0B16ABF5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换个视角看酗酒 </w:t>
      </w:r>
      <w:r>
        <w:rPr>
          <w:rFonts w:hint="eastAsia"/>
          <w:bCs/>
          <w:color w:val="000000"/>
        </w:rPr>
        <w:t>41</w:t>
      </w:r>
    </w:p>
    <w:p w14:paraId="7FCF8488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聊聊话疗的价值与局限 </w:t>
      </w:r>
      <w:r>
        <w:rPr>
          <w:rFonts w:hint="eastAsia"/>
          <w:bCs/>
          <w:color w:val="000000"/>
        </w:rPr>
        <w:t>44</w:t>
      </w:r>
    </w:p>
    <w:p w14:paraId="571C4DE4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为何心理治疗无法让人“彻底痊愈” </w:t>
      </w:r>
      <w:r>
        <w:rPr>
          <w:rFonts w:hint="eastAsia"/>
          <w:bCs/>
          <w:color w:val="000000"/>
        </w:rPr>
        <w:t>47</w:t>
      </w:r>
    </w:p>
    <w:p w14:paraId="73E500A9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心理治疗师能做什么、不能做什么 </w:t>
      </w:r>
      <w:r>
        <w:rPr>
          <w:rFonts w:hint="eastAsia"/>
          <w:bCs/>
          <w:color w:val="000000"/>
        </w:rPr>
        <w:t>50</w:t>
      </w:r>
    </w:p>
    <w:p w14:paraId="3357559F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倦怠并非一种疾病 </w:t>
      </w:r>
      <w:r>
        <w:rPr>
          <w:rFonts w:hint="eastAsia"/>
          <w:bCs/>
          <w:color w:val="000000"/>
        </w:rPr>
        <w:t>52</w:t>
      </w:r>
    </w:p>
    <w:p w14:paraId="387C82EA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如何大幅缩短心理治疗周期以及其影响因素 </w:t>
      </w:r>
      <w:r>
        <w:rPr>
          <w:rFonts w:hint="eastAsia"/>
          <w:bCs/>
          <w:color w:val="000000"/>
        </w:rPr>
        <w:t>55</w:t>
      </w:r>
    </w:p>
    <w:p w14:paraId="1BB70FCB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心理治疗界的康特根灾难 </w:t>
      </w:r>
      <w:r>
        <w:rPr>
          <w:rFonts w:hint="eastAsia"/>
          <w:bCs/>
          <w:color w:val="000000"/>
        </w:rPr>
        <w:t>59</w:t>
      </w:r>
    </w:p>
    <w:p w14:paraId="58E5AED8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医患与家属之间的对立 </w:t>
      </w:r>
      <w:r>
        <w:rPr>
          <w:rFonts w:hint="eastAsia"/>
          <w:bCs/>
          <w:color w:val="000000"/>
        </w:rPr>
        <w:t>62</w:t>
      </w:r>
    </w:p>
    <w:p w14:paraId="7E7174F9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脑科学家的主观臆想 </w:t>
      </w:r>
      <w:r>
        <w:rPr>
          <w:rFonts w:hint="eastAsia"/>
          <w:bCs/>
          <w:color w:val="000000"/>
        </w:rPr>
        <w:t>65</w:t>
      </w:r>
    </w:p>
    <w:p w14:paraId="61A172DC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第二章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非同寻常的来访者——精神病院故事集</w:t>
      </w:r>
    </w:p>
    <w:p w14:paraId="09C04C40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一剂救命建议 </w:t>
      </w:r>
      <w:r>
        <w:rPr>
          <w:rFonts w:hint="eastAsia"/>
          <w:bCs/>
          <w:color w:val="000000"/>
        </w:rPr>
        <w:t>71</w:t>
      </w:r>
    </w:p>
    <w:p w14:paraId="3139DD10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需要给普京做心理治疗吗？ </w:t>
      </w:r>
      <w:r>
        <w:rPr>
          <w:rFonts w:hint="eastAsia"/>
          <w:bCs/>
          <w:color w:val="000000"/>
        </w:rPr>
        <w:t>74</w:t>
      </w:r>
    </w:p>
    <w:p w14:paraId="13E26FEE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天才与疯狂 </w:t>
      </w:r>
      <w:r>
        <w:rPr>
          <w:rFonts w:hint="eastAsia"/>
          <w:bCs/>
          <w:color w:val="000000"/>
        </w:rPr>
        <w:t>78</w:t>
      </w:r>
    </w:p>
    <w:p w14:paraId="70ECAB04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阿西西的方济各患有精神分裂症吗？ </w:t>
      </w:r>
      <w:r>
        <w:rPr>
          <w:rFonts w:hint="eastAsia"/>
          <w:bCs/>
          <w:color w:val="000000"/>
        </w:rPr>
        <w:t>81</w:t>
      </w:r>
    </w:p>
    <w:p w14:paraId="4269A314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心理研究名人录 </w:t>
      </w:r>
      <w:r>
        <w:rPr>
          <w:rFonts w:hint="eastAsia"/>
          <w:bCs/>
          <w:color w:val="000000"/>
        </w:rPr>
        <w:t>84</w:t>
      </w:r>
    </w:p>
    <w:p w14:paraId="69A1FC06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精神类药物小科普 </w:t>
      </w:r>
      <w:r>
        <w:rPr>
          <w:rFonts w:hint="eastAsia"/>
          <w:bCs/>
          <w:color w:val="000000"/>
        </w:rPr>
        <w:t>87</w:t>
      </w:r>
    </w:p>
    <w:p w14:paraId="064E5025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充满渴望的追问 </w:t>
      </w:r>
      <w:r>
        <w:rPr>
          <w:rFonts w:hint="eastAsia"/>
          <w:bCs/>
          <w:color w:val="000000"/>
        </w:rPr>
        <w:t>90</w:t>
      </w:r>
    </w:p>
    <w:p w14:paraId="05654661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愉悦的幻觉 </w:t>
      </w:r>
      <w:r>
        <w:rPr>
          <w:rFonts w:hint="eastAsia"/>
          <w:bCs/>
          <w:color w:val="000000"/>
        </w:rPr>
        <w:t>93</w:t>
      </w:r>
    </w:p>
    <w:p w14:paraId="1949ADCA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本可避免的悲剧 </w:t>
      </w:r>
      <w:r>
        <w:rPr>
          <w:rFonts w:hint="eastAsia"/>
          <w:bCs/>
          <w:color w:val="000000"/>
        </w:rPr>
        <w:t>96</w:t>
      </w:r>
    </w:p>
    <w:p w14:paraId="3A9CDADA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被滥用的诊断 </w:t>
      </w:r>
      <w:r>
        <w:rPr>
          <w:rFonts w:hint="eastAsia"/>
          <w:bCs/>
          <w:color w:val="000000"/>
        </w:rPr>
        <w:t>98</w:t>
      </w:r>
    </w:p>
    <w:p w14:paraId="2E84A713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悲伤还是抑郁症？ </w:t>
      </w:r>
      <w:r>
        <w:rPr>
          <w:rFonts w:hint="eastAsia"/>
          <w:bCs/>
          <w:color w:val="000000"/>
        </w:rPr>
        <w:t>101</w:t>
      </w:r>
    </w:p>
    <w:p w14:paraId="320A617D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联邦军中紧绷的氛围 </w:t>
      </w:r>
      <w:r>
        <w:rPr>
          <w:rFonts w:hint="eastAsia"/>
          <w:bCs/>
          <w:color w:val="000000"/>
        </w:rPr>
        <w:t>104</w:t>
      </w:r>
    </w:p>
    <w:p w14:paraId="534ACD3A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良性焦虑与恶性焦虑 </w:t>
      </w:r>
      <w:r>
        <w:rPr>
          <w:rFonts w:hint="eastAsia"/>
          <w:bCs/>
          <w:color w:val="000000"/>
        </w:rPr>
        <w:t>107</w:t>
      </w:r>
    </w:p>
    <w:p w14:paraId="77B01B95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病态仪式 </w:t>
      </w:r>
      <w:r>
        <w:rPr>
          <w:rFonts w:hint="eastAsia"/>
          <w:bCs/>
          <w:color w:val="000000"/>
        </w:rPr>
        <w:t>110</w:t>
      </w:r>
    </w:p>
    <w:p w14:paraId="3A1F2A73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无休止的戏剧冲突 </w:t>
      </w:r>
      <w:r>
        <w:rPr>
          <w:rFonts w:hint="eastAsia"/>
          <w:bCs/>
          <w:color w:val="000000"/>
        </w:rPr>
        <w:t>113</w:t>
      </w:r>
    </w:p>
    <w:p w14:paraId="58AC596A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注意缺陷多动障碍，或是混沌的力量 </w:t>
      </w:r>
      <w:r>
        <w:rPr>
          <w:rFonts w:hint="eastAsia"/>
          <w:bCs/>
          <w:color w:val="000000"/>
        </w:rPr>
        <w:t>116</w:t>
      </w:r>
    </w:p>
    <w:p w14:paraId="66EF16F7" w14:textId="54148062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海蒂</w:t>
      </w:r>
      <w:r w:rsidR="008E0FD8">
        <w:rPr>
          <w:rFonts w:hint="eastAsia"/>
          <w:bCs/>
          <w:color w:val="000000"/>
        </w:rPr>
        <w:t>·</w:t>
      </w:r>
      <w:r>
        <w:rPr>
          <w:rFonts w:hint="eastAsia"/>
          <w:bCs/>
          <w:color w:val="000000"/>
        </w:rPr>
        <w:t>克鲁姆</w:t>
      </w:r>
      <w:r>
        <w:rPr>
          <w:rFonts w:hint="eastAsia"/>
          <w:bCs/>
          <w:color w:val="000000"/>
        </w:rPr>
        <w:t>-</w:t>
      </w:r>
      <w:r>
        <w:rPr>
          <w:rFonts w:hint="eastAsia"/>
          <w:bCs/>
          <w:color w:val="000000"/>
        </w:rPr>
        <w:t>贝尔吉施</w:t>
      </w:r>
      <w:r>
        <w:rPr>
          <w:rFonts w:hint="eastAsia"/>
          <w:bCs/>
          <w:color w:val="000000"/>
        </w:rPr>
        <w:t xml:space="preserve"> - </w:t>
      </w:r>
      <w:r>
        <w:rPr>
          <w:rFonts w:hint="eastAsia"/>
          <w:bCs/>
          <w:color w:val="000000"/>
        </w:rPr>
        <w:t>格拉德巴赫一位老妇人的尴尬失态 </w:t>
      </w:r>
      <w:r>
        <w:rPr>
          <w:rFonts w:hint="eastAsia"/>
          <w:bCs/>
          <w:color w:val="000000"/>
        </w:rPr>
        <w:t>119</w:t>
      </w:r>
    </w:p>
    <w:p w14:paraId="7D50EB4D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夜间酗酒者与三个</w:t>
      </w:r>
      <w:r>
        <w:rPr>
          <w:rFonts w:hint="eastAsia"/>
          <w:bCs/>
          <w:color w:val="000000"/>
        </w:rPr>
        <w:t>F</w:t>
      </w:r>
      <w:r>
        <w:rPr>
          <w:rFonts w:hint="eastAsia"/>
          <w:bCs/>
          <w:color w:val="000000"/>
        </w:rPr>
        <w:t> </w:t>
      </w:r>
      <w:r>
        <w:rPr>
          <w:rFonts w:hint="eastAsia"/>
          <w:bCs/>
          <w:color w:val="000000"/>
        </w:rPr>
        <w:t>123</w:t>
      </w:r>
    </w:p>
    <w:p w14:paraId="245FE68E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无物质成瘾：网游与其他精神“毒药” </w:t>
      </w:r>
      <w:r>
        <w:rPr>
          <w:rFonts w:hint="eastAsia"/>
          <w:bCs/>
          <w:color w:val="000000"/>
        </w:rPr>
        <w:t>126</w:t>
      </w:r>
    </w:p>
    <w:p w14:paraId="0E1C998D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痴呆与客套的代价 </w:t>
      </w:r>
      <w:r>
        <w:rPr>
          <w:rFonts w:hint="eastAsia"/>
          <w:bCs/>
          <w:color w:val="000000"/>
        </w:rPr>
        <w:t>129</w:t>
      </w:r>
    </w:p>
    <w:p w14:paraId="7A3B6008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“要是我患上痴呆，反倒轻松了……” </w:t>
      </w:r>
      <w:r>
        <w:rPr>
          <w:rFonts w:hint="eastAsia"/>
          <w:bCs/>
          <w:color w:val="000000"/>
        </w:rPr>
        <w:t>132</w:t>
      </w:r>
    </w:p>
    <w:p w14:paraId="52DFFA62" w14:textId="77777777" w:rsidR="006F596C" w:rsidRDefault="00000000">
      <w:pPr>
        <w:jc w:val="center"/>
        <w:rPr>
          <w:b/>
          <w:color w:val="000000"/>
        </w:rPr>
      </w:pPr>
      <w:r>
        <w:rPr>
          <w:rFonts w:hint="eastAsia"/>
          <w:b/>
          <w:color w:val="000000"/>
        </w:rPr>
        <w:t>第三章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日常心理学——极具个人色彩的人生指南</w:t>
      </w:r>
    </w:p>
    <w:p w14:paraId="75955598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庞贝妓院与圣哲罗姆 </w:t>
      </w:r>
      <w:r>
        <w:rPr>
          <w:rFonts w:hint="eastAsia"/>
          <w:bCs/>
          <w:color w:val="000000"/>
        </w:rPr>
        <w:t>137</w:t>
      </w:r>
    </w:p>
    <w:p w14:paraId="7D0199CE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长寿与养老国家 </w:t>
      </w:r>
      <w:r>
        <w:rPr>
          <w:rFonts w:hint="eastAsia"/>
          <w:bCs/>
          <w:color w:val="000000"/>
        </w:rPr>
        <w:t>140</w:t>
      </w:r>
    </w:p>
    <w:p w14:paraId="41768220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宏大意义与微小意义 </w:t>
      </w:r>
      <w:r>
        <w:rPr>
          <w:rFonts w:hint="eastAsia"/>
          <w:bCs/>
          <w:color w:val="000000"/>
        </w:rPr>
        <w:t>143</w:t>
      </w:r>
    </w:p>
    <w:p w14:paraId="7A6ADD10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最令人印象深刻的人…… </w:t>
      </w:r>
      <w:r>
        <w:rPr>
          <w:rFonts w:hint="eastAsia"/>
          <w:bCs/>
          <w:color w:val="000000"/>
        </w:rPr>
        <w:t>146</w:t>
      </w:r>
    </w:p>
    <w:p w14:paraId="70AFAE0A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“你们拥有钟表，我们拥有时间” </w:t>
      </w:r>
      <w:r>
        <w:rPr>
          <w:rFonts w:hint="eastAsia"/>
          <w:bCs/>
          <w:color w:val="000000"/>
        </w:rPr>
        <w:t>148</w:t>
      </w:r>
    </w:p>
    <w:p w14:paraId="1EB49FF5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为永恒而庆祝 </w:t>
      </w:r>
      <w:r>
        <w:rPr>
          <w:rFonts w:hint="eastAsia"/>
          <w:bCs/>
          <w:color w:val="000000"/>
        </w:rPr>
        <w:t>151</w:t>
      </w:r>
    </w:p>
    <w:p w14:paraId="12694A41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如何对抗孤独？ </w:t>
      </w:r>
      <w:r>
        <w:rPr>
          <w:rFonts w:hint="eastAsia"/>
          <w:bCs/>
          <w:color w:val="000000"/>
        </w:rPr>
        <w:t>154</w:t>
      </w:r>
    </w:p>
    <w:p w14:paraId="6C5267B1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全球最知名的心理治疗师 </w:t>
      </w:r>
      <w:r>
        <w:rPr>
          <w:rFonts w:hint="eastAsia"/>
          <w:bCs/>
          <w:color w:val="000000"/>
        </w:rPr>
        <w:t>157</w:t>
      </w:r>
    </w:p>
    <w:p w14:paraId="3060E777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丘吉尔与愧疚感的积极一面 </w:t>
      </w:r>
      <w:r>
        <w:rPr>
          <w:rFonts w:hint="eastAsia"/>
          <w:bCs/>
          <w:color w:val="000000"/>
        </w:rPr>
        <w:t>160</w:t>
      </w:r>
    </w:p>
    <w:p w14:paraId="109C84F1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总想赢过所有人，终将陷入孤独 </w:t>
      </w:r>
      <w:r>
        <w:rPr>
          <w:rFonts w:hint="eastAsia"/>
          <w:bCs/>
          <w:color w:val="000000"/>
        </w:rPr>
        <w:t>163</w:t>
      </w:r>
    </w:p>
    <w:p w14:paraId="5FA4DAAE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理解行凶者 </w:t>
      </w:r>
      <w:r>
        <w:rPr>
          <w:rFonts w:hint="eastAsia"/>
          <w:bCs/>
          <w:color w:val="000000"/>
        </w:rPr>
        <w:t>166</w:t>
      </w:r>
    </w:p>
    <w:p w14:paraId="526629D7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魔鬼厨房里的谎言 </w:t>
      </w:r>
      <w:r>
        <w:rPr>
          <w:rFonts w:hint="eastAsia"/>
          <w:bCs/>
          <w:color w:val="000000"/>
        </w:rPr>
        <w:t>169</w:t>
      </w:r>
    </w:p>
    <w:p w14:paraId="345FF4C6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诞生于非洲的心理学 </w:t>
      </w:r>
      <w:r>
        <w:rPr>
          <w:rFonts w:hint="eastAsia"/>
          <w:bCs/>
          <w:color w:val="000000"/>
        </w:rPr>
        <w:t>172</w:t>
      </w:r>
    </w:p>
    <w:p w14:paraId="603E1756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自我实现 </w:t>
      </w:r>
      <w:r>
        <w:rPr>
          <w:rFonts w:hint="eastAsia"/>
          <w:bCs/>
          <w:color w:val="000000"/>
        </w:rPr>
        <w:t>175</w:t>
      </w:r>
    </w:p>
    <w:p w14:paraId="49121C0D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为何极致自我优化只会带来不幸 </w:t>
      </w:r>
      <w:r>
        <w:rPr>
          <w:rFonts w:hint="eastAsia"/>
          <w:bCs/>
          <w:color w:val="000000"/>
        </w:rPr>
        <w:t>178</w:t>
      </w:r>
    </w:p>
    <w:p w14:paraId="56CB0872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如何避免沦为庸人 </w:t>
      </w:r>
      <w:r>
        <w:rPr>
          <w:rFonts w:hint="eastAsia"/>
          <w:bCs/>
          <w:color w:val="000000"/>
        </w:rPr>
        <w:t>181</w:t>
      </w:r>
    </w:p>
    <w:p w14:paraId="460FE291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怎样才能获得真正的幸福 </w:t>
      </w:r>
      <w:r>
        <w:rPr>
          <w:rFonts w:hint="eastAsia"/>
          <w:bCs/>
          <w:color w:val="000000"/>
        </w:rPr>
        <w:t>184</w:t>
      </w:r>
    </w:p>
    <w:p w14:paraId="6A73B6C1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有益的荒唐与无益的胡闹 </w:t>
      </w:r>
      <w:r>
        <w:rPr>
          <w:rFonts w:hint="eastAsia"/>
          <w:bCs/>
          <w:color w:val="000000"/>
        </w:rPr>
        <w:t>187</w:t>
      </w:r>
    </w:p>
    <w:p w14:paraId="74370165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理想女性寻觅理想男性 </w:t>
      </w:r>
      <w:r>
        <w:rPr>
          <w:rFonts w:hint="eastAsia"/>
          <w:bCs/>
          <w:color w:val="000000"/>
        </w:rPr>
        <w:t>189</w:t>
      </w:r>
    </w:p>
    <w:p w14:paraId="7D3D867C" w14:textId="31A83EBD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于尔格</w:t>
      </w:r>
      <w:r w:rsidR="008E0FD8">
        <w:rPr>
          <w:rFonts w:hint="eastAsia"/>
          <w:bCs/>
          <w:color w:val="000000"/>
        </w:rPr>
        <w:t>·</w:t>
      </w:r>
      <w:r>
        <w:rPr>
          <w:rFonts w:hint="eastAsia"/>
          <w:bCs/>
          <w:color w:val="000000"/>
        </w:rPr>
        <w:t>维利与最幸福的夫妻 </w:t>
      </w:r>
      <w:r>
        <w:rPr>
          <w:rFonts w:hint="eastAsia"/>
          <w:bCs/>
          <w:color w:val="000000"/>
        </w:rPr>
        <w:t>192</w:t>
      </w:r>
    </w:p>
    <w:p w14:paraId="3C5D3A8F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如何带领企业走出危机 </w:t>
      </w:r>
      <w:r>
        <w:rPr>
          <w:rFonts w:hint="eastAsia"/>
          <w:bCs/>
          <w:color w:val="000000"/>
        </w:rPr>
        <w:t>195</w:t>
      </w:r>
    </w:p>
    <w:p w14:paraId="5F9C4EFF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第四章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特朗普、普京与其他掌权者——新晋统治者心理探析</w:t>
      </w:r>
    </w:p>
    <w:p w14:paraId="0A8F7EAE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普京、特朗普与世界末日 </w:t>
      </w:r>
      <w:r>
        <w:rPr>
          <w:rFonts w:hint="eastAsia"/>
          <w:bCs/>
          <w:color w:val="000000"/>
        </w:rPr>
        <w:t>201</w:t>
      </w:r>
    </w:p>
    <w:p w14:paraId="3DFB9E38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别再一味追求戏谑 </w:t>
      </w:r>
      <w:r>
        <w:rPr>
          <w:rFonts w:hint="eastAsia"/>
          <w:bCs/>
          <w:color w:val="000000"/>
        </w:rPr>
        <w:t>204</w:t>
      </w:r>
    </w:p>
    <w:p w14:paraId="78F1AF58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暴力、普京与俄罗斯模式 </w:t>
      </w:r>
      <w:r>
        <w:rPr>
          <w:rFonts w:hint="eastAsia"/>
          <w:bCs/>
          <w:color w:val="000000"/>
        </w:rPr>
        <w:t>209</w:t>
      </w:r>
    </w:p>
    <w:p w14:paraId="6AE0BD79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一件心理学武器 </w:t>
      </w:r>
      <w:r>
        <w:rPr>
          <w:rFonts w:hint="eastAsia"/>
          <w:bCs/>
          <w:color w:val="000000"/>
        </w:rPr>
        <w:t>212</w:t>
      </w:r>
    </w:p>
    <w:p w14:paraId="4AD1CA8F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当灾难电影照进现实 </w:t>
      </w:r>
      <w:r>
        <w:rPr>
          <w:rFonts w:hint="eastAsia"/>
          <w:bCs/>
          <w:color w:val="000000"/>
        </w:rPr>
        <w:t>214</w:t>
      </w:r>
    </w:p>
    <w:p w14:paraId="6D54B6AC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大众心理学 </w:t>
      </w:r>
      <w:r>
        <w:rPr>
          <w:rFonts w:hint="eastAsia"/>
          <w:bCs/>
          <w:color w:val="000000"/>
        </w:rPr>
        <w:t>216</w:t>
      </w:r>
    </w:p>
    <w:p w14:paraId="65F0E5CF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覆灭之中尚存希望 </w:t>
      </w:r>
      <w:r>
        <w:rPr>
          <w:rFonts w:hint="eastAsia"/>
          <w:bCs/>
          <w:color w:val="000000"/>
        </w:rPr>
        <w:t>219</w:t>
      </w:r>
    </w:p>
    <w:p w14:paraId="65AD23D1" w14:textId="77777777" w:rsidR="006F596C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后记 </w:t>
      </w:r>
      <w:r>
        <w:rPr>
          <w:rFonts w:hint="eastAsia"/>
          <w:bCs/>
          <w:color w:val="000000"/>
        </w:rPr>
        <w:t>223</w:t>
      </w:r>
    </w:p>
    <w:p w14:paraId="3E43FF2A" w14:textId="77777777" w:rsidR="006F596C" w:rsidRDefault="006F596C">
      <w:pPr>
        <w:rPr>
          <w:bCs/>
          <w:color w:val="000000"/>
        </w:rPr>
      </w:pPr>
    </w:p>
    <w:p w14:paraId="51A0B9DC" w14:textId="77777777" w:rsidR="006F596C" w:rsidRDefault="006F596C">
      <w:pPr>
        <w:rPr>
          <w:b/>
          <w:color w:val="000000"/>
        </w:rPr>
      </w:pPr>
    </w:p>
    <w:p w14:paraId="1E071154" w14:textId="77777777" w:rsidR="006F596C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10308648" w14:textId="77777777" w:rsidR="006F596C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09C2590" w14:textId="77777777" w:rsidR="006F59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 w:rsidR="006F596C">
          <w:rPr>
            <w:rStyle w:val="ab"/>
            <w:b/>
            <w:szCs w:val="21"/>
          </w:rPr>
          <w:t>Rights@nurnberg.com.cn</w:t>
        </w:r>
      </w:hyperlink>
    </w:p>
    <w:p w14:paraId="7159E1FF" w14:textId="77777777" w:rsidR="006F596C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203FE7ED" w14:textId="77777777" w:rsidR="006F596C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4EB14557" w14:textId="77777777" w:rsidR="006F596C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01BDF712" w14:textId="77777777" w:rsidR="006F596C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 w:rsidR="006F596C">
          <w:rPr>
            <w:rStyle w:val="ab"/>
            <w:szCs w:val="21"/>
          </w:rPr>
          <w:t>http://www.nurnberg.com.cn</w:t>
        </w:r>
      </w:hyperlink>
    </w:p>
    <w:p w14:paraId="6FBC268F" w14:textId="77777777" w:rsidR="006F596C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lastRenderedPageBreak/>
        <w:t>书目下载：</w:t>
      </w:r>
      <w:hyperlink r:id="rId12" w:history="1">
        <w:r w:rsidR="006F596C">
          <w:rPr>
            <w:rStyle w:val="ab"/>
            <w:szCs w:val="21"/>
          </w:rPr>
          <w:t>http://www.nurnberg.com.cn/booklist_zh/list.aspx</w:t>
        </w:r>
      </w:hyperlink>
    </w:p>
    <w:p w14:paraId="20201E8F" w14:textId="77777777" w:rsidR="006F596C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 w:rsidR="006F596C">
          <w:rPr>
            <w:rStyle w:val="ab"/>
            <w:szCs w:val="21"/>
          </w:rPr>
          <w:t>http://www.nurnberg.com.cn/book/book.aspx</w:t>
        </w:r>
      </w:hyperlink>
    </w:p>
    <w:p w14:paraId="0B412001" w14:textId="77777777" w:rsidR="006F596C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 w:rsidR="006F596C">
          <w:rPr>
            <w:rStyle w:val="ab"/>
            <w:szCs w:val="21"/>
          </w:rPr>
          <w:t>http://www.nurnberg.com.cn/video/video.aspx</w:t>
        </w:r>
      </w:hyperlink>
    </w:p>
    <w:p w14:paraId="5C7587D9" w14:textId="77777777" w:rsidR="006F596C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 w:rsidR="006F596C">
          <w:rPr>
            <w:rStyle w:val="ab"/>
            <w:szCs w:val="21"/>
          </w:rPr>
          <w:t>http://site.douban.com/110577/</w:t>
        </w:r>
      </w:hyperlink>
    </w:p>
    <w:p w14:paraId="23E98698" w14:textId="77777777" w:rsidR="006F596C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6" w:history="1">
        <w:r w:rsidR="006F596C">
          <w:rPr>
            <w:color w:val="0000FF"/>
            <w:u w:val="single"/>
            <w:shd w:val="clear" w:color="auto" w:fill="FFFFFF"/>
          </w:rPr>
          <w:t>安德鲁纳伯格公司的微博</w:t>
        </w:r>
        <w:r w:rsidR="006F596C">
          <w:rPr>
            <w:color w:val="0000FF"/>
            <w:u w:val="single"/>
            <w:shd w:val="clear" w:color="auto" w:fill="FFFFFF"/>
          </w:rPr>
          <w:t>_</w:t>
        </w:r>
        <w:r w:rsidR="006F596C">
          <w:rPr>
            <w:color w:val="0000FF"/>
            <w:u w:val="single"/>
            <w:shd w:val="clear" w:color="auto" w:fill="FFFFFF"/>
          </w:rPr>
          <w:t>微博</w:t>
        </w:r>
        <w:r w:rsidR="006F596C">
          <w:rPr>
            <w:color w:val="0000FF"/>
            <w:u w:val="single"/>
            <w:shd w:val="clear" w:color="auto" w:fill="FFFFFF"/>
          </w:rPr>
          <w:t> </w:t>
        </w:r>
        <w:proofErr w:type="gramStart"/>
        <w:r w:rsidR="006F596C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50DD4B3C" w14:textId="77777777" w:rsidR="006F596C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549C2AB7" w14:textId="77777777" w:rsidR="006F596C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6354A8D5" wp14:editId="41DDD78F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596C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A949A" w14:textId="77777777" w:rsidR="002F1F2E" w:rsidRDefault="002F1F2E">
      <w:r>
        <w:separator/>
      </w:r>
    </w:p>
  </w:endnote>
  <w:endnote w:type="continuationSeparator" w:id="0">
    <w:p w14:paraId="45C0209C" w14:textId="77777777" w:rsidR="002F1F2E" w:rsidRDefault="002F1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2F49B" w14:textId="77777777" w:rsidR="006F596C" w:rsidRDefault="006F596C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215E9F80" w14:textId="77777777" w:rsidR="006F596C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4619A606" w14:textId="77777777" w:rsidR="006F596C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61031AAE" w14:textId="77777777" w:rsidR="006F596C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6F596C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F2371A2" w14:textId="77777777" w:rsidR="006F596C" w:rsidRDefault="006F596C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7DDC5" w14:textId="77777777" w:rsidR="002F1F2E" w:rsidRDefault="002F1F2E">
      <w:r>
        <w:separator/>
      </w:r>
    </w:p>
  </w:footnote>
  <w:footnote w:type="continuationSeparator" w:id="0">
    <w:p w14:paraId="5CA492CC" w14:textId="77777777" w:rsidR="002F1F2E" w:rsidRDefault="002F1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CD1B" w14:textId="77777777" w:rsidR="006F596C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4F124" wp14:editId="0363C6D3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E134507" w14:textId="77777777" w:rsidR="006F596C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5BE95"/>
    <w:multiLevelType w:val="singleLevel"/>
    <w:tmpl w:val="47A5BE9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6383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2645770C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961C9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2B52"/>
    <w:rsid w:val="00193733"/>
    <w:rsid w:val="00195D6F"/>
    <w:rsid w:val="001B2196"/>
    <w:rsid w:val="001B679D"/>
    <w:rsid w:val="001C14E3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C230B"/>
    <w:rsid w:val="002D009B"/>
    <w:rsid w:val="002E13E2"/>
    <w:rsid w:val="002E21FA"/>
    <w:rsid w:val="002E25C3"/>
    <w:rsid w:val="002E4527"/>
    <w:rsid w:val="002F1F2E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A59F4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6F596C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0FD8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0DC81A3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645770C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5A767B4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DC0908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4002176"/>
  <w15:docId w15:val="{BC977AB1-2409-4EB7-880C-07770EB2C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8E0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.douban.com/subject/37080228/" TargetMode="External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42</TotalTime>
  <Pages>5</Pages>
  <Words>1560</Words>
  <Characters>2122</Characters>
  <Application>Microsoft Office Word</Application>
  <DocSecurity>0</DocSecurity>
  <Lines>101</Lines>
  <Paragraphs>81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8</cp:revision>
  <dcterms:created xsi:type="dcterms:W3CDTF">2026-08-12T10:01:00Z</dcterms:created>
  <dcterms:modified xsi:type="dcterms:W3CDTF">2026-09-11T10:12:00Z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F0A44166FB604B35B06E6E698037131F_11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