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465728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14D9D88" w:rsidR="00AE574A" w:rsidRDefault="00AE574A">
      <w:pPr>
        <w:rPr>
          <w:b/>
          <w:color w:val="000000"/>
          <w:szCs w:val="21"/>
        </w:rPr>
      </w:pPr>
    </w:p>
    <w:p w14:paraId="3DA7336F" w14:textId="7101015F" w:rsidR="00774233" w:rsidRPr="00D54CB0" w:rsidRDefault="00105B99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42F4F778" wp14:editId="2563DFC7">
            <wp:simplePos x="0" y="0"/>
            <wp:positionH relativeFrom="margin">
              <wp:posOffset>4199255</wp:posOffset>
            </wp:positionH>
            <wp:positionV relativeFrom="paragraph">
              <wp:posOffset>21590</wp:posOffset>
            </wp:positionV>
            <wp:extent cx="1200785" cy="1854200"/>
            <wp:effectExtent l="0" t="0" r="0" b="0"/>
            <wp:wrapTight wrapText="bothSides">
              <wp:wrapPolygon edited="0">
                <wp:start x="0" y="0"/>
                <wp:lineTo x="0" y="21304"/>
                <wp:lineTo x="21246" y="21304"/>
                <wp:lineTo x="21246" y="0"/>
                <wp:lineTo x="0" y="0"/>
              </wp:wrapPolygon>
            </wp:wrapTight>
            <wp:docPr id="1529714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EC31AD" w:rsidRPr="00EC31AD">
        <w:rPr>
          <w:b/>
          <w:bCs/>
          <w:color w:val="000000"/>
          <w:szCs w:val="21"/>
        </w:rPr>
        <w:t>品味：烹饪与美好生活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1"/>
    <w:p w14:paraId="77CA5E24" w14:textId="1CCFB333" w:rsidR="00E2553B" w:rsidRDefault="00774233" w:rsidP="009C2D0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2" w:name="OLE_LINK10"/>
      <w:bookmarkStart w:id="3" w:name="OLE_LINK15"/>
      <w:r w:rsidR="00200569" w:rsidRPr="00200569">
        <w:rPr>
          <w:b/>
          <w:bCs/>
          <w:color w:val="000000"/>
          <w:szCs w:val="21"/>
        </w:rPr>
        <w:t>TO TASTE</w:t>
      </w:r>
      <w:r w:rsidR="003A4856" w:rsidRPr="003A4856">
        <w:rPr>
          <w:b/>
          <w:bCs/>
          <w:color w:val="000000"/>
          <w:szCs w:val="21"/>
        </w:rPr>
        <w:t>:</w:t>
      </w:r>
      <w:bookmarkStart w:id="4" w:name="OLE_LINK8"/>
      <w:bookmarkEnd w:id="2"/>
      <w:r w:rsidR="00764008" w:rsidRPr="00764008">
        <w:t xml:space="preserve"> </w:t>
      </w:r>
      <w:bookmarkEnd w:id="3"/>
      <w:r w:rsidR="001528F9" w:rsidRPr="001528F9">
        <w:rPr>
          <w:b/>
          <w:bCs/>
          <w:color w:val="000000"/>
          <w:szCs w:val="21"/>
        </w:rPr>
        <w:t>On Cooking and the Good Life</w:t>
      </w:r>
      <w:r w:rsidR="00FD7BE3" w:rsidRPr="00FD7BE3">
        <w:rPr>
          <w:rFonts w:hint="eastAsia"/>
        </w:rPr>
        <w:t xml:space="preserve"> </w:t>
      </w:r>
    </w:p>
    <w:p w14:paraId="1FF22A18" w14:textId="5754DA01" w:rsidR="00491EE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Start w:id="5" w:name="OLE_LINK11"/>
      <w:bookmarkEnd w:id="4"/>
      <w:r w:rsidR="00E14950" w:rsidRPr="00E14950">
        <w:rPr>
          <w:b/>
          <w:bCs/>
          <w:color w:val="000000"/>
          <w:szCs w:val="21"/>
        </w:rPr>
        <w:t>Scott Samuelson</w:t>
      </w:r>
      <w:r w:rsidR="00541B86" w:rsidRPr="00541B86">
        <w:rPr>
          <w:rFonts w:hint="eastAsia"/>
        </w:rPr>
        <w:t xml:space="preserve"> </w:t>
      </w:r>
      <w:bookmarkEnd w:id="5"/>
    </w:p>
    <w:p w14:paraId="396F4476" w14:textId="5BCF83D3" w:rsidR="001221B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1221B1" w:rsidRPr="001221B1">
        <w:rPr>
          <w:b/>
          <w:bCs/>
          <w:color w:val="000000"/>
          <w:szCs w:val="21"/>
        </w:rPr>
        <w:t>The University of Chicago Press</w:t>
      </w:r>
    </w:p>
    <w:p w14:paraId="5AB65243" w14:textId="23C8CE12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  <w:r w:rsidR="005C7B5D" w:rsidRPr="005C7B5D">
        <w:rPr>
          <w:rFonts w:hint="eastAsia"/>
        </w:rPr>
        <w:t xml:space="preserve"> </w:t>
      </w:r>
    </w:p>
    <w:p w14:paraId="7550A0DC" w14:textId="2FF4C08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05F4A">
        <w:rPr>
          <w:rFonts w:hint="eastAsia"/>
          <w:b/>
          <w:bCs/>
          <w:color w:val="000000"/>
          <w:szCs w:val="21"/>
        </w:rPr>
        <w:t>2</w:t>
      </w:r>
      <w:r w:rsidR="00E14950">
        <w:rPr>
          <w:rFonts w:hint="eastAsia"/>
          <w:b/>
          <w:bCs/>
          <w:color w:val="000000"/>
          <w:szCs w:val="21"/>
        </w:rPr>
        <w:t>24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22DF9E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20352C">
        <w:rPr>
          <w:rFonts w:hint="eastAsia"/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20352C">
        <w:rPr>
          <w:rFonts w:hint="eastAsia"/>
          <w:b/>
          <w:bCs/>
          <w:color w:val="000000"/>
          <w:szCs w:val="21"/>
        </w:rPr>
        <w:t>11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0820D19A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8E874B7" w14:textId="1C586482" w:rsidR="00147816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E64FD5">
        <w:rPr>
          <w:rFonts w:hint="eastAsia"/>
          <w:b/>
          <w:bCs/>
          <w:szCs w:val="21"/>
        </w:rPr>
        <w:t>电子稿</w:t>
      </w:r>
    </w:p>
    <w:p w14:paraId="77C966FF" w14:textId="67D705A7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BB2FB3" w:rsidRPr="00BB2FB3">
        <w:rPr>
          <w:b/>
          <w:bCs/>
          <w:szCs w:val="21"/>
        </w:rPr>
        <w:t>大众哲学</w:t>
      </w:r>
    </w:p>
    <w:bookmarkEnd w:id="0"/>
    <w:p w14:paraId="29762224" w14:textId="543F58DD" w:rsidR="0003147E" w:rsidRDefault="0003147E" w:rsidP="00A837A8">
      <w:pPr>
        <w:rPr>
          <w:color w:val="000000"/>
          <w:szCs w:val="21"/>
        </w:rPr>
      </w:pPr>
    </w:p>
    <w:p w14:paraId="11FED2D9" w14:textId="472200F7" w:rsidR="006E568B" w:rsidRPr="006E568B" w:rsidRDefault="006E568B" w:rsidP="006E568B">
      <w:pPr>
        <w:rPr>
          <w:color w:val="000000"/>
          <w:szCs w:val="21"/>
        </w:rPr>
      </w:pPr>
    </w:p>
    <w:p w14:paraId="0FB5D46A" w14:textId="41B3FF20" w:rsidR="00AE574A" w:rsidRDefault="00A14DF2">
      <w:pPr>
        <w:rPr>
          <w:b/>
          <w:bCs/>
          <w:color w:val="000000"/>
          <w:szCs w:val="21"/>
        </w:rPr>
      </w:pPr>
      <w:bookmarkStart w:id="6" w:name="OLE_LINK6"/>
      <w:r w:rsidRPr="00626B30">
        <w:rPr>
          <w:b/>
          <w:bCs/>
          <w:color w:val="000000"/>
          <w:szCs w:val="21"/>
        </w:rPr>
        <w:t>内容简介：</w:t>
      </w:r>
    </w:p>
    <w:p w14:paraId="4A8C6BA3" w14:textId="311FCFD0" w:rsidR="00CA1867" w:rsidRPr="00626B30" w:rsidRDefault="00CA1867">
      <w:pPr>
        <w:rPr>
          <w:color w:val="000000"/>
          <w:szCs w:val="21"/>
        </w:rPr>
      </w:pPr>
    </w:p>
    <w:p w14:paraId="48895B16" w14:textId="77777777" w:rsidR="00263F25" w:rsidRDefault="00263F25" w:rsidP="00DE439D">
      <w:pPr>
        <w:ind w:firstLineChars="200" w:firstLine="420"/>
        <w:rPr>
          <w:rFonts w:hint="eastAsia"/>
        </w:rPr>
      </w:pPr>
      <w:r>
        <w:rPr>
          <w:rFonts w:hint="eastAsia"/>
        </w:rPr>
        <w:t>本书由一位厨师哲学家所著，他从烹饪出发，思考人与人共同生活的美好，以及我们如何在制作和分享食物的过程中，更深地感受彼此之间的联结。</w:t>
      </w:r>
    </w:p>
    <w:p w14:paraId="58784623" w14:textId="77777777" w:rsidR="00263F25" w:rsidRDefault="00263F25" w:rsidP="00263F25"/>
    <w:p w14:paraId="6FB863BD" w14:textId="1927A32E" w:rsidR="00053172" w:rsidRDefault="00263F25" w:rsidP="00DE439D">
      <w:pPr>
        <w:ind w:firstLineChars="200" w:firstLine="420"/>
      </w:pPr>
      <w:r>
        <w:rPr>
          <w:rFonts w:hint="eastAsia"/>
        </w:rPr>
        <w:t>我们每天的生活节奏，以及最重要的人际关系，往往都围绕餐桌展开。因此，一顿与家人朋友共享的美味饭菜，或许是美好生活中最不可或缺的部分。在《品味》中，哲学家兼副主厨斯科特·萨缪尔森邀请我们走进他的厨房，从自己的烹饪经历和生活故事讲起，并联系思想家的见解，重新理解我们习以为常的做饭、吃饭与共餐。他认为：无论是烹饪，还是其他日常劳作，我们所做的事都应该让自己与他人建立联结。</w:t>
      </w:r>
    </w:p>
    <w:p w14:paraId="7B380A99" w14:textId="77777777" w:rsidR="00263F25" w:rsidRDefault="00263F25" w:rsidP="00263F25"/>
    <w:p w14:paraId="23BB8671" w14:textId="77777777" w:rsidR="00EB27D1" w:rsidRPr="00EB27D1" w:rsidRDefault="00EB27D1" w:rsidP="00DE439D">
      <w:pPr>
        <w:ind w:firstLineChars="200" w:firstLine="420"/>
      </w:pPr>
      <w:r w:rsidRPr="00EB27D1">
        <w:t>对萨缪尔森而言，</w:t>
      </w:r>
      <w:r w:rsidRPr="00EB27D1">
        <w:rPr>
          <w:rFonts w:hint="eastAsia"/>
        </w:rPr>
        <w:t>我们能在</w:t>
      </w:r>
      <w:r w:rsidRPr="00EB27D1">
        <w:t>精心烹饪</w:t>
      </w:r>
      <w:r w:rsidRPr="00EB27D1">
        <w:rPr>
          <w:rFonts w:hint="eastAsia"/>
        </w:rPr>
        <w:t>中感受到</w:t>
      </w:r>
      <w:r w:rsidRPr="00EB27D1">
        <w:t>愉悦。当我们认真</w:t>
      </w:r>
      <w:r w:rsidRPr="00EB27D1">
        <w:rPr>
          <w:rFonts w:hint="eastAsia"/>
        </w:rPr>
        <w:t>准备佳肴</w:t>
      </w:r>
      <w:r w:rsidRPr="00EB27D1">
        <w:t>与分享</w:t>
      </w:r>
      <w:r w:rsidRPr="00EB27D1">
        <w:rPr>
          <w:rFonts w:hint="eastAsia"/>
        </w:rPr>
        <w:t>给他人时</w:t>
      </w:r>
      <w:r w:rsidRPr="00EB27D1">
        <w:t>，便会逐渐懂得尊重传统、善待宾客、敬畏自然、珍视节庆，也会磨炼</w:t>
      </w:r>
      <w:r w:rsidRPr="00EB27D1">
        <w:rPr>
          <w:rFonts w:hint="eastAsia"/>
        </w:rPr>
        <w:t>厨</w:t>
      </w:r>
      <w:r w:rsidRPr="00EB27D1">
        <w:t>艺</w:t>
      </w:r>
      <w:r w:rsidRPr="00EB27D1">
        <w:rPr>
          <w:rFonts w:hint="eastAsia"/>
        </w:rPr>
        <w:t>。</w:t>
      </w:r>
      <w:r w:rsidRPr="00EB27D1">
        <w:t>而这些价值，恰</w:t>
      </w:r>
      <w:r w:rsidRPr="00EB27D1">
        <w:rPr>
          <w:rFonts w:hint="eastAsia"/>
        </w:rPr>
        <w:t>好</w:t>
      </w:r>
      <w:r w:rsidRPr="00EB27D1">
        <w:t>能够抵抗这个日益去人性化的世界。萨缪尔森认为，烹饪</w:t>
      </w:r>
      <w:r w:rsidRPr="00EB27D1">
        <w:rPr>
          <w:rFonts w:hint="eastAsia"/>
        </w:rPr>
        <w:t>，</w:t>
      </w:r>
      <w:r w:rsidRPr="00EB27D1">
        <w:t>尤其是给一道菜凭感觉调味这种难以拿捏的判断</w:t>
      </w:r>
      <w:r w:rsidRPr="00EB27D1">
        <w:rPr>
          <w:rFonts w:hint="eastAsia"/>
        </w:rPr>
        <w:t>时，</w:t>
      </w:r>
      <w:r w:rsidRPr="00EB27D1">
        <w:t>蕴藏着人生</w:t>
      </w:r>
      <w:r w:rsidRPr="00EB27D1">
        <w:rPr>
          <w:rFonts w:hint="eastAsia"/>
        </w:rPr>
        <w:t>的</w:t>
      </w:r>
      <w:r w:rsidRPr="00EB27D1">
        <w:t>奥秘</w:t>
      </w:r>
      <w:r w:rsidRPr="00EB27D1">
        <w:rPr>
          <w:rFonts w:hint="eastAsia"/>
        </w:rPr>
        <w:t>。</w:t>
      </w:r>
    </w:p>
    <w:p w14:paraId="6C216534" w14:textId="77777777" w:rsidR="00EB27D1" w:rsidRPr="00EB27D1" w:rsidRDefault="00EB27D1" w:rsidP="00EB27D1"/>
    <w:p w14:paraId="58347905" w14:textId="77777777" w:rsidR="00EB27D1" w:rsidRPr="00EB27D1" w:rsidRDefault="00EB27D1" w:rsidP="00DE439D">
      <w:pPr>
        <w:ind w:firstLineChars="200" w:firstLine="420"/>
      </w:pPr>
      <w:r w:rsidRPr="00EB27D1">
        <w:t>无论你是专业厨师，还是最拿手的厨艺只是拧开一个罐头，《品味》都能带你重新思考：如何烹</w:t>
      </w:r>
      <w:r w:rsidRPr="00EB27D1">
        <w:rPr>
          <w:rFonts w:hint="eastAsia"/>
        </w:rPr>
        <w:t>饪</w:t>
      </w:r>
      <w:r w:rsidRPr="00EB27D1">
        <w:t>出一种值得回味的人生。</w:t>
      </w:r>
    </w:p>
    <w:p w14:paraId="5D7DA9BB" w14:textId="77777777" w:rsidR="00263F25" w:rsidRPr="00EB27D1" w:rsidRDefault="00263F25" w:rsidP="00263F25">
      <w:pPr>
        <w:rPr>
          <w:rFonts w:hint="eastAsia"/>
          <w:bCs/>
          <w:color w:val="000000"/>
          <w:szCs w:val="21"/>
        </w:rPr>
      </w:pPr>
    </w:p>
    <w:p w14:paraId="0932F6C2" w14:textId="77777777" w:rsidR="009C7831" w:rsidRPr="007E6782" w:rsidRDefault="009C7831" w:rsidP="008167E8">
      <w:pPr>
        <w:rPr>
          <w:bCs/>
          <w:color w:val="000000"/>
          <w:szCs w:val="21"/>
        </w:rPr>
      </w:pPr>
    </w:p>
    <w:p w14:paraId="6F304A7F" w14:textId="5B55D1B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7F15E19C" w:rsidR="00A63852" w:rsidRDefault="00A63852" w:rsidP="00A63852">
      <w:pPr>
        <w:rPr>
          <w:b/>
          <w:bCs/>
          <w:color w:val="000000"/>
          <w:szCs w:val="21"/>
        </w:rPr>
      </w:pPr>
    </w:p>
    <w:p w14:paraId="7AF460FD" w14:textId="187A0829" w:rsidR="0097050D" w:rsidRDefault="009D5144" w:rsidP="0097050D">
      <w:pPr>
        <w:ind w:firstLineChars="200" w:firstLine="422"/>
        <w:rPr>
          <w:i/>
          <w:iCs/>
        </w:rPr>
      </w:pPr>
      <w:bookmarkStart w:id="7" w:name="OLE_LINK30"/>
      <w:r w:rsidRPr="0097050D">
        <w:rPr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96C7020" wp14:editId="3A842453">
            <wp:simplePos x="0" y="0"/>
            <wp:positionH relativeFrom="margin">
              <wp:align>left</wp:align>
            </wp:positionH>
            <wp:positionV relativeFrom="paragraph">
              <wp:posOffset>18796</wp:posOffset>
            </wp:positionV>
            <wp:extent cx="737921" cy="922401"/>
            <wp:effectExtent l="0" t="0" r="5080" b="0"/>
            <wp:wrapTight wrapText="bothSides">
              <wp:wrapPolygon edited="0">
                <wp:start x="0" y="0"/>
                <wp:lineTo x="0" y="20975"/>
                <wp:lineTo x="21191" y="20975"/>
                <wp:lineTo x="21191" y="0"/>
                <wp:lineTo x="0" y="0"/>
              </wp:wrapPolygon>
            </wp:wrapTight>
            <wp:docPr id="15983678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6786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21" cy="92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50D" w:rsidRPr="0097050D">
        <w:rPr>
          <w:b/>
          <w:bCs/>
        </w:rPr>
        <w:t>斯科特</w:t>
      </w:r>
      <w:r w:rsidR="0097050D">
        <w:rPr>
          <w:rFonts w:hint="eastAsia"/>
          <w:b/>
          <w:bCs/>
        </w:rPr>
        <w:t>·</w:t>
      </w:r>
      <w:r w:rsidR="0097050D" w:rsidRPr="0097050D">
        <w:rPr>
          <w:b/>
          <w:bCs/>
        </w:rPr>
        <w:t>萨缪尔森（</w:t>
      </w:r>
      <w:r w:rsidR="0097050D" w:rsidRPr="0097050D">
        <w:rPr>
          <w:b/>
          <w:bCs/>
        </w:rPr>
        <w:t>Scott Samuelson</w:t>
      </w:r>
      <w:r w:rsidR="0097050D" w:rsidRPr="0097050D">
        <w:rPr>
          <w:b/>
          <w:bCs/>
        </w:rPr>
        <w:t>）</w:t>
      </w:r>
      <w:r w:rsidR="0097050D">
        <w:rPr>
          <w:rFonts w:hint="eastAsia"/>
        </w:rPr>
        <w:t>，美国哲学家、作家，</w:t>
      </w:r>
      <w:r w:rsidR="0097050D" w:rsidRPr="006140DD">
        <w:t>2015</w:t>
      </w:r>
      <w:r w:rsidR="0097050D" w:rsidRPr="006140DD">
        <w:t>年人文科学希特奖（</w:t>
      </w:r>
      <w:r w:rsidR="0097050D" w:rsidRPr="006140DD">
        <w:t>Hiett Prize</w:t>
      </w:r>
      <w:r w:rsidR="0097050D" w:rsidRPr="006140DD">
        <w:t>）得主。他目前</w:t>
      </w:r>
      <w:r w:rsidR="0097050D">
        <w:rPr>
          <w:rFonts w:hint="eastAsia"/>
        </w:rPr>
        <w:t>任职于</w:t>
      </w:r>
      <w:r w:rsidR="0097050D" w:rsidRPr="006140DD">
        <w:t>爱荷华州立大学的哲学与宗教研究系以及推广与外展服务部</w:t>
      </w:r>
      <w:r w:rsidR="0097050D">
        <w:rPr>
          <w:rFonts w:hint="eastAsia"/>
        </w:rPr>
        <w:t>，同时也</w:t>
      </w:r>
      <w:r w:rsidR="0097050D" w:rsidRPr="004F1E41">
        <w:t>在爱荷华州爱荷华城的柯克伍德社区学院以及被称作</w:t>
      </w:r>
      <w:r w:rsidR="00BB4124">
        <w:rPr>
          <w:rFonts w:hint="eastAsia"/>
        </w:rPr>
        <w:t>“</w:t>
      </w:r>
      <w:r w:rsidR="0097050D" w:rsidRPr="004F1E41">
        <w:t>奥克代尔监狱</w:t>
      </w:r>
      <w:r w:rsidR="00BB4124">
        <w:rPr>
          <w:rFonts w:hint="eastAsia"/>
        </w:rPr>
        <w:t>”</w:t>
      </w:r>
      <w:r w:rsidR="0097050D" w:rsidRPr="004F1E41">
        <w:t>的爱荷华医疗与分类中心（</w:t>
      </w:r>
      <w:r w:rsidR="0097050D" w:rsidRPr="004F1E41">
        <w:t>Iowa Medical and Classification Center</w:t>
      </w:r>
      <w:r w:rsidR="0097050D" w:rsidRPr="004F1E41">
        <w:t>）教授哲学。</w:t>
      </w:r>
      <w:r w:rsidR="0097050D" w:rsidRPr="00206AFF">
        <w:t>除了学术与教学工作，</w:t>
      </w:r>
      <w:r w:rsidR="0097050D" w:rsidRPr="000D3F9C">
        <w:t>他还有着</w:t>
      </w:r>
      <w:r w:rsidR="0097050D">
        <w:rPr>
          <w:rFonts w:hint="eastAsia"/>
        </w:rPr>
        <w:t>丰富</w:t>
      </w:r>
      <w:r w:rsidR="0097050D" w:rsidRPr="000D3F9C">
        <w:t>的人生经历，曾在一家秉持</w:t>
      </w:r>
      <w:r w:rsidR="007B179F">
        <w:rPr>
          <w:rFonts w:hint="eastAsia"/>
        </w:rPr>
        <w:t>“</w:t>
      </w:r>
      <w:r w:rsidR="0097050D" w:rsidRPr="000D3F9C">
        <w:t>从农场到餐桌</w:t>
      </w:r>
      <w:r w:rsidR="007B179F">
        <w:rPr>
          <w:rFonts w:hint="eastAsia"/>
        </w:rPr>
        <w:t>”</w:t>
      </w:r>
      <w:r w:rsidR="0097050D" w:rsidRPr="000D3F9C">
        <w:t>理念的法国餐厅担任多年副主厨。</w:t>
      </w:r>
      <w:r w:rsidR="0097050D" w:rsidRPr="00F642F3">
        <w:t>他的文章</w:t>
      </w:r>
      <w:r w:rsidR="0097050D">
        <w:rPr>
          <w:rFonts w:hint="eastAsia"/>
        </w:rPr>
        <w:t>常</w:t>
      </w:r>
      <w:r w:rsidR="0097050D" w:rsidRPr="00F642F3">
        <w:t>见于《华尔街日报》</w:t>
      </w:r>
      <w:r w:rsidR="0097050D">
        <w:rPr>
          <w:rFonts w:hint="eastAsia"/>
        </w:rPr>
        <w:t>（</w:t>
      </w:r>
      <w:r w:rsidR="0097050D" w:rsidRPr="001B2F3B">
        <w:rPr>
          <w:i/>
          <w:iCs/>
        </w:rPr>
        <w:t>Wall Street Journal</w:t>
      </w:r>
      <w:r w:rsidR="0097050D">
        <w:rPr>
          <w:rFonts w:hint="eastAsia"/>
        </w:rPr>
        <w:t>）、</w:t>
      </w:r>
      <w:r w:rsidR="0097050D" w:rsidRPr="00F642F3">
        <w:t>《赫芬顿邮报》</w:t>
      </w:r>
      <w:r w:rsidR="0097050D">
        <w:rPr>
          <w:rFonts w:hint="eastAsia"/>
        </w:rPr>
        <w:t>（</w:t>
      </w:r>
      <w:r w:rsidR="0097050D" w:rsidRPr="001B2F3B">
        <w:rPr>
          <w:i/>
          <w:iCs/>
        </w:rPr>
        <w:t>Huffington Post</w:t>
      </w:r>
      <w:r w:rsidR="0097050D">
        <w:rPr>
          <w:rFonts w:hint="eastAsia"/>
        </w:rPr>
        <w:t>）、</w:t>
      </w:r>
      <w:r w:rsidR="0097050D" w:rsidRPr="00F642F3">
        <w:t>《芝加哥论坛报》</w:t>
      </w:r>
      <w:r w:rsidR="0097050D">
        <w:rPr>
          <w:rFonts w:hint="eastAsia"/>
        </w:rPr>
        <w:t>（</w:t>
      </w:r>
      <w:r w:rsidR="0097050D" w:rsidRPr="000209FD">
        <w:rPr>
          <w:i/>
          <w:iCs/>
        </w:rPr>
        <w:t>Chicago Tribune</w:t>
      </w:r>
      <w:r w:rsidR="0097050D">
        <w:rPr>
          <w:i/>
          <w:iCs/>
        </w:rPr>
        <w:t>）</w:t>
      </w:r>
      <w:r w:rsidR="0097050D">
        <w:rPr>
          <w:rFonts w:hint="eastAsia"/>
          <w:i/>
          <w:iCs/>
        </w:rPr>
        <w:t>、</w:t>
      </w:r>
      <w:r w:rsidR="0097050D" w:rsidRPr="00F642F3">
        <w:t>《高等教育纪事报》</w:t>
      </w:r>
      <w:r w:rsidR="0097050D">
        <w:rPr>
          <w:rFonts w:hint="eastAsia"/>
        </w:rPr>
        <w:t>（</w:t>
      </w:r>
      <w:r w:rsidR="0097050D" w:rsidRPr="0077266A">
        <w:rPr>
          <w:i/>
          <w:iCs/>
        </w:rPr>
        <w:t>the Chronicle of Higher Education</w:t>
      </w:r>
      <w:r w:rsidR="0097050D">
        <w:rPr>
          <w:rFonts w:hint="eastAsia"/>
        </w:rPr>
        <w:t>）、</w:t>
      </w:r>
      <w:r w:rsidR="0097050D" w:rsidRPr="00F642F3">
        <w:t>《哲学家杂志》</w:t>
      </w:r>
      <w:r w:rsidR="0097050D">
        <w:rPr>
          <w:rFonts w:hint="eastAsia"/>
        </w:rPr>
        <w:t>（</w:t>
      </w:r>
      <w:r w:rsidR="0097050D" w:rsidRPr="00196084">
        <w:rPr>
          <w:i/>
          <w:iCs/>
        </w:rPr>
        <w:t>The Philosopher’s Magazine</w:t>
      </w:r>
      <w:r w:rsidR="0097050D">
        <w:rPr>
          <w:rFonts w:hint="eastAsia"/>
        </w:rPr>
        <w:t>）</w:t>
      </w:r>
      <w:r w:rsidR="0097050D" w:rsidRPr="00F642F3">
        <w:t>以及《基督教世纪》</w:t>
      </w:r>
      <w:r w:rsidR="0097050D">
        <w:rPr>
          <w:rFonts w:hint="eastAsia"/>
        </w:rPr>
        <w:t>（</w:t>
      </w:r>
      <w:r w:rsidR="0097050D" w:rsidRPr="00196084">
        <w:rPr>
          <w:i/>
          <w:iCs/>
        </w:rPr>
        <w:t>Christian Century</w:t>
      </w:r>
      <w:r w:rsidR="0097050D">
        <w:rPr>
          <w:rFonts w:hint="eastAsia"/>
        </w:rPr>
        <w:t>）</w:t>
      </w:r>
      <w:r w:rsidR="0097050D" w:rsidRPr="007D685B">
        <w:t>等主流媒体与学术刊物。其中，他在《大西洋月刊》</w:t>
      </w:r>
      <w:r w:rsidR="001B54BC" w:rsidRPr="001B54BC">
        <w:t>（</w:t>
      </w:r>
      <w:r w:rsidR="001B54BC" w:rsidRPr="001B54BC">
        <w:rPr>
          <w:i/>
          <w:iCs/>
        </w:rPr>
        <w:t>The Atlantic</w:t>
      </w:r>
      <w:r w:rsidR="001B54BC" w:rsidRPr="001B54BC">
        <w:t>）</w:t>
      </w:r>
      <w:r w:rsidR="0097050D" w:rsidRPr="007D685B">
        <w:t>上发表的《为什么我教水管工学柏拉图》（</w:t>
      </w:r>
      <w:r w:rsidR="0097050D" w:rsidRPr="00455100">
        <w:rPr>
          <w:i/>
          <w:iCs/>
        </w:rPr>
        <w:t>Why I Teach Plato to Plumbers</w:t>
      </w:r>
      <w:r w:rsidR="0097050D" w:rsidRPr="007D685B">
        <w:t>）一文广为流传。他曾接受美国国家公共电台（</w:t>
      </w:r>
      <w:r w:rsidR="0097050D" w:rsidRPr="007D685B">
        <w:t>NPR</w:t>
      </w:r>
      <w:r w:rsidR="0097050D" w:rsidRPr="007D685B">
        <w:t>）采访，</w:t>
      </w:r>
      <w:r w:rsidR="00330BE1" w:rsidRPr="00330BE1">
        <w:t>他还曾在</w:t>
      </w:r>
      <w:r w:rsidR="00330BE1" w:rsidRPr="00330BE1">
        <w:t>TEDx</w:t>
      </w:r>
      <w:r w:rsidR="00330BE1" w:rsidRPr="00330BE1">
        <w:t>等平台发表演讲，并举办多场公开讲座，主题包括</w:t>
      </w:r>
      <w:r w:rsidR="00BE1616">
        <w:rPr>
          <w:rFonts w:hint="eastAsia"/>
        </w:rPr>
        <w:t>“</w:t>
      </w:r>
      <w:r w:rsidR="00330BE1" w:rsidRPr="00330BE1">
        <w:t>哲学如何拯救你的生活</w:t>
      </w:r>
      <w:r w:rsidR="00BE1616">
        <w:rPr>
          <w:rFonts w:hint="eastAsia"/>
        </w:rPr>
        <w:t>”</w:t>
      </w:r>
      <w:r w:rsidR="00330BE1" w:rsidRPr="00330BE1">
        <w:t>（</w:t>
      </w:r>
      <w:r w:rsidR="00330BE1" w:rsidRPr="00170554">
        <w:rPr>
          <w:i/>
          <w:iCs/>
        </w:rPr>
        <w:t>How Philosophy Can Save Your Life</w:t>
      </w:r>
      <w:r w:rsidR="00330BE1" w:rsidRPr="00330BE1">
        <w:t>）等。</w:t>
      </w:r>
      <w:r w:rsidR="0097050D">
        <w:rPr>
          <w:rFonts w:hint="eastAsia"/>
        </w:rPr>
        <w:t>主要著作有：</w:t>
      </w:r>
      <w:r w:rsidR="0097050D" w:rsidRPr="00C35712">
        <w:t>《</w:t>
      </w:r>
      <w:r w:rsidR="0097050D" w:rsidRPr="00A56B3C">
        <w:rPr>
          <w:rFonts w:hint="eastAsia"/>
        </w:rPr>
        <w:t>在生命最深处遇见哲学</w:t>
      </w:r>
      <w:r w:rsidR="0097050D" w:rsidRPr="00C35712">
        <w:t>》（</w:t>
      </w:r>
      <w:r w:rsidR="0097050D" w:rsidRPr="00C35712">
        <w:rPr>
          <w:i/>
          <w:iCs/>
        </w:rPr>
        <w:t>The Deepest Human Life: An Introduction to Philosophy for Everyone</w:t>
      </w:r>
      <w:r w:rsidR="0097050D">
        <w:rPr>
          <w:rFonts w:hint="eastAsia"/>
          <w:i/>
          <w:iCs/>
        </w:rPr>
        <w:t>）、</w:t>
      </w:r>
      <w:r w:rsidR="0097050D" w:rsidRPr="00655FBF">
        <w:t>《直面无意义痛苦的七种方式》</w:t>
      </w:r>
      <w:r w:rsidR="0097050D" w:rsidRPr="00655FBF">
        <w:rPr>
          <w:i/>
          <w:iCs/>
        </w:rPr>
        <w:t>（</w:t>
      </w:r>
      <w:r w:rsidR="0097050D" w:rsidRPr="00655FBF">
        <w:rPr>
          <w:i/>
          <w:iCs/>
        </w:rPr>
        <w:t>Seven Ways of Looking at Pointless Suffering: What Philosophy Can Tell Us about the Hardest Mystery of All</w:t>
      </w:r>
      <w:r w:rsidR="0097050D">
        <w:rPr>
          <w:rFonts w:hint="eastAsia"/>
          <w:i/>
          <w:iCs/>
        </w:rPr>
        <w:t>）、</w:t>
      </w:r>
      <w:r w:rsidR="0097050D" w:rsidRPr="00547071">
        <w:t>《</w:t>
      </w:r>
      <w:r w:rsidR="0097050D" w:rsidRPr="00D94A88">
        <w:t>罗马：寻找美好生活的哲思之</w:t>
      </w:r>
      <w:r w:rsidR="0097050D">
        <w:rPr>
          <w:rFonts w:hint="eastAsia"/>
        </w:rPr>
        <w:t>旅</w:t>
      </w:r>
      <w:r w:rsidR="0097050D" w:rsidRPr="00547071">
        <w:t>》</w:t>
      </w:r>
      <w:r w:rsidR="0097050D" w:rsidRPr="00547071">
        <w:rPr>
          <w:i/>
          <w:iCs/>
        </w:rPr>
        <w:t>（</w:t>
      </w:r>
      <w:r w:rsidR="0097050D" w:rsidRPr="00547071">
        <w:rPr>
          <w:i/>
          <w:iCs/>
        </w:rPr>
        <w:t>Rome as a Guide to the Good Life: A Philosophical Grand Tour</w:t>
      </w:r>
      <w:r w:rsidR="0097050D">
        <w:rPr>
          <w:rFonts w:hint="eastAsia"/>
          <w:i/>
          <w:iCs/>
        </w:rPr>
        <w:t>）</w:t>
      </w:r>
      <w:r w:rsidR="00215219" w:rsidRPr="00215219">
        <w:rPr>
          <w:rFonts w:hint="eastAsia"/>
        </w:rPr>
        <w:t>。</w:t>
      </w:r>
    </w:p>
    <w:p w14:paraId="01688D49" w14:textId="0C39C552" w:rsidR="009302C5" w:rsidRPr="0097050D" w:rsidRDefault="009302C5" w:rsidP="009302C5">
      <w:pPr>
        <w:ind w:firstLineChars="200" w:firstLine="420"/>
      </w:pPr>
    </w:p>
    <w:p w14:paraId="7D9159E7" w14:textId="77777777" w:rsidR="008B34C5" w:rsidRDefault="008B34C5" w:rsidP="0071177D">
      <w:pPr>
        <w:rPr>
          <w:rFonts w:hint="eastAsia"/>
        </w:rPr>
      </w:pPr>
    </w:p>
    <w:p w14:paraId="1E3BBB52" w14:textId="301DD48D" w:rsidR="00DB2D52" w:rsidRPr="00DB2D52" w:rsidRDefault="00DB2D52" w:rsidP="00DB2D52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0"/>
          <w:szCs w:val="30"/>
        </w:rPr>
      </w:pPr>
      <w:r w:rsidRPr="00DB2D52">
        <w:rPr>
          <w:rFonts w:hint="eastAsia"/>
          <w:b/>
          <w:bCs/>
          <w:color w:val="000000"/>
          <w:sz w:val="30"/>
          <w:szCs w:val="30"/>
        </w:rPr>
        <w:t>《</w:t>
      </w:r>
      <w:r w:rsidR="00246F49" w:rsidRPr="00246F49">
        <w:rPr>
          <w:b/>
          <w:bCs/>
          <w:color w:val="000000"/>
          <w:sz w:val="30"/>
          <w:szCs w:val="30"/>
        </w:rPr>
        <w:t>品味：烹饪与美好生活</w:t>
      </w:r>
      <w:r w:rsidRPr="00DB2D52">
        <w:rPr>
          <w:rFonts w:hint="eastAsia"/>
          <w:b/>
          <w:bCs/>
          <w:color w:val="000000"/>
          <w:sz w:val="30"/>
          <w:szCs w:val="30"/>
        </w:rPr>
        <w:t>》</w:t>
      </w:r>
    </w:p>
    <w:p w14:paraId="18774C52" w14:textId="77777777" w:rsidR="005F3B82" w:rsidRDefault="005F3B82" w:rsidP="00DB2D52">
      <w:pPr>
        <w:ind w:firstLineChars="200" w:firstLine="420"/>
        <w:jc w:val="center"/>
      </w:pPr>
    </w:p>
    <w:p w14:paraId="73476121" w14:textId="77777777" w:rsidR="004D2FCF" w:rsidRDefault="004D2FCF" w:rsidP="004D2FCF">
      <w:pPr>
        <w:ind w:firstLineChars="200" w:firstLine="420"/>
        <w:jc w:val="center"/>
        <w:rPr>
          <w:rFonts w:asciiTheme="minorHAnsi" w:hAnsiTheme="minorHAnsi" w:cstheme="minorBidi"/>
          <w:szCs w:val="22"/>
        </w:rPr>
      </w:pPr>
      <w:r>
        <w:rPr>
          <w:rFonts w:hint="eastAsia"/>
        </w:rPr>
        <w:t>序</w:t>
      </w:r>
      <w:r w:rsidRPr="00C64CD6">
        <w:rPr>
          <w:rFonts w:hint="eastAsia"/>
        </w:rPr>
        <w:t>言</w:t>
      </w:r>
      <w:r>
        <w:rPr>
          <w:rFonts w:hint="eastAsia"/>
        </w:rPr>
        <w:t>：</w:t>
      </w:r>
      <w:r w:rsidRPr="00F776C9">
        <w:rPr>
          <w:rFonts w:asciiTheme="minorHAnsi" w:hAnsiTheme="minorHAnsi" w:cstheme="minorBidi"/>
          <w:szCs w:val="22"/>
        </w:rPr>
        <w:t>欢迎来到我的厨房</w:t>
      </w:r>
    </w:p>
    <w:p w14:paraId="131F2855" w14:textId="77777777" w:rsidR="00FA6C76" w:rsidRPr="00C64CD6" w:rsidRDefault="00FA6C76" w:rsidP="004D2FCF">
      <w:pPr>
        <w:ind w:firstLineChars="200" w:firstLine="420"/>
        <w:jc w:val="center"/>
        <w:rPr>
          <w:rFonts w:hint="eastAsia"/>
        </w:rPr>
      </w:pPr>
    </w:p>
    <w:p w14:paraId="146611BF" w14:textId="77777777" w:rsidR="004D2FCF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第一章：土豆汤的忧郁</w:t>
      </w:r>
    </w:p>
    <w:p w14:paraId="2AC38F73" w14:textId="77777777" w:rsidR="004D2FCF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第二章：慢慢赶路的艺术</w:t>
      </w:r>
    </w:p>
    <w:p w14:paraId="2B62F80F" w14:textId="77777777" w:rsidR="004D2FCF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第三章：谢谢你，小兔子</w:t>
      </w:r>
    </w:p>
    <w:p w14:paraId="0ED323A8" w14:textId="77777777" w:rsidR="004D2FCF" w:rsidRDefault="004D2FCF" w:rsidP="004D2FCF">
      <w:pPr>
        <w:ind w:firstLineChars="200" w:firstLine="420"/>
        <w:jc w:val="center"/>
      </w:pPr>
      <w:r>
        <w:rPr>
          <w:rFonts w:hint="eastAsia"/>
        </w:rPr>
        <w:t>插曲：厨房即天堂</w:t>
      </w:r>
    </w:p>
    <w:p w14:paraId="550B8D17" w14:textId="77777777" w:rsidR="004D2FCF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第四章：为天使摆桌</w:t>
      </w:r>
    </w:p>
    <w:p w14:paraId="373099E0" w14:textId="77777777" w:rsidR="004D2FCF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第五章：爱的牙齿</w:t>
      </w:r>
    </w:p>
    <w:p w14:paraId="5E8BFD24" w14:textId="77777777" w:rsidR="004D2FCF" w:rsidRDefault="004D2FCF" w:rsidP="004D2FCF">
      <w:pPr>
        <w:ind w:firstLineChars="200" w:firstLine="420"/>
        <w:jc w:val="center"/>
      </w:pPr>
      <w:r>
        <w:rPr>
          <w:rFonts w:hint="eastAsia"/>
        </w:rPr>
        <w:t>第六章：道德形而上学奠基</w:t>
      </w:r>
    </w:p>
    <w:p w14:paraId="3B7B34F5" w14:textId="77777777" w:rsidR="004D2FCF" w:rsidRDefault="004D2FCF" w:rsidP="004D2FCF">
      <w:pPr>
        <w:ind w:firstLineChars="200" w:firstLine="420"/>
        <w:jc w:val="center"/>
      </w:pPr>
      <w:r>
        <w:rPr>
          <w:rFonts w:hint="eastAsia"/>
        </w:rPr>
        <w:t>插曲：</w:t>
      </w:r>
      <w:r w:rsidRPr="00F34B6A">
        <w:t>有滋有味的认知方式</w:t>
      </w:r>
    </w:p>
    <w:p w14:paraId="00AB5D8B" w14:textId="77777777" w:rsidR="004D2FCF" w:rsidRPr="00C64CD6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第七章：</w:t>
      </w:r>
      <w:r w:rsidRPr="00C64CD6">
        <w:rPr>
          <w:rFonts w:hint="eastAsia"/>
        </w:rPr>
        <w:t>三者的灵魂</w:t>
      </w:r>
    </w:p>
    <w:p w14:paraId="49305C5C" w14:textId="77777777" w:rsidR="004D2FCF" w:rsidRPr="00C64CD6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第八章：</w:t>
      </w:r>
      <w:r w:rsidRPr="00C64CD6">
        <w:rPr>
          <w:rFonts w:hint="eastAsia"/>
        </w:rPr>
        <w:t>可爱的恶魔，</w:t>
      </w:r>
      <w:r>
        <w:rPr>
          <w:rFonts w:hint="eastAsia"/>
        </w:rPr>
        <w:t>讨厌</w:t>
      </w:r>
      <w:r w:rsidRPr="00C64CD6">
        <w:rPr>
          <w:rFonts w:hint="eastAsia"/>
        </w:rPr>
        <w:t>的佛陀</w:t>
      </w:r>
    </w:p>
    <w:p w14:paraId="5F541E79" w14:textId="77777777" w:rsidR="004D2FCF" w:rsidRPr="00C64CD6" w:rsidRDefault="004D2FCF" w:rsidP="004D2FCF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第九章：</w:t>
      </w:r>
      <w:r w:rsidRPr="00C64CD6">
        <w:rPr>
          <w:rFonts w:hint="eastAsia"/>
        </w:rPr>
        <w:t>盘子的底部</w:t>
      </w:r>
    </w:p>
    <w:p w14:paraId="3921E039" w14:textId="77777777" w:rsidR="004D2FCF" w:rsidRDefault="004D2FCF" w:rsidP="004D2FCF">
      <w:pPr>
        <w:ind w:firstLineChars="200" w:firstLine="420"/>
        <w:jc w:val="center"/>
      </w:pPr>
      <w:r>
        <w:rPr>
          <w:rFonts w:hint="eastAsia"/>
        </w:rPr>
        <w:t>结语：</w:t>
      </w:r>
      <w:r w:rsidRPr="00C64CD6">
        <w:rPr>
          <w:rFonts w:hint="eastAsia"/>
        </w:rPr>
        <w:t>性、培根与周日</w:t>
      </w:r>
    </w:p>
    <w:p w14:paraId="193B0719" w14:textId="77777777" w:rsidR="00FA6C76" w:rsidRPr="00C64CD6" w:rsidRDefault="00FA6C76" w:rsidP="004D2FCF">
      <w:pPr>
        <w:ind w:firstLineChars="200" w:firstLine="420"/>
        <w:jc w:val="center"/>
        <w:rPr>
          <w:rFonts w:hint="eastAsia"/>
        </w:rPr>
      </w:pPr>
    </w:p>
    <w:p w14:paraId="63A3C37F" w14:textId="77777777" w:rsidR="004D2FCF" w:rsidRPr="00C64CD6" w:rsidRDefault="004D2FCF" w:rsidP="004D2FCF">
      <w:pPr>
        <w:ind w:firstLineChars="200" w:firstLine="420"/>
        <w:jc w:val="center"/>
        <w:rPr>
          <w:rFonts w:hint="eastAsia"/>
        </w:rPr>
      </w:pPr>
      <w:r w:rsidRPr="00C64CD6">
        <w:rPr>
          <w:rFonts w:hint="eastAsia"/>
        </w:rPr>
        <w:t>致谢</w:t>
      </w:r>
    </w:p>
    <w:p w14:paraId="1C8FC258" w14:textId="77777777" w:rsidR="004D2FCF" w:rsidRPr="00C64CD6" w:rsidRDefault="004D2FCF" w:rsidP="004D2FCF">
      <w:pPr>
        <w:ind w:firstLineChars="200" w:firstLine="420"/>
        <w:jc w:val="center"/>
        <w:rPr>
          <w:rFonts w:hint="eastAsia"/>
        </w:rPr>
      </w:pPr>
      <w:r w:rsidRPr="00C64CD6">
        <w:rPr>
          <w:rFonts w:hint="eastAsia"/>
        </w:rPr>
        <w:t>注释</w:t>
      </w:r>
    </w:p>
    <w:p w14:paraId="6F84051C" w14:textId="521F7053" w:rsidR="005414E1" w:rsidRDefault="004D2FCF" w:rsidP="004D2FCF">
      <w:pPr>
        <w:ind w:firstLineChars="200" w:firstLine="420"/>
        <w:jc w:val="center"/>
      </w:pPr>
      <w:r w:rsidRPr="00C64CD6">
        <w:rPr>
          <w:rFonts w:hint="eastAsia"/>
        </w:rPr>
        <w:t>索引</w:t>
      </w:r>
    </w:p>
    <w:p w14:paraId="557E717C" w14:textId="77777777" w:rsidR="00700D71" w:rsidRPr="009302C5" w:rsidRDefault="00700D71" w:rsidP="004D2FCF">
      <w:pPr>
        <w:ind w:firstLineChars="200" w:firstLine="420"/>
        <w:jc w:val="center"/>
        <w:rPr>
          <w:rFonts w:hint="eastAsia"/>
          <w:noProof/>
        </w:rPr>
      </w:pPr>
    </w:p>
    <w:p w14:paraId="6672286F" w14:textId="77777777" w:rsidR="00BA01B7" w:rsidRDefault="00BA01B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8" w:name="OLE_LINK1"/>
      <w:bookmarkStart w:id="9" w:name="OLE_LINK2"/>
      <w:bookmarkStart w:id="10" w:name="OLE_LINK3"/>
      <w:bookmarkStart w:id="11" w:name="OLE_LINK4"/>
      <w:bookmarkStart w:id="12" w:name="OLE_LINK26"/>
      <w:bookmarkStart w:id="13" w:name="OLE_LINK46"/>
      <w:bookmarkStart w:id="14" w:name="OLE_LINK59"/>
      <w:bookmarkStart w:id="15" w:name="OLE_LINK9"/>
      <w:bookmarkStart w:id="16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 w:hint="eastAsia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lastRenderedPageBreak/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BE43" w14:textId="77777777" w:rsidR="00D71286" w:rsidRDefault="00D71286">
      <w:r>
        <w:separator/>
      </w:r>
    </w:p>
  </w:endnote>
  <w:endnote w:type="continuationSeparator" w:id="0">
    <w:p w14:paraId="49DAA06B" w14:textId="77777777" w:rsidR="00D71286" w:rsidRDefault="00D7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58192" w14:textId="77777777" w:rsidR="00D71286" w:rsidRDefault="00D71286">
      <w:r>
        <w:separator/>
      </w:r>
    </w:p>
  </w:footnote>
  <w:footnote w:type="continuationSeparator" w:id="0">
    <w:p w14:paraId="76E8781F" w14:textId="77777777" w:rsidR="00D71286" w:rsidRDefault="00D7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20801746">
    <w:abstractNumId w:val="21"/>
  </w:num>
  <w:num w:numId="2" w16cid:durableId="1844052012">
    <w:abstractNumId w:val="15"/>
  </w:num>
  <w:num w:numId="3" w16cid:durableId="1474326111">
    <w:abstractNumId w:val="24"/>
  </w:num>
  <w:num w:numId="4" w16cid:durableId="1374958454">
    <w:abstractNumId w:val="22"/>
  </w:num>
  <w:num w:numId="5" w16cid:durableId="523254407">
    <w:abstractNumId w:val="27"/>
  </w:num>
  <w:num w:numId="6" w16cid:durableId="1274946433">
    <w:abstractNumId w:val="23"/>
  </w:num>
  <w:num w:numId="7" w16cid:durableId="494540934">
    <w:abstractNumId w:val="17"/>
  </w:num>
  <w:num w:numId="8" w16cid:durableId="32579321">
    <w:abstractNumId w:val="20"/>
  </w:num>
  <w:num w:numId="9" w16cid:durableId="552042097">
    <w:abstractNumId w:val="35"/>
  </w:num>
  <w:num w:numId="10" w16cid:durableId="561526962">
    <w:abstractNumId w:val="2"/>
  </w:num>
  <w:num w:numId="11" w16cid:durableId="318850756">
    <w:abstractNumId w:val="1"/>
  </w:num>
  <w:num w:numId="12" w16cid:durableId="2071148060">
    <w:abstractNumId w:val="11"/>
  </w:num>
  <w:num w:numId="13" w16cid:durableId="631519146">
    <w:abstractNumId w:val="28"/>
  </w:num>
  <w:num w:numId="14" w16cid:durableId="1354070381">
    <w:abstractNumId w:val="29"/>
  </w:num>
  <w:num w:numId="15" w16cid:durableId="1790738304">
    <w:abstractNumId w:val="14"/>
  </w:num>
  <w:num w:numId="16" w16cid:durableId="73626188">
    <w:abstractNumId w:val="34"/>
  </w:num>
  <w:num w:numId="17" w16cid:durableId="681779309">
    <w:abstractNumId w:val="13"/>
  </w:num>
  <w:num w:numId="18" w16cid:durableId="1782795061">
    <w:abstractNumId w:val="19"/>
  </w:num>
  <w:num w:numId="19" w16cid:durableId="1979022358">
    <w:abstractNumId w:val="6"/>
  </w:num>
  <w:num w:numId="20" w16cid:durableId="479344454">
    <w:abstractNumId w:val="38"/>
  </w:num>
  <w:num w:numId="21" w16cid:durableId="1164273166">
    <w:abstractNumId w:val="32"/>
  </w:num>
  <w:num w:numId="22" w16cid:durableId="242448649">
    <w:abstractNumId w:val="26"/>
  </w:num>
  <w:num w:numId="23" w16cid:durableId="1931354666">
    <w:abstractNumId w:val="3"/>
  </w:num>
  <w:num w:numId="24" w16cid:durableId="1409813244">
    <w:abstractNumId w:val="7"/>
  </w:num>
  <w:num w:numId="25" w16cid:durableId="1034886782">
    <w:abstractNumId w:val="33"/>
  </w:num>
  <w:num w:numId="26" w16cid:durableId="724334548">
    <w:abstractNumId w:val="4"/>
  </w:num>
  <w:num w:numId="27" w16cid:durableId="1407921397">
    <w:abstractNumId w:val="16"/>
  </w:num>
  <w:num w:numId="28" w16cid:durableId="1248807013">
    <w:abstractNumId w:val="31"/>
  </w:num>
  <w:num w:numId="29" w16cid:durableId="60062461">
    <w:abstractNumId w:val="36"/>
  </w:num>
  <w:num w:numId="30" w16cid:durableId="574634196">
    <w:abstractNumId w:val="25"/>
  </w:num>
  <w:num w:numId="31" w16cid:durableId="87704068">
    <w:abstractNumId w:val="30"/>
  </w:num>
  <w:num w:numId="32" w16cid:durableId="906956822">
    <w:abstractNumId w:val="37"/>
  </w:num>
  <w:num w:numId="33" w16cid:durableId="1067653525">
    <w:abstractNumId w:val="9"/>
  </w:num>
  <w:num w:numId="34" w16cid:durableId="1253857226">
    <w:abstractNumId w:val="8"/>
  </w:num>
  <w:num w:numId="35" w16cid:durableId="515582750">
    <w:abstractNumId w:val="12"/>
  </w:num>
  <w:num w:numId="36" w16cid:durableId="340087523">
    <w:abstractNumId w:val="18"/>
  </w:num>
  <w:num w:numId="37" w16cid:durableId="1411343171">
    <w:abstractNumId w:val="10"/>
  </w:num>
  <w:num w:numId="38" w16cid:durableId="2110588098">
    <w:abstractNumId w:val="5"/>
  </w:num>
  <w:num w:numId="39" w16cid:durableId="174340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51489"/>
    <w:rsid w:val="00052B23"/>
    <w:rsid w:val="00053172"/>
    <w:rsid w:val="00055E07"/>
    <w:rsid w:val="00056339"/>
    <w:rsid w:val="00060219"/>
    <w:rsid w:val="000603B4"/>
    <w:rsid w:val="000612BD"/>
    <w:rsid w:val="0006147A"/>
    <w:rsid w:val="00061C2C"/>
    <w:rsid w:val="00061D66"/>
    <w:rsid w:val="000655A2"/>
    <w:rsid w:val="000655CD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81E"/>
    <w:rsid w:val="000905FB"/>
    <w:rsid w:val="0009173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62C9"/>
    <w:rsid w:val="000D02CB"/>
    <w:rsid w:val="000D0A7C"/>
    <w:rsid w:val="000D245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2E4D"/>
    <w:rsid w:val="00134987"/>
    <w:rsid w:val="00140740"/>
    <w:rsid w:val="0014260B"/>
    <w:rsid w:val="0014293F"/>
    <w:rsid w:val="001454D9"/>
    <w:rsid w:val="001467D7"/>
    <w:rsid w:val="00146F1E"/>
    <w:rsid w:val="00147816"/>
    <w:rsid w:val="0015144D"/>
    <w:rsid w:val="001516D4"/>
    <w:rsid w:val="001528F9"/>
    <w:rsid w:val="00154CFC"/>
    <w:rsid w:val="001565DA"/>
    <w:rsid w:val="00156770"/>
    <w:rsid w:val="00160651"/>
    <w:rsid w:val="00162B40"/>
    <w:rsid w:val="00163F80"/>
    <w:rsid w:val="001647E2"/>
    <w:rsid w:val="0016513E"/>
    <w:rsid w:val="00167007"/>
    <w:rsid w:val="00170554"/>
    <w:rsid w:val="00170BE3"/>
    <w:rsid w:val="001726C7"/>
    <w:rsid w:val="00181BA9"/>
    <w:rsid w:val="00181DE8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97472"/>
    <w:rsid w:val="001A0EE1"/>
    <w:rsid w:val="001A3C2C"/>
    <w:rsid w:val="001A42C5"/>
    <w:rsid w:val="001A7E0A"/>
    <w:rsid w:val="001B180E"/>
    <w:rsid w:val="001B2196"/>
    <w:rsid w:val="001B2A9D"/>
    <w:rsid w:val="001B3781"/>
    <w:rsid w:val="001B39C9"/>
    <w:rsid w:val="001B4776"/>
    <w:rsid w:val="001B51E3"/>
    <w:rsid w:val="001B54BC"/>
    <w:rsid w:val="001B5510"/>
    <w:rsid w:val="001B679D"/>
    <w:rsid w:val="001C0DDF"/>
    <w:rsid w:val="001C15F0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F0F15"/>
    <w:rsid w:val="001F29A7"/>
    <w:rsid w:val="001F5938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3150"/>
    <w:rsid w:val="0021330A"/>
    <w:rsid w:val="00215219"/>
    <w:rsid w:val="00215BF8"/>
    <w:rsid w:val="00220593"/>
    <w:rsid w:val="00220E63"/>
    <w:rsid w:val="002234B7"/>
    <w:rsid w:val="00223533"/>
    <w:rsid w:val="002243E8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4683F"/>
    <w:rsid w:val="00246F49"/>
    <w:rsid w:val="00250F63"/>
    <w:rsid w:val="0025146E"/>
    <w:rsid w:val="002516C3"/>
    <w:rsid w:val="002522B4"/>
    <w:rsid w:val="002523C1"/>
    <w:rsid w:val="0025514A"/>
    <w:rsid w:val="002551EE"/>
    <w:rsid w:val="00255779"/>
    <w:rsid w:val="00256D94"/>
    <w:rsid w:val="00261231"/>
    <w:rsid w:val="002629EE"/>
    <w:rsid w:val="00263F25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3E2"/>
    <w:rsid w:val="002E1D78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455D"/>
    <w:rsid w:val="00304C83"/>
    <w:rsid w:val="00307E20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2694D"/>
    <w:rsid w:val="00330234"/>
    <w:rsid w:val="00330BE1"/>
    <w:rsid w:val="00331434"/>
    <w:rsid w:val="0033179B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40A9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524C"/>
    <w:rsid w:val="003C714A"/>
    <w:rsid w:val="003D33C5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F7B"/>
    <w:rsid w:val="00444F59"/>
    <w:rsid w:val="00446384"/>
    <w:rsid w:val="00451F40"/>
    <w:rsid w:val="00452C92"/>
    <w:rsid w:val="00455100"/>
    <w:rsid w:val="00457565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1EE4"/>
    <w:rsid w:val="00493890"/>
    <w:rsid w:val="00493D97"/>
    <w:rsid w:val="004948D2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3E3B"/>
    <w:rsid w:val="004C4664"/>
    <w:rsid w:val="004C76A4"/>
    <w:rsid w:val="004D2FCF"/>
    <w:rsid w:val="004D3CE8"/>
    <w:rsid w:val="004D4DCA"/>
    <w:rsid w:val="004D592D"/>
    <w:rsid w:val="004D5ADA"/>
    <w:rsid w:val="004D76C0"/>
    <w:rsid w:val="004E1690"/>
    <w:rsid w:val="004E1E99"/>
    <w:rsid w:val="004E2294"/>
    <w:rsid w:val="004E399F"/>
    <w:rsid w:val="004E4C05"/>
    <w:rsid w:val="004E5824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7A07"/>
    <w:rsid w:val="005414E1"/>
    <w:rsid w:val="00541B86"/>
    <w:rsid w:val="00542854"/>
    <w:rsid w:val="0054434C"/>
    <w:rsid w:val="00544C5C"/>
    <w:rsid w:val="0055057E"/>
    <w:rsid w:val="005508BD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83567"/>
    <w:rsid w:val="00586E1E"/>
    <w:rsid w:val="005878BC"/>
    <w:rsid w:val="005972C0"/>
    <w:rsid w:val="005974BA"/>
    <w:rsid w:val="00597BF3"/>
    <w:rsid w:val="005A212D"/>
    <w:rsid w:val="005A5B97"/>
    <w:rsid w:val="005A5D4B"/>
    <w:rsid w:val="005A778F"/>
    <w:rsid w:val="005B2CF5"/>
    <w:rsid w:val="005B39B7"/>
    <w:rsid w:val="005B444D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602D94"/>
    <w:rsid w:val="0060467A"/>
    <w:rsid w:val="00604E54"/>
    <w:rsid w:val="006056E3"/>
    <w:rsid w:val="00606111"/>
    <w:rsid w:val="006073CF"/>
    <w:rsid w:val="0061284E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2771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477"/>
    <w:rsid w:val="006C36E6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0D71"/>
    <w:rsid w:val="00701297"/>
    <w:rsid w:val="00701B34"/>
    <w:rsid w:val="00703A24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4F99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0059"/>
    <w:rsid w:val="0075196D"/>
    <w:rsid w:val="00761403"/>
    <w:rsid w:val="00764008"/>
    <w:rsid w:val="007702A2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79F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0BB8"/>
    <w:rsid w:val="00805231"/>
    <w:rsid w:val="00805ED5"/>
    <w:rsid w:val="0080605C"/>
    <w:rsid w:val="00807895"/>
    <w:rsid w:val="00810BAB"/>
    <w:rsid w:val="008111F2"/>
    <w:rsid w:val="00811253"/>
    <w:rsid w:val="00811AAA"/>
    <w:rsid w:val="008129CA"/>
    <w:rsid w:val="00812A8B"/>
    <w:rsid w:val="00813426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5331"/>
    <w:rsid w:val="00867535"/>
    <w:rsid w:val="00867ABC"/>
    <w:rsid w:val="00870045"/>
    <w:rsid w:val="008706FD"/>
    <w:rsid w:val="00872A79"/>
    <w:rsid w:val="0087316C"/>
    <w:rsid w:val="008740E9"/>
    <w:rsid w:val="0087760A"/>
    <w:rsid w:val="008808F4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342A"/>
    <w:rsid w:val="008A4943"/>
    <w:rsid w:val="008A57FD"/>
    <w:rsid w:val="008A58CD"/>
    <w:rsid w:val="008A6811"/>
    <w:rsid w:val="008A7224"/>
    <w:rsid w:val="008A7AE7"/>
    <w:rsid w:val="008B0CC0"/>
    <w:rsid w:val="008B18DA"/>
    <w:rsid w:val="008B34C5"/>
    <w:rsid w:val="008B4162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F84"/>
    <w:rsid w:val="008E1206"/>
    <w:rsid w:val="008E339E"/>
    <w:rsid w:val="008E4261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50D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53F2"/>
    <w:rsid w:val="009B6C40"/>
    <w:rsid w:val="009C2D03"/>
    <w:rsid w:val="009C417C"/>
    <w:rsid w:val="009C4C3A"/>
    <w:rsid w:val="009C536D"/>
    <w:rsid w:val="009C66BB"/>
    <w:rsid w:val="009C7831"/>
    <w:rsid w:val="009D09AC"/>
    <w:rsid w:val="009D1B71"/>
    <w:rsid w:val="009D1E38"/>
    <w:rsid w:val="009D1F13"/>
    <w:rsid w:val="009D3539"/>
    <w:rsid w:val="009D5144"/>
    <w:rsid w:val="009D653F"/>
    <w:rsid w:val="009D7859"/>
    <w:rsid w:val="009D7EA7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A05112"/>
    <w:rsid w:val="00A05507"/>
    <w:rsid w:val="00A057B8"/>
    <w:rsid w:val="00A058A8"/>
    <w:rsid w:val="00A10F0C"/>
    <w:rsid w:val="00A10FE4"/>
    <w:rsid w:val="00A1225E"/>
    <w:rsid w:val="00A12C70"/>
    <w:rsid w:val="00A13476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8D5"/>
    <w:rsid w:val="00A344BF"/>
    <w:rsid w:val="00A34EE8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2B5F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24F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D1193"/>
    <w:rsid w:val="00AD23A3"/>
    <w:rsid w:val="00AD3F77"/>
    <w:rsid w:val="00AD59C0"/>
    <w:rsid w:val="00AD5C6C"/>
    <w:rsid w:val="00AD60AE"/>
    <w:rsid w:val="00AE265D"/>
    <w:rsid w:val="00AE574A"/>
    <w:rsid w:val="00AE6A63"/>
    <w:rsid w:val="00AF0671"/>
    <w:rsid w:val="00AF1F88"/>
    <w:rsid w:val="00AF33E4"/>
    <w:rsid w:val="00AF4D19"/>
    <w:rsid w:val="00AF5663"/>
    <w:rsid w:val="00B002C0"/>
    <w:rsid w:val="00B012FD"/>
    <w:rsid w:val="00B057F1"/>
    <w:rsid w:val="00B0598E"/>
    <w:rsid w:val="00B05A00"/>
    <w:rsid w:val="00B05F4A"/>
    <w:rsid w:val="00B05F73"/>
    <w:rsid w:val="00B076EA"/>
    <w:rsid w:val="00B122BA"/>
    <w:rsid w:val="00B1317C"/>
    <w:rsid w:val="00B14E56"/>
    <w:rsid w:val="00B15DB4"/>
    <w:rsid w:val="00B2266F"/>
    <w:rsid w:val="00B227C2"/>
    <w:rsid w:val="00B24A29"/>
    <w:rsid w:val="00B254DB"/>
    <w:rsid w:val="00B262C1"/>
    <w:rsid w:val="00B30101"/>
    <w:rsid w:val="00B30A52"/>
    <w:rsid w:val="00B3203A"/>
    <w:rsid w:val="00B34A5C"/>
    <w:rsid w:val="00B406D3"/>
    <w:rsid w:val="00B42651"/>
    <w:rsid w:val="00B4635C"/>
    <w:rsid w:val="00B46E7C"/>
    <w:rsid w:val="00B47324"/>
    <w:rsid w:val="00B47582"/>
    <w:rsid w:val="00B51A4C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B2FB3"/>
    <w:rsid w:val="00BB35D9"/>
    <w:rsid w:val="00BB3862"/>
    <w:rsid w:val="00BB38B3"/>
    <w:rsid w:val="00BB4124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7EC8"/>
    <w:rsid w:val="00BD4A35"/>
    <w:rsid w:val="00BD5154"/>
    <w:rsid w:val="00BD57A4"/>
    <w:rsid w:val="00BD7950"/>
    <w:rsid w:val="00BD7BD7"/>
    <w:rsid w:val="00BE0B5F"/>
    <w:rsid w:val="00BE1616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D15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3010"/>
    <w:rsid w:val="00D64097"/>
    <w:rsid w:val="00D64EE2"/>
    <w:rsid w:val="00D65331"/>
    <w:rsid w:val="00D675FA"/>
    <w:rsid w:val="00D704D6"/>
    <w:rsid w:val="00D709E9"/>
    <w:rsid w:val="00D71286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9095E"/>
    <w:rsid w:val="00D9257D"/>
    <w:rsid w:val="00D94BD5"/>
    <w:rsid w:val="00D960E3"/>
    <w:rsid w:val="00D9619E"/>
    <w:rsid w:val="00DA053B"/>
    <w:rsid w:val="00DA29AD"/>
    <w:rsid w:val="00DA3453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439D"/>
    <w:rsid w:val="00DE74B1"/>
    <w:rsid w:val="00DF0BB7"/>
    <w:rsid w:val="00DF0DDA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70F0"/>
    <w:rsid w:val="00E173A9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6BF1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0C0C"/>
    <w:rsid w:val="00EB27B1"/>
    <w:rsid w:val="00EB27D1"/>
    <w:rsid w:val="00EB4E4D"/>
    <w:rsid w:val="00EB60D9"/>
    <w:rsid w:val="00EB6E4C"/>
    <w:rsid w:val="00EB79AD"/>
    <w:rsid w:val="00EC0ABD"/>
    <w:rsid w:val="00EC129D"/>
    <w:rsid w:val="00EC31AD"/>
    <w:rsid w:val="00EC37AD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70C9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07D4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7391"/>
    <w:rsid w:val="00F97B2A"/>
    <w:rsid w:val="00FA16CA"/>
    <w:rsid w:val="00FA2346"/>
    <w:rsid w:val="00FA23DE"/>
    <w:rsid w:val="00FA2810"/>
    <w:rsid w:val="00FA6200"/>
    <w:rsid w:val="00FA6C76"/>
    <w:rsid w:val="00FA7182"/>
    <w:rsid w:val="00FA7563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0">
    <w:name w:val="标题 5 字符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2150-A448-4548-9BEC-A2465567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385</Words>
  <Characters>2196</Characters>
  <Application>Microsoft Office Word</Application>
  <DocSecurity>0</DocSecurity>
  <Lines>18</Lines>
  <Paragraphs>5</Paragraphs>
  <ScaleCrop>false</ScaleCrop>
  <Company>2ndSpAcE</Company>
  <LinksUpToDate>false</LinksUpToDate>
  <CharactersWithSpaces>2576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rx z</cp:lastModifiedBy>
  <cp:revision>40</cp:revision>
  <cp:lastPrinted>2005-06-10T06:33:00Z</cp:lastPrinted>
  <dcterms:created xsi:type="dcterms:W3CDTF">2026-09-09T09:38:00Z</dcterms:created>
  <dcterms:modified xsi:type="dcterms:W3CDTF">2026-09-11T05:58:00Z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