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3CF41" w14:textId="77777777" w:rsidR="00E94906" w:rsidRDefault="00E94906">
      <w:pPr>
        <w:jc w:val="center"/>
        <w:rPr>
          <w:b/>
          <w:bCs/>
          <w:color w:val="000000"/>
          <w:sz w:val="18"/>
          <w:szCs w:val="18"/>
          <w:shd w:val="pct10" w:color="auto" w:fill="FFFFFF"/>
        </w:rPr>
      </w:pPr>
    </w:p>
    <w:p w14:paraId="7F62A4FC" w14:textId="77777777" w:rsidR="00E94906" w:rsidRDefault="00C66A9F">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0660567B" w14:textId="77777777" w:rsidR="00E94906" w:rsidRDefault="00E94906">
      <w:pPr>
        <w:tabs>
          <w:tab w:val="left" w:pos="341"/>
          <w:tab w:val="left" w:pos="5235"/>
        </w:tabs>
        <w:jc w:val="left"/>
        <w:rPr>
          <w:b/>
          <w:bCs/>
          <w:color w:val="000000"/>
          <w:szCs w:val="18"/>
        </w:rPr>
      </w:pPr>
    </w:p>
    <w:p w14:paraId="38E254C5" w14:textId="77777777" w:rsidR="00E94906" w:rsidRDefault="00E94906">
      <w:pPr>
        <w:rPr>
          <w:b/>
          <w:color w:val="000000"/>
          <w:szCs w:val="21"/>
        </w:rPr>
      </w:pPr>
    </w:p>
    <w:p w14:paraId="5DDAEA39" w14:textId="495028F6" w:rsidR="004209F2" w:rsidRPr="004209F2" w:rsidRDefault="004F3F6A" w:rsidP="004209F2">
      <w:pPr>
        <w:rPr>
          <w:b/>
          <w:szCs w:val="21"/>
        </w:rPr>
      </w:pPr>
      <w:r>
        <w:rPr>
          <w:noProof/>
        </w:rPr>
        <w:drawing>
          <wp:anchor distT="0" distB="0" distL="114300" distR="114300" simplePos="0" relativeHeight="251659264" behindDoc="0" locked="0" layoutInCell="1" allowOverlap="1" wp14:anchorId="3A2D39B4" wp14:editId="2B791C60">
            <wp:simplePos x="0" y="0"/>
            <wp:positionH relativeFrom="margin">
              <wp:align>right</wp:align>
            </wp:positionH>
            <wp:positionV relativeFrom="paragraph">
              <wp:posOffset>18415</wp:posOffset>
            </wp:positionV>
            <wp:extent cx="1390650" cy="2150110"/>
            <wp:effectExtent l="0" t="0" r="0" b="2540"/>
            <wp:wrapSquare wrapText="bothSides"/>
            <wp:docPr id="11400856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0650" cy="2150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09F2" w:rsidRPr="004209F2">
        <w:rPr>
          <w:b/>
          <w:color w:val="000000"/>
          <w:szCs w:val="21"/>
        </w:rPr>
        <w:t>中文书名：</w:t>
      </w:r>
      <w:r w:rsidR="004209F2" w:rsidRPr="004209F2">
        <w:rPr>
          <w:b/>
          <w:szCs w:val="21"/>
        </w:rPr>
        <w:t>《</w:t>
      </w:r>
      <w:r w:rsidR="00517E04" w:rsidRPr="00517E04">
        <w:rPr>
          <w:b/>
          <w:szCs w:val="21"/>
        </w:rPr>
        <w:t>孩子情绪失控时：</w:t>
      </w:r>
      <w:r w:rsidR="0014312F">
        <w:rPr>
          <w:rFonts w:hint="eastAsia"/>
          <w:b/>
          <w:szCs w:val="21"/>
        </w:rPr>
        <w:t>只需五步，</w:t>
      </w:r>
      <w:r w:rsidR="00517E04" w:rsidRPr="00517E04">
        <w:rPr>
          <w:b/>
          <w:szCs w:val="21"/>
        </w:rPr>
        <w:t>父母从容应对</w:t>
      </w:r>
      <w:r w:rsidR="004209F2" w:rsidRPr="004209F2">
        <w:rPr>
          <w:b/>
          <w:szCs w:val="21"/>
        </w:rPr>
        <w:t>》</w:t>
      </w:r>
    </w:p>
    <w:p w14:paraId="325872B0" w14:textId="379B7AB3" w:rsidR="004209F2" w:rsidRPr="004209F2" w:rsidRDefault="004209F2" w:rsidP="004209F2">
      <w:pPr>
        <w:rPr>
          <w:b/>
          <w:szCs w:val="21"/>
        </w:rPr>
      </w:pPr>
      <w:r w:rsidRPr="004209F2">
        <w:rPr>
          <w:b/>
          <w:szCs w:val="21"/>
        </w:rPr>
        <w:t>英文书名：</w:t>
      </w:r>
      <w:r w:rsidR="00FE6E7D" w:rsidRPr="00FE6E7D">
        <w:rPr>
          <w:b/>
          <w:szCs w:val="21"/>
        </w:rPr>
        <w:t>THE MELTDOWN TOOLKIT: Five-Steps for Calm, Confident Parenting</w:t>
      </w:r>
    </w:p>
    <w:p w14:paraId="06348596" w14:textId="77777777" w:rsidR="003161ED" w:rsidRPr="00FE6E7D" w:rsidRDefault="004209F2" w:rsidP="004209F2">
      <w:pPr>
        <w:rPr>
          <w:b/>
          <w:color w:val="000000"/>
          <w:szCs w:val="21"/>
        </w:rPr>
      </w:pPr>
      <w:r w:rsidRPr="004209F2">
        <w:rPr>
          <w:b/>
          <w:color w:val="000000"/>
          <w:szCs w:val="21"/>
        </w:rPr>
        <w:t>作</w:t>
      </w:r>
      <w:r w:rsidRPr="004209F2">
        <w:rPr>
          <w:b/>
          <w:color w:val="000000"/>
          <w:szCs w:val="21"/>
        </w:rPr>
        <w:t xml:space="preserve">    </w:t>
      </w:r>
      <w:r w:rsidRPr="004209F2">
        <w:rPr>
          <w:b/>
          <w:color w:val="000000"/>
          <w:szCs w:val="21"/>
        </w:rPr>
        <w:t>者：</w:t>
      </w:r>
      <w:r w:rsidR="00FE6E7D" w:rsidRPr="00FE6E7D">
        <w:rPr>
          <w:b/>
          <w:color w:val="000000"/>
          <w:szCs w:val="21"/>
        </w:rPr>
        <w:t>Dr. Marcy Atkins</w:t>
      </w:r>
    </w:p>
    <w:p w14:paraId="27F56F16" w14:textId="77777777" w:rsidR="004209F2" w:rsidRPr="004209F2" w:rsidRDefault="004209F2" w:rsidP="004209F2">
      <w:pPr>
        <w:rPr>
          <w:b/>
          <w:color w:val="000000"/>
          <w:szCs w:val="21"/>
        </w:rPr>
      </w:pPr>
      <w:r w:rsidRPr="004209F2">
        <w:rPr>
          <w:b/>
          <w:color w:val="000000"/>
          <w:szCs w:val="21"/>
        </w:rPr>
        <w:t>出</w:t>
      </w:r>
      <w:r w:rsidRPr="004209F2">
        <w:rPr>
          <w:b/>
          <w:color w:val="000000"/>
          <w:szCs w:val="21"/>
        </w:rPr>
        <w:t xml:space="preserve"> </w:t>
      </w:r>
      <w:r w:rsidRPr="004209F2">
        <w:rPr>
          <w:b/>
          <w:color w:val="000000"/>
          <w:szCs w:val="21"/>
        </w:rPr>
        <w:t>版</w:t>
      </w:r>
      <w:r w:rsidRPr="004209F2">
        <w:rPr>
          <w:b/>
          <w:color w:val="000000"/>
          <w:szCs w:val="21"/>
        </w:rPr>
        <w:t xml:space="preserve"> </w:t>
      </w:r>
      <w:r w:rsidRPr="004209F2">
        <w:rPr>
          <w:b/>
          <w:color w:val="000000"/>
          <w:szCs w:val="21"/>
        </w:rPr>
        <w:t>社：</w:t>
      </w:r>
      <w:r w:rsidR="00FE6E7D" w:rsidRPr="00FE6E7D">
        <w:rPr>
          <w:b/>
          <w:color w:val="000000"/>
          <w:szCs w:val="21"/>
        </w:rPr>
        <w:t>Ulysses Press</w:t>
      </w:r>
    </w:p>
    <w:p w14:paraId="0DB35D30" w14:textId="77777777" w:rsidR="004209F2" w:rsidRPr="004209F2" w:rsidRDefault="004209F2" w:rsidP="004209F2">
      <w:pPr>
        <w:rPr>
          <w:b/>
          <w:color w:val="000000"/>
          <w:szCs w:val="21"/>
        </w:rPr>
      </w:pPr>
      <w:r w:rsidRPr="004209F2">
        <w:rPr>
          <w:b/>
          <w:color w:val="000000"/>
          <w:szCs w:val="21"/>
        </w:rPr>
        <w:t>代理公司：</w:t>
      </w:r>
      <w:r w:rsidR="00FE6E7D">
        <w:rPr>
          <w:b/>
          <w:color w:val="000000"/>
          <w:szCs w:val="21"/>
        </w:rPr>
        <w:t>Biagi/</w:t>
      </w:r>
      <w:r>
        <w:rPr>
          <w:b/>
          <w:color w:val="000000"/>
          <w:szCs w:val="21"/>
        </w:rPr>
        <w:t>ANA/Brady</w:t>
      </w:r>
    </w:p>
    <w:p w14:paraId="350AA4C6" w14:textId="77777777" w:rsidR="004209F2" w:rsidRPr="004209F2" w:rsidRDefault="004209F2" w:rsidP="004209F2">
      <w:pPr>
        <w:rPr>
          <w:b/>
          <w:color w:val="000000"/>
          <w:szCs w:val="21"/>
        </w:rPr>
      </w:pPr>
      <w:r>
        <w:rPr>
          <w:b/>
          <w:color w:val="000000"/>
          <w:szCs w:val="21"/>
        </w:rPr>
        <w:t>页</w:t>
      </w:r>
      <w:r w:rsidRPr="004209F2">
        <w:rPr>
          <w:b/>
          <w:color w:val="000000"/>
          <w:szCs w:val="21"/>
        </w:rPr>
        <w:t xml:space="preserve">    </w:t>
      </w:r>
      <w:r w:rsidRPr="004209F2">
        <w:rPr>
          <w:b/>
          <w:color w:val="000000"/>
          <w:szCs w:val="21"/>
        </w:rPr>
        <w:t>数：</w:t>
      </w:r>
      <w:r w:rsidR="00FE6E7D">
        <w:rPr>
          <w:rFonts w:hint="eastAsia"/>
          <w:b/>
          <w:color w:val="000000"/>
          <w:szCs w:val="21"/>
        </w:rPr>
        <w:t>2</w:t>
      </w:r>
      <w:r w:rsidR="00FE6E7D">
        <w:rPr>
          <w:b/>
          <w:color w:val="000000"/>
          <w:szCs w:val="21"/>
        </w:rPr>
        <w:t>12</w:t>
      </w:r>
      <w:r>
        <w:rPr>
          <w:b/>
          <w:color w:val="000000"/>
          <w:szCs w:val="21"/>
        </w:rPr>
        <w:t>页</w:t>
      </w:r>
    </w:p>
    <w:p w14:paraId="74600B74" w14:textId="0BA10528" w:rsidR="004209F2" w:rsidRPr="004209F2" w:rsidRDefault="004209F2" w:rsidP="004209F2">
      <w:pPr>
        <w:rPr>
          <w:b/>
          <w:color w:val="000000"/>
          <w:szCs w:val="21"/>
        </w:rPr>
      </w:pPr>
      <w:r w:rsidRPr="004209F2">
        <w:rPr>
          <w:b/>
          <w:color w:val="000000"/>
          <w:szCs w:val="21"/>
        </w:rPr>
        <w:t>出版时间：</w:t>
      </w:r>
      <w:r w:rsidR="00FE6E7D">
        <w:rPr>
          <w:rFonts w:hint="eastAsia"/>
          <w:b/>
          <w:color w:val="000000"/>
          <w:szCs w:val="21"/>
        </w:rPr>
        <w:t>2</w:t>
      </w:r>
      <w:r w:rsidR="00FE6E7D">
        <w:rPr>
          <w:b/>
          <w:color w:val="000000"/>
          <w:szCs w:val="21"/>
        </w:rPr>
        <w:t>027</w:t>
      </w:r>
      <w:r w:rsidRPr="004209F2">
        <w:rPr>
          <w:b/>
          <w:color w:val="000000"/>
          <w:szCs w:val="21"/>
        </w:rPr>
        <w:t>年</w:t>
      </w:r>
      <w:r w:rsidR="00FE6E7D">
        <w:rPr>
          <w:rFonts w:hint="eastAsia"/>
          <w:b/>
          <w:color w:val="000000"/>
          <w:szCs w:val="21"/>
        </w:rPr>
        <w:t>3</w:t>
      </w:r>
      <w:r w:rsidRPr="004209F2">
        <w:rPr>
          <w:b/>
          <w:color w:val="000000"/>
          <w:szCs w:val="21"/>
        </w:rPr>
        <w:t>月</w:t>
      </w:r>
    </w:p>
    <w:p w14:paraId="23A464F1" w14:textId="4D9FEEF8" w:rsidR="004209F2" w:rsidRPr="004209F2" w:rsidRDefault="004209F2" w:rsidP="004209F2">
      <w:pPr>
        <w:rPr>
          <w:b/>
          <w:color w:val="000000"/>
          <w:szCs w:val="21"/>
        </w:rPr>
      </w:pPr>
      <w:r w:rsidRPr="004209F2">
        <w:rPr>
          <w:b/>
          <w:color w:val="000000"/>
          <w:szCs w:val="21"/>
        </w:rPr>
        <w:t>代理地区：中国大陆、台湾</w:t>
      </w:r>
    </w:p>
    <w:p w14:paraId="74C13881" w14:textId="647DCCF4" w:rsidR="004209F2" w:rsidRPr="004209F2" w:rsidRDefault="004209F2" w:rsidP="004209F2">
      <w:pPr>
        <w:rPr>
          <w:b/>
          <w:color w:val="000000"/>
          <w:szCs w:val="21"/>
        </w:rPr>
      </w:pPr>
      <w:r w:rsidRPr="004209F2">
        <w:rPr>
          <w:b/>
          <w:color w:val="000000"/>
          <w:szCs w:val="21"/>
        </w:rPr>
        <w:t>审读资料：电子稿</w:t>
      </w:r>
    </w:p>
    <w:p w14:paraId="33A1AD97" w14:textId="77777777" w:rsidR="004209F2" w:rsidRPr="004209F2" w:rsidRDefault="004209F2" w:rsidP="004209F2">
      <w:pPr>
        <w:rPr>
          <w:b/>
          <w:color w:val="000000"/>
          <w:szCs w:val="21"/>
        </w:rPr>
      </w:pPr>
      <w:r w:rsidRPr="004209F2">
        <w:rPr>
          <w:b/>
          <w:color w:val="000000"/>
          <w:szCs w:val="21"/>
        </w:rPr>
        <w:t>类</w:t>
      </w:r>
      <w:r w:rsidRPr="004209F2">
        <w:rPr>
          <w:b/>
          <w:color w:val="000000"/>
          <w:szCs w:val="21"/>
        </w:rPr>
        <w:t xml:space="preserve">    </w:t>
      </w:r>
      <w:r w:rsidRPr="004209F2">
        <w:rPr>
          <w:b/>
          <w:color w:val="000000"/>
          <w:szCs w:val="21"/>
        </w:rPr>
        <w:t>型：</w:t>
      </w:r>
      <w:r w:rsidR="00FE6E7D">
        <w:rPr>
          <w:b/>
          <w:color w:val="000000"/>
          <w:szCs w:val="21"/>
        </w:rPr>
        <w:t>家教育儿</w:t>
      </w:r>
    </w:p>
    <w:p w14:paraId="5C8D5617" w14:textId="6D1E329A" w:rsidR="004209F2" w:rsidRPr="004209F2" w:rsidRDefault="004209F2" w:rsidP="004209F2">
      <w:pPr>
        <w:rPr>
          <w:b/>
          <w:bCs/>
          <w:color w:val="000000"/>
          <w:szCs w:val="21"/>
        </w:rPr>
      </w:pPr>
    </w:p>
    <w:p w14:paraId="352CA133" w14:textId="77777777" w:rsidR="004209F2" w:rsidRPr="004209F2" w:rsidRDefault="004209F2" w:rsidP="004209F2">
      <w:pPr>
        <w:rPr>
          <w:b/>
          <w:bCs/>
          <w:color w:val="000000"/>
          <w:szCs w:val="21"/>
        </w:rPr>
      </w:pPr>
    </w:p>
    <w:p w14:paraId="0C30EA23" w14:textId="77777777" w:rsidR="004209F2" w:rsidRPr="004209F2" w:rsidRDefault="004209F2" w:rsidP="004209F2">
      <w:pPr>
        <w:rPr>
          <w:color w:val="000000"/>
          <w:szCs w:val="21"/>
        </w:rPr>
      </w:pPr>
      <w:r w:rsidRPr="004209F2">
        <w:rPr>
          <w:b/>
          <w:bCs/>
          <w:color w:val="000000"/>
          <w:szCs w:val="21"/>
        </w:rPr>
        <w:t>内容简介：</w:t>
      </w:r>
    </w:p>
    <w:p w14:paraId="4B92F491" w14:textId="77777777" w:rsidR="00FE6E7D" w:rsidRDefault="00FE6E7D" w:rsidP="00FE6E7D">
      <w:pPr>
        <w:rPr>
          <w:color w:val="000000"/>
          <w:szCs w:val="21"/>
        </w:rPr>
      </w:pPr>
    </w:p>
    <w:p w14:paraId="5FBD2CD3" w14:textId="0389241D" w:rsidR="00FE6E7D" w:rsidRPr="00FE6E7D" w:rsidRDefault="00517E04" w:rsidP="00FE6E7D">
      <w:pPr>
        <w:jc w:val="center"/>
        <w:rPr>
          <w:rFonts w:ascii="楷体" w:eastAsia="楷体" w:hAnsi="楷体"/>
          <w:b/>
          <w:color w:val="000000"/>
          <w:szCs w:val="21"/>
        </w:rPr>
      </w:pPr>
      <w:r>
        <w:rPr>
          <w:rFonts w:ascii="楷体" w:eastAsia="楷体" w:hAnsi="楷体" w:hint="eastAsia"/>
          <w:b/>
          <w:color w:val="000000"/>
          <w:szCs w:val="21"/>
        </w:rPr>
        <w:t>当孩子情绪失控时</w:t>
      </w:r>
      <w:r w:rsidR="00FE6E7D" w:rsidRPr="00FE6E7D">
        <w:rPr>
          <w:rFonts w:ascii="楷体" w:eastAsia="楷体" w:hAnsi="楷体" w:hint="eastAsia"/>
          <w:b/>
          <w:color w:val="000000"/>
          <w:szCs w:val="21"/>
        </w:rPr>
        <w:t>，大多数育儿建议往往都派不上用场。</w:t>
      </w:r>
    </w:p>
    <w:p w14:paraId="776D85CC" w14:textId="77777777" w:rsidR="00FE6E7D" w:rsidRDefault="00FE6E7D" w:rsidP="00FE6E7D">
      <w:pPr>
        <w:ind w:firstLineChars="200" w:firstLine="420"/>
        <w:rPr>
          <w:rFonts w:ascii="楷体" w:eastAsia="楷体" w:hAnsi="楷体"/>
          <w:color w:val="000000"/>
          <w:szCs w:val="21"/>
        </w:rPr>
      </w:pPr>
    </w:p>
    <w:p w14:paraId="3FB2D992" w14:textId="77777777" w:rsidR="00310110" w:rsidRPr="00FE6E7D" w:rsidRDefault="00FE6E7D" w:rsidP="00FE6E7D">
      <w:pPr>
        <w:ind w:firstLineChars="200" w:firstLine="420"/>
        <w:rPr>
          <w:rFonts w:ascii="楷体" w:eastAsia="楷体" w:hAnsi="楷体"/>
          <w:color w:val="000000"/>
          <w:szCs w:val="21"/>
        </w:rPr>
      </w:pPr>
      <w:r w:rsidRPr="00FE6E7D">
        <w:rPr>
          <w:rFonts w:ascii="楷体" w:eastAsia="楷体" w:hAnsi="楷体" w:hint="eastAsia"/>
          <w:color w:val="000000"/>
          <w:szCs w:val="21"/>
        </w:rPr>
        <w:t>本书解释孩子为什么会情绪崩溃，并提供一套清晰的后续应对方案。书中的五步计划可以帮助父母处理孩子发脾气、情绪爆发和感官过载等情况，避免陷入亲子对抗。父母还将了解睡眠、压力、饮食和日常作息如何影响孩子的行为，以及怎样防患于未然。书中提供了丰富的沟通话术、安抚技巧、练习表和真实案例，帮助家庭减少冲突、培养孩子的情绪韧性，更有信心地应对种种强烈情绪。</w:t>
      </w:r>
    </w:p>
    <w:p w14:paraId="4B51969F" w14:textId="77777777" w:rsidR="00AA7E75" w:rsidRDefault="00AA7E75" w:rsidP="004209F2">
      <w:pPr>
        <w:rPr>
          <w:color w:val="000000"/>
          <w:szCs w:val="21"/>
        </w:rPr>
      </w:pPr>
    </w:p>
    <w:p w14:paraId="140C30C6" w14:textId="77777777" w:rsidR="00AA7E75" w:rsidRDefault="00AA7E75" w:rsidP="00AA7E75">
      <w:pPr>
        <w:jc w:val="center"/>
        <w:rPr>
          <w:color w:val="000000"/>
          <w:szCs w:val="21"/>
        </w:rPr>
      </w:pPr>
      <w:r>
        <w:rPr>
          <w:color w:val="000000"/>
          <w:szCs w:val="21"/>
        </w:rPr>
        <w:t>【卖点】</w:t>
      </w:r>
    </w:p>
    <w:p w14:paraId="32B7DBB2" w14:textId="77777777" w:rsidR="00FE6E7D" w:rsidRPr="00FE6E7D" w:rsidRDefault="00FE6E7D" w:rsidP="00FE6E7D">
      <w:pPr>
        <w:rPr>
          <w:color w:val="000000"/>
          <w:szCs w:val="21"/>
        </w:rPr>
      </w:pPr>
    </w:p>
    <w:p w14:paraId="5274053E" w14:textId="77777777" w:rsidR="00FE6E7D" w:rsidRPr="00FE6E7D" w:rsidRDefault="00FE6E7D" w:rsidP="00FE6E7D">
      <w:pPr>
        <w:ind w:firstLineChars="200" w:firstLine="420"/>
        <w:rPr>
          <w:color w:val="000000"/>
          <w:szCs w:val="21"/>
        </w:rPr>
      </w:pPr>
      <w:r>
        <w:rPr>
          <w:rFonts w:hint="eastAsia"/>
          <w:color w:val="000000"/>
          <w:szCs w:val="21"/>
        </w:rPr>
        <w:t>·</w:t>
      </w:r>
      <w:r w:rsidRPr="00FE6E7D">
        <w:rPr>
          <w:rFonts w:hint="eastAsia"/>
          <w:b/>
          <w:color w:val="000000"/>
          <w:szCs w:val="21"/>
        </w:rPr>
        <w:t>一本真正能在日常生活中发挥作用的儿童情绪崩溃应对指南</w:t>
      </w:r>
      <w:r w:rsidRPr="00FE6E7D">
        <w:rPr>
          <w:rFonts w:hint="eastAsia"/>
          <w:color w:val="000000"/>
          <w:szCs w:val="21"/>
        </w:rPr>
        <w:t>。</w:t>
      </w:r>
    </w:p>
    <w:p w14:paraId="47FA0399" w14:textId="77777777" w:rsidR="00FE6E7D" w:rsidRDefault="00FE6E7D" w:rsidP="00FE6E7D">
      <w:pPr>
        <w:ind w:firstLineChars="200" w:firstLine="420"/>
        <w:rPr>
          <w:color w:val="000000"/>
          <w:szCs w:val="21"/>
        </w:rPr>
      </w:pPr>
    </w:p>
    <w:p w14:paraId="5D68E9E2" w14:textId="77777777" w:rsidR="00FE6E7D" w:rsidRDefault="00FE6E7D" w:rsidP="00FE6E7D">
      <w:pPr>
        <w:ind w:firstLineChars="200" w:firstLine="420"/>
        <w:rPr>
          <w:color w:val="000000"/>
          <w:szCs w:val="21"/>
        </w:rPr>
      </w:pPr>
      <w:r>
        <w:rPr>
          <w:rFonts w:hint="eastAsia"/>
          <w:color w:val="000000"/>
          <w:szCs w:val="21"/>
        </w:rPr>
        <w:t>·</w:t>
      </w:r>
      <w:r w:rsidRPr="00FE6E7D">
        <w:rPr>
          <w:rFonts w:hint="eastAsia"/>
          <w:b/>
          <w:color w:val="000000"/>
          <w:szCs w:val="21"/>
        </w:rPr>
        <w:t>以科学为依据的实用工具，让父母更加从容，孩子更善于调节情绪</w:t>
      </w:r>
      <w:r w:rsidRPr="00FE6E7D">
        <w:rPr>
          <w:rFonts w:hint="eastAsia"/>
          <w:color w:val="000000"/>
          <w:szCs w:val="21"/>
        </w:rPr>
        <w:t>。</w:t>
      </w:r>
    </w:p>
    <w:p w14:paraId="1CE1731F" w14:textId="77777777" w:rsidR="00FE6E7D" w:rsidRDefault="00FE6E7D" w:rsidP="00FE6E7D">
      <w:pPr>
        <w:ind w:firstLineChars="200" w:firstLine="420"/>
        <w:rPr>
          <w:color w:val="000000"/>
          <w:szCs w:val="21"/>
        </w:rPr>
      </w:pPr>
    </w:p>
    <w:p w14:paraId="100A34F2" w14:textId="77777777" w:rsidR="00FE6E7D" w:rsidRPr="00FE6E7D" w:rsidRDefault="00FE6E7D" w:rsidP="00FE6E7D">
      <w:pPr>
        <w:ind w:firstLineChars="200" w:firstLine="420"/>
        <w:rPr>
          <w:color w:val="000000"/>
          <w:szCs w:val="21"/>
        </w:rPr>
      </w:pPr>
      <w:r>
        <w:rPr>
          <w:rFonts w:hint="eastAsia"/>
          <w:color w:val="000000"/>
          <w:szCs w:val="21"/>
        </w:rPr>
        <w:t>·</w:t>
      </w:r>
      <w:r w:rsidRPr="00FE6E7D">
        <w:rPr>
          <w:rFonts w:hint="eastAsia"/>
          <w:b/>
          <w:color w:val="000000"/>
          <w:szCs w:val="21"/>
        </w:rPr>
        <w:t>一套清晰的方法，帮助父母应对孩子发脾气、感官过载和情绪失控</w:t>
      </w:r>
      <w:r w:rsidRPr="00FE6E7D">
        <w:rPr>
          <w:rFonts w:hint="eastAsia"/>
          <w:color w:val="000000"/>
          <w:szCs w:val="21"/>
        </w:rPr>
        <w:t>。</w:t>
      </w:r>
    </w:p>
    <w:p w14:paraId="729DE2BB" w14:textId="77777777" w:rsidR="00FE6E7D" w:rsidRDefault="00FE6E7D" w:rsidP="00FE6E7D">
      <w:pPr>
        <w:ind w:firstLineChars="200" w:firstLine="420"/>
        <w:rPr>
          <w:color w:val="000000"/>
          <w:szCs w:val="21"/>
        </w:rPr>
      </w:pPr>
    </w:p>
    <w:p w14:paraId="2E101054" w14:textId="77777777" w:rsidR="00FE6E7D" w:rsidRPr="00FE6E7D" w:rsidRDefault="00FE6E7D" w:rsidP="00FE6E7D">
      <w:pPr>
        <w:ind w:firstLineChars="200" w:firstLine="420"/>
        <w:rPr>
          <w:color w:val="000000"/>
          <w:szCs w:val="21"/>
        </w:rPr>
      </w:pPr>
      <w:r>
        <w:rPr>
          <w:rFonts w:hint="eastAsia"/>
          <w:color w:val="000000"/>
          <w:szCs w:val="21"/>
        </w:rPr>
        <w:t>·</w:t>
      </w:r>
      <w:r w:rsidRPr="00FE6E7D">
        <w:rPr>
          <w:rFonts w:hint="eastAsia"/>
          <w:b/>
          <w:color w:val="000000"/>
          <w:szCs w:val="21"/>
        </w:rPr>
        <w:t>献给需要实用、包容且不带评判的育儿指导的父母</w:t>
      </w:r>
      <w:r w:rsidRPr="00FE6E7D">
        <w:rPr>
          <w:rFonts w:hint="eastAsia"/>
          <w:color w:val="000000"/>
          <w:szCs w:val="21"/>
        </w:rPr>
        <w:t>。</w:t>
      </w:r>
    </w:p>
    <w:p w14:paraId="394F2BAD" w14:textId="77777777" w:rsidR="00FE6E7D" w:rsidRDefault="00FE6E7D" w:rsidP="00FE6E7D">
      <w:pPr>
        <w:ind w:firstLineChars="200" w:firstLine="420"/>
        <w:rPr>
          <w:color w:val="000000"/>
          <w:szCs w:val="21"/>
        </w:rPr>
      </w:pPr>
    </w:p>
    <w:p w14:paraId="2D4B586D" w14:textId="77777777" w:rsidR="00FE6E7D" w:rsidRDefault="00FE6E7D" w:rsidP="00FE6E7D">
      <w:pPr>
        <w:ind w:firstLineChars="200" w:firstLine="420"/>
        <w:rPr>
          <w:color w:val="000000"/>
          <w:szCs w:val="21"/>
        </w:rPr>
      </w:pPr>
      <w:r>
        <w:rPr>
          <w:rFonts w:hint="eastAsia"/>
          <w:color w:val="000000"/>
          <w:szCs w:val="21"/>
        </w:rPr>
        <w:t>·</w:t>
      </w:r>
      <w:r w:rsidRPr="00FE6E7D">
        <w:rPr>
          <w:rFonts w:hint="eastAsia"/>
          <w:b/>
          <w:color w:val="000000"/>
          <w:szCs w:val="21"/>
        </w:rPr>
        <w:t>深受</w:t>
      </w:r>
      <w:r w:rsidRPr="00FE6E7D">
        <w:rPr>
          <w:rFonts w:hint="eastAsia"/>
          <w:b/>
          <w:color w:val="000000"/>
          <w:szCs w:val="21"/>
        </w:rPr>
        <w:t>8</w:t>
      </w:r>
      <w:r w:rsidRPr="00FE6E7D">
        <w:rPr>
          <w:rFonts w:hint="eastAsia"/>
          <w:b/>
          <w:color w:val="000000"/>
          <w:szCs w:val="21"/>
        </w:rPr>
        <w:t>万家庭信赖的心理学家倾囊分享专业应对策略</w:t>
      </w:r>
      <w:r w:rsidRPr="00FE6E7D">
        <w:rPr>
          <w:rFonts w:hint="eastAsia"/>
          <w:color w:val="000000"/>
          <w:szCs w:val="21"/>
        </w:rPr>
        <w:t>。</w:t>
      </w:r>
    </w:p>
    <w:p w14:paraId="3E8C1980" w14:textId="77777777" w:rsidR="00FE6E7D" w:rsidRDefault="00FE6E7D" w:rsidP="00C077A6">
      <w:pPr>
        <w:ind w:firstLineChars="200" w:firstLine="420"/>
        <w:rPr>
          <w:color w:val="000000"/>
          <w:szCs w:val="21"/>
        </w:rPr>
      </w:pPr>
    </w:p>
    <w:p w14:paraId="1FBB1D6B" w14:textId="77777777" w:rsidR="00AA7E75" w:rsidRDefault="00AA7E75" w:rsidP="004209F2">
      <w:pPr>
        <w:rPr>
          <w:color w:val="000000"/>
          <w:szCs w:val="21"/>
        </w:rPr>
      </w:pPr>
    </w:p>
    <w:p w14:paraId="68644425" w14:textId="0E89B232" w:rsidR="00117F70" w:rsidRDefault="00117F70" w:rsidP="00117F70">
      <w:pPr>
        <w:jc w:val="center"/>
        <w:rPr>
          <w:rFonts w:hint="eastAsia"/>
          <w:color w:val="000000"/>
          <w:szCs w:val="21"/>
        </w:rPr>
      </w:pPr>
      <w:r>
        <w:rPr>
          <w:color w:val="000000"/>
          <w:szCs w:val="21"/>
        </w:rPr>
        <w:t>*</w:t>
      </w:r>
      <w:r w:rsidR="004F3F6A">
        <w:rPr>
          <w:rFonts w:hint="eastAsia"/>
          <w:color w:val="000000"/>
          <w:szCs w:val="21"/>
        </w:rPr>
        <w:t>**</w:t>
      </w:r>
    </w:p>
    <w:p w14:paraId="69973B12" w14:textId="77777777" w:rsidR="00117F70" w:rsidRDefault="00117F70" w:rsidP="004209F2">
      <w:pPr>
        <w:rPr>
          <w:color w:val="000000"/>
          <w:szCs w:val="21"/>
        </w:rPr>
      </w:pPr>
    </w:p>
    <w:p w14:paraId="69C21680" w14:textId="77777777" w:rsidR="00FE6E7D" w:rsidRPr="00FE6E7D" w:rsidRDefault="00FE6E7D" w:rsidP="00FE6E7D">
      <w:pPr>
        <w:ind w:firstLineChars="200" w:firstLine="420"/>
        <w:rPr>
          <w:color w:val="000000"/>
          <w:szCs w:val="21"/>
        </w:rPr>
      </w:pPr>
      <w:r w:rsidRPr="00FE6E7D">
        <w:rPr>
          <w:rFonts w:hint="eastAsia"/>
          <w:color w:val="000000"/>
          <w:szCs w:val="21"/>
        </w:rPr>
        <w:t>这是一本家长期待已久的实用指南，字里行间充满理解与关怀。它解释了孩子为什么会情绪失控，以及成年人该如何应对，才能避免让这场“情绪风暴”愈演愈烈。当强烈情绪袭来时，孩子并非在故意小题大做或公然反抗，而是已经不堪重负。当父母困在挫败、自责和恐慌之中、不知如何是好时，他们需要的是能在现实生活中真正奏效的工具，而不是一到关键时刻便派不上用场的理论。</w:t>
      </w:r>
    </w:p>
    <w:p w14:paraId="55E61B18" w14:textId="77777777" w:rsidR="00FE6E7D" w:rsidRPr="00FE6E7D" w:rsidRDefault="00FE6E7D" w:rsidP="00FE6E7D">
      <w:pPr>
        <w:ind w:firstLineChars="200" w:firstLine="420"/>
        <w:rPr>
          <w:color w:val="000000"/>
          <w:szCs w:val="21"/>
        </w:rPr>
      </w:pPr>
    </w:p>
    <w:p w14:paraId="77AA4573" w14:textId="77777777" w:rsidR="00FE6E7D" w:rsidRPr="00FE6E7D" w:rsidRDefault="00FE6E7D" w:rsidP="00FE6E7D">
      <w:pPr>
        <w:ind w:firstLineChars="200" w:firstLine="420"/>
        <w:rPr>
          <w:color w:val="000000"/>
          <w:szCs w:val="21"/>
        </w:rPr>
      </w:pPr>
      <w:r w:rsidRPr="00FE6E7D">
        <w:rPr>
          <w:rFonts w:hint="eastAsia"/>
          <w:color w:val="000000"/>
          <w:szCs w:val="21"/>
        </w:rPr>
        <w:t>儿童心理学家、家长教练玛西·阿特金斯博士（</w:t>
      </w:r>
      <w:r w:rsidRPr="00FE6E7D">
        <w:rPr>
          <w:rFonts w:hint="eastAsia"/>
          <w:color w:val="000000"/>
          <w:szCs w:val="21"/>
        </w:rPr>
        <w:t>Dr. Marcy Atkins</w:t>
      </w:r>
      <w:r w:rsidRPr="00FE6E7D">
        <w:rPr>
          <w:rFonts w:hint="eastAsia"/>
          <w:color w:val="000000"/>
          <w:szCs w:val="21"/>
        </w:rPr>
        <w:t>）凭借超过二十五年的临床经验，提出了一套清晰易懂、以生理机制为依据的方法。她主张，在处理孩子的行为问题之前，应先从睡眠、营养、感官需求、压力以及父母自身的情绪调节等基础因素入手。阿特金斯博士不追求立竿见影的权宜之计，而是提供简单有效的策略，帮助父母保持冷静、与孩子建立情感联结，并更有把握地引导孩子度过情绪过载的时刻。</w:t>
      </w:r>
    </w:p>
    <w:p w14:paraId="5A3755E5" w14:textId="77777777" w:rsidR="00FE6E7D" w:rsidRPr="00FE6E7D" w:rsidRDefault="00FE6E7D" w:rsidP="00FE6E7D">
      <w:pPr>
        <w:ind w:firstLineChars="200" w:firstLine="420"/>
        <w:rPr>
          <w:color w:val="000000"/>
          <w:szCs w:val="21"/>
        </w:rPr>
      </w:pPr>
    </w:p>
    <w:p w14:paraId="17E71B9E" w14:textId="11584CDB" w:rsidR="00E71A35" w:rsidRDefault="00FE6E7D" w:rsidP="00FE6E7D">
      <w:pPr>
        <w:ind w:firstLineChars="200" w:firstLine="420"/>
        <w:rPr>
          <w:b/>
          <w:color w:val="000000"/>
        </w:rPr>
      </w:pPr>
      <w:r w:rsidRPr="00FE6E7D">
        <w:rPr>
          <w:rFonts w:hint="eastAsia"/>
          <w:color w:val="000000"/>
          <w:szCs w:val="21"/>
        </w:rPr>
        <w:t>读者将从本书中了解：孩子情绪崩溃时，大脑中究竟发生了什么；为什么一句“冷静下来！”往往会适得其反；父母应如何先调节好自己的情绪；以及如何运用一套五步情绪缓和方案，将混乱的时刻转化为孩子学习和成长的契机。《</w:t>
      </w:r>
      <w:r w:rsidR="00517E04">
        <w:rPr>
          <w:rFonts w:hint="eastAsia"/>
          <w:color w:val="000000"/>
          <w:szCs w:val="21"/>
        </w:rPr>
        <w:t>孩子情绪失控时</w:t>
      </w:r>
      <w:r w:rsidRPr="00FE6E7D">
        <w:rPr>
          <w:rFonts w:hint="eastAsia"/>
          <w:color w:val="000000"/>
          <w:szCs w:val="21"/>
        </w:rPr>
        <w:t>》（</w:t>
      </w:r>
      <w:r w:rsidRPr="00517E04">
        <w:rPr>
          <w:rFonts w:hint="eastAsia"/>
          <w:i/>
          <w:iCs/>
          <w:color w:val="000000"/>
          <w:szCs w:val="21"/>
        </w:rPr>
        <w:t>The Meltdown Toolkit</w:t>
      </w:r>
      <w:r w:rsidRPr="00FE6E7D">
        <w:rPr>
          <w:rFonts w:hint="eastAsia"/>
          <w:color w:val="000000"/>
          <w:szCs w:val="21"/>
        </w:rPr>
        <w:t>）提供了沟通话术、安抚工具、练习表和真实案例，专为忙碌的父母而写，旨在提供切实可行、贴近现实并有科学依据的育儿支持。</w:t>
      </w:r>
    </w:p>
    <w:p w14:paraId="181B45AE" w14:textId="77777777" w:rsidR="004209F2" w:rsidRDefault="004209F2">
      <w:pPr>
        <w:rPr>
          <w:b/>
          <w:color w:val="000000"/>
        </w:rPr>
      </w:pPr>
    </w:p>
    <w:p w14:paraId="694CF069" w14:textId="77777777" w:rsidR="00FE6E7D" w:rsidRPr="00310110" w:rsidRDefault="00FE6E7D">
      <w:pPr>
        <w:rPr>
          <w:b/>
          <w:color w:val="000000"/>
        </w:rPr>
      </w:pPr>
    </w:p>
    <w:p w14:paraId="47AFE1EF" w14:textId="77777777" w:rsidR="004209F2" w:rsidRPr="004209F2" w:rsidRDefault="004209F2" w:rsidP="004209F2">
      <w:pPr>
        <w:spacing w:line="280" w:lineRule="exact"/>
        <w:rPr>
          <w:b/>
          <w:szCs w:val="21"/>
        </w:rPr>
      </w:pPr>
      <w:r w:rsidRPr="004209F2">
        <w:rPr>
          <w:b/>
          <w:szCs w:val="21"/>
        </w:rPr>
        <w:t>作者简介：</w:t>
      </w:r>
    </w:p>
    <w:p w14:paraId="417B55FB" w14:textId="38B39CE8" w:rsidR="004209F2" w:rsidRPr="004209F2" w:rsidRDefault="004209F2" w:rsidP="004209F2">
      <w:pPr>
        <w:spacing w:line="280" w:lineRule="exact"/>
        <w:rPr>
          <w:b/>
          <w:szCs w:val="21"/>
        </w:rPr>
      </w:pPr>
    </w:p>
    <w:p w14:paraId="339E54F4" w14:textId="19487823" w:rsidR="00FE6E7D" w:rsidRPr="00FE6E7D" w:rsidRDefault="004F3F6A" w:rsidP="00FE6E7D">
      <w:pPr>
        <w:ind w:firstLineChars="200" w:firstLine="420"/>
        <w:rPr>
          <w:color w:val="000000"/>
          <w:szCs w:val="21"/>
          <w:lang w:val="en"/>
        </w:rPr>
      </w:pPr>
      <w:r>
        <w:rPr>
          <w:noProof/>
        </w:rPr>
        <w:drawing>
          <wp:anchor distT="0" distB="0" distL="114300" distR="114300" simplePos="0" relativeHeight="251658240" behindDoc="0" locked="0" layoutInCell="1" allowOverlap="1" wp14:anchorId="37EDC73F" wp14:editId="532E1F71">
            <wp:simplePos x="0" y="0"/>
            <wp:positionH relativeFrom="margin">
              <wp:align>left</wp:align>
            </wp:positionH>
            <wp:positionV relativeFrom="paragraph">
              <wp:posOffset>19685</wp:posOffset>
            </wp:positionV>
            <wp:extent cx="1238250" cy="1860550"/>
            <wp:effectExtent l="0" t="0" r="0" b="6350"/>
            <wp:wrapSquare wrapText="bothSides"/>
            <wp:docPr id="2" name="图片 2" descr="https://d11n7da8rpqbjy.cloudfront.net/drmarcyatkins/10768466305Massart-Photography02399-Edit__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11n7da8rpqbjy.cloudfront.net/drmarcyatkins/10768466305Massart-Photography02399-Edit__1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3416" cy="18677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6E7D" w:rsidRPr="00FE6E7D">
        <w:rPr>
          <w:rFonts w:hint="eastAsia"/>
          <w:b/>
          <w:color w:val="000000"/>
          <w:szCs w:val="21"/>
          <w:lang w:val="en"/>
        </w:rPr>
        <w:t>玛西·阿特金斯博士（</w:t>
      </w:r>
      <w:r w:rsidR="00FE6E7D" w:rsidRPr="00FE6E7D">
        <w:rPr>
          <w:rFonts w:hint="eastAsia"/>
          <w:b/>
          <w:color w:val="000000"/>
          <w:szCs w:val="21"/>
          <w:lang w:val="en"/>
        </w:rPr>
        <w:t>Dr. Marcy Atkins, Psy.</w:t>
      </w:r>
      <w:proofErr w:type="gramStart"/>
      <w:r w:rsidR="00FE6E7D" w:rsidRPr="00FE6E7D">
        <w:rPr>
          <w:rFonts w:hint="eastAsia"/>
          <w:b/>
          <w:color w:val="000000"/>
          <w:szCs w:val="21"/>
          <w:lang w:val="en"/>
        </w:rPr>
        <w:t>D.</w:t>
      </w:r>
      <w:r w:rsidR="00FE6E7D" w:rsidRPr="00FE6E7D">
        <w:rPr>
          <w:rFonts w:hint="eastAsia"/>
          <w:b/>
          <w:color w:val="000000"/>
          <w:szCs w:val="21"/>
          <w:lang w:val="en"/>
        </w:rPr>
        <w:t>）</w:t>
      </w:r>
      <w:proofErr w:type="gramEnd"/>
      <w:r w:rsidR="00FE6E7D" w:rsidRPr="00FE6E7D">
        <w:rPr>
          <w:rFonts w:hint="eastAsia"/>
          <w:color w:val="000000"/>
          <w:szCs w:val="21"/>
          <w:lang w:val="en"/>
        </w:rPr>
        <w:t>是一名持证临床儿童心理学家和家长教练，也是位于美国罗得岛州的皮尔家长辅导与儿童专业服务有限责任公司（</w:t>
      </w:r>
      <w:r w:rsidR="00FE6E7D" w:rsidRPr="00FE6E7D">
        <w:rPr>
          <w:rFonts w:hint="eastAsia"/>
          <w:color w:val="000000"/>
          <w:szCs w:val="21"/>
          <w:lang w:val="en"/>
        </w:rPr>
        <w:t>Pier Parent Coaching and Child Specialty Services, LLC</w:t>
      </w:r>
      <w:r w:rsidR="00FE6E7D" w:rsidRPr="00FE6E7D">
        <w:rPr>
          <w:rFonts w:hint="eastAsia"/>
          <w:color w:val="000000"/>
          <w:szCs w:val="21"/>
          <w:lang w:val="en"/>
        </w:rPr>
        <w:t>）的创始人。她在萨尔夫·里贾纳大学（</w:t>
      </w:r>
      <w:r w:rsidR="00FE6E7D" w:rsidRPr="00FE6E7D">
        <w:rPr>
          <w:rFonts w:hint="eastAsia"/>
          <w:color w:val="000000"/>
          <w:szCs w:val="21"/>
          <w:lang w:val="en"/>
        </w:rPr>
        <w:t>Salve Regina University</w:t>
      </w:r>
      <w:r w:rsidR="00FE6E7D" w:rsidRPr="00FE6E7D">
        <w:rPr>
          <w:rFonts w:hint="eastAsia"/>
          <w:color w:val="000000"/>
          <w:szCs w:val="21"/>
          <w:lang w:val="en"/>
        </w:rPr>
        <w:t>）获得心理学、初等教育和特殊教育三个学士学位，之后赴英国牛津大学（</w:t>
      </w:r>
      <w:r w:rsidR="00FE6E7D" w:rsidRPr="00FE6E7D">
        <w:rPr>
          <w:rFonts w:hint="eastAsia"/>
          <w:color w:val="000000"/>
          <w:szCs w:val="21"/>
          <w:lang w:val="en"/>
        </w:rPr>
        <w:t>Oxford University</w:t>
      </w:r>
      <w:r w:rsidR="00FE6E7D" w:rsidRPr="00FE6E7D">
        <w:rPr>
          <w:rFonts w:hint="eastAsia"/>
          <w:color w:val="000000"/>
          <w:szCs w:val="21"/>
          <w:lang w:val="en"/>
        </w:rPr>
        <w:t>）学习心理学、特殊教育和破坏性行为障碍。</w:t>
      </w:r>
      <w:r w:rsidR="00FE6E7D" w:rsidRPr="00FE6E7D">
        <w:rPr>
          <w:rFonts w:hint="eastAsia"/>
          <w:color w:val="000000"/>
          <w:szCs w:val="21"/>
          <w:lang w:val="en"/>
        </w:rPr>
        <w:t>2004</w:t>
      </w:r>
      <w:r w:rsidR="00FE6E7D" w:rsidRPr="00FE6E7D">
        <w:rPr>
          <w:rFonts w:hint="eastAsia"/>
          <w:color w:val="000000"/>
          <w:szCs w:val="21"/>
          <w:lang w:val="en"/>
        </w:rPr>
        <w:t>年，她获得亚利桑那专业心理学学院（</w:t>
      </w:r>
      <w:r w:rsidR="00FE6E7D" w:rsidRPr="00FE6E7D">
        <w:rPr>
          <w:rFonts w:hint="eastAsia"/>
          <w:color w:val="000000"/>
          <w:szCs w:val="21"/>
          <w:lang w:val="en"/>
        </w:rPr>
        <w:t>Arizona School of Professional Psychology</w:t>
      </w:r>
      <w:r w:rsidR="00FE6E7D" w:rsidRPr="00FE6E7D">
        <w:rPr>
          <w:rFonts w:hint="eastAsia"/>
          <w:color w:val="000000"/>
          <w:szCs w:val="21"/>
          <w:lang w:val="en"/>
        </w:rPr>
        <w:t>）心理学博士学位。</w:t>
      </w:r>
    </w:p>
    <w:p w14:paraId="5C2DD527" w14:textId="77777777" w:rsidR="00FE6E7D" w:rsidRPr="00FE6E7D" w:rsidRDefault="00FE6E7D" w:rsidP="00FE6E7D">
      <w:pPr>
        <w:ind w:firstLineChars="200" w:firstLine="420"/>
        <w:rPr>
          <w:color w:val="000000"/>
          <w:szCs w:val="21"/>
          <w:lang w:val="en"/>
        </w:rPr>
      </w:pPr>
    </w:p>
    <w:p w14:paraId="65572211" w14:textId="66529CB4" w:rsidR="004209F2" w:rsidRDefault="00FE6E7D" w:rsidP="00FE6E7D">
      <w:pPr>
        <w:ind w:firstLineChars="200" w:firstLine="420"/>
        <w:rPr>
          <w:color w:val="000000"/>
          <w:szCs w:val="21"/>
          <w:lang w:val="en"/>
        </w:rPr>
      </w:pPr>
      <w:r w:rsidRPr="00FE6E7D">
        <w:rPr>
          <w:rFonts w:hint="eastAsia"/>
          <w:color w:val="000000"/>
          <w:szCs w:val="21"/>
          <w:lang w:val="en"/>
        </w:rPr>
        <w:t>作者网站：</w:t>
      </w:r>
      <w:hyperlink r:id="rId9" w:history="1">
        <w:r w:rsidR="004F3F6A" w:rsidRPr="009C5B95">
          <w:rPr>
            <w:rStyle w:val="ab"/>
            <w:szCs w:val="21"/>
            <w:lang w:val="en"/>
          </w:rPr>
          <w:t>www.pierparentcoaching.com</w:t>
        </w:r>
      </w:hyperlink>
    </w:p>
    <w:p w14:paraId="76C7588F" w14:textId="77777777" w:rsidR="004F3F6A" w:rsidRPr="004F3F6A" w:rsidRDefault="004F3F6A" w:rsidP="004F3F6A">
      <w:pPr>
        <w:rPr>
          <w:rFonts w:hint="eastAsia"/>
          <w:b/>
          <w:color w:val="000000"/>
          <w:lang w:val="en"/>
        </w:rPr>
      </w:pPr>
    </w:p>
    <w:p w14:paraId="4E8D7051" w14:textId="04280C04" w:rsidR="00C077A6" w:rsidRDefault="00C077A6">
      <w:pPr>
        <w:rPr>
          <w:b/>
          <w:color w:val="000000"/>
        </w:rPr>
      </w:pPr>
    </w:p>
    <w:p w14:paraId="14F8271D" w14:textId="21FBBFB8" w:rsidR="004F3F6A" w:rsidRDefault="004F3F6A">
      <w:pPr>
        <w:rPr>
          <w:rFonts w:hint="eastAsia"/>
          <w:b/>
          <w:color w:val="000000"/>
        </w:rPr>
      </w:pPr>
      <w:r>
        <w:rPr>
          <w:rFonts w:hint="eastAsia"/>
          <w:b/>
          <w:color w:val="000000"/>
        </w:rPr>
        <w:t>媒体评价：</w:t>
      </w:r>
    </w:p>
    <w:p w14:paraId="311EBE2F" w14:textId="77777777" w:rsidR="004F3F6A" w:rsidRDefault="004F3F6A">
      <w:pPr>
        <w:rPr>
          <w:b/>
          <w:color w:val="000000"/>
        </w:rPr>
      </w:pPr>
    </w:p>
    <w:p w14:paraId="12E82547" w14:textId="1838D2CD" w:rsidR="004F3F6A" w:rsidRPr="004F3F6A" w:rsidRDefault="004F3F6A" w:rsidP="004F3F6A">
      <w:pPr>
        <w:ind w:firstLineChars="200" w:firstLine="420"/>
        <w:rPr>
          <w:rFonts w:hint="eastAsia"/>
          <w:bCs/>
          <w:color w:val="000000"/>
        </w:rPr>
      </w:pPr>
      <w:r w:rsidRPr="004F3F6A">
        <w:rPr>
          <w:rFonts w:hint="eastAsia"/>
          <w:bCs/>
          <w:color w:val="000000"/>
        </w:rPr>
        <w:t>“阿特金斯博士融合了二十五年的临床经验，以及对亲子关系的深刻理解。陷入困境的父母将在本书中感受到关怀与共情，并获得一个理解孩子所面临困难的全新视角。阿特金斯博士以神经科学、发展心理学和依恋心理学为基础，提供了具体而实用的工具。作为一名经常被问及育儿资源的临床心理学家，《</w:t>
      </w:r>
      <w:r w:rsidR="00517E04">
        <w:rPr>
          <w:rFonts w:hint="eastAsia"/>
          <w:bCs/>
          <w:color w:val="000000"/>
        </w:rPr>
        <w:t>孩子情绪失控时</w:t>
      </w:r>
      <w:r w:rsidRPr="004F3F6A">
        <w:rPr>
          <w:rFonts w:hint="eastAsia"/>
          <w:bCs/>
          <w:color w:val="000000"/>
        </w:rPr>
        <w:t>》始终是我最优先推荐的书之一！”</w:t>
      </w:r>
    </w:p>
    <w:p w14:paraId="1C6CC765" w14:textId="6EEAD2AE" w:rsidR="004F3F6A" w:rsidRPr="004F3F6A" w:rsidRDefault="004F3F6A" w:rsidP="004F3F6A">
      <w:pPr>
        <w:jc w:val="right"/>
        <w:rPr>
          <w:bCs/>
          <w:color w:val="000000"/>
        </w:rPr>
      </w:pPr>
      <w:r w:rsidRPr="004F3F6A">
        <w:rPr>
          <w:rFonts w:hint="eastAsia"/>
          <w:bCs/>
          <w:color w:val="000000"/>
        </w:rPr>
        <w:t>——约翰·泽勒（</w:t>
      </w:r>
      <w:r w:rsidRPr="004F3F6A">
        <w:rPr>
          <w:rFonts w:hint="eastAsia"/>
          <w:bCs/>
          <w:color w:val="000000"/>
        </w:rPr>
        <w:t>John Zeller</w:t>
      </w:r>
      <w:r w:rsidRPr="004F3F6A">
        <w:rPr>
          <w:rFonts w:hint="eastAsia"/>
          <w:bCs/>
          <w:color w:val="000000"/>
        </w:rPr>
        <w:t>），哲学博士（</w:t>
      </w:r>
      <w:r w:rsidRPr="004F3F6A">
        <w:rPr>
          <w:rFonts w:hint="eastAsia"/>
          <w:bCs/>
          <w:color w:val="000000"/>
        </w:rPr>
        <w:t>PhD</w:t>
      </w:r>
      <w:r w:rsidRPr="004F3F6A">
        <w:rPr>
          <w:rFonts w:hint="eastAsia"/>
          <w:bCs/>
          <w:color w:val="000000"/>
        </w:rPr>
        <w:t>）、临床心理学家</w:t>
      </w:r>
    </w:p>
    <w:p w14:paraId="66BD3AED" w14:textId="77777777" w:rsidR="004F3F6A" w:rsidRPr="004F3F6A" w:rsidRDefault="004F3F6A" w:rsidP="004F3F6A">
      <w:pPr>
        <w:rPr>
          <w:rFonts w:hint="eastAsia"/>
          <w:bCs/>
          <w:color w:val="000000"/>
        </w:rPr>
      </w:pPr>
    </w:p>
    <w:p w14:paraId="31AB84BF" w14:textId="1237F4AD" w:rsidR="004F3F6A" w:rsidRPr="004F3F6A" w:rsidRDefault="004F3F6A" w:rsidP="004F3F6A">
      <w:pPr>
        <w:ind w:firstLineChars="200" w:firstLine="420"/>
        <w:rPr>
          <w:rFonts w:hint="eastAsia"/>
          <w:bCs/>
          <w:color w:val="000000"/>
        </w:rPr>
      </w:pPr>
      <w:r w:rsidRPr="004F3F6A">
        <w:rPr>
          <w:rFonts w:hint="eastAsia"/>
          <w:bCs/>
          <w:color w:val="000000"/>
        </w:rPr>
        <w:lastRenderedPageBreak/>
        <w:t>“太棒了！对于每一位在孩子反复情绪崩溃的坎坷道路上摸索前行的父母来说，《</w:t>
      </w:r>
      <w:r w:rsidR="00517E04">
        <w:rPr>
          <w:rFonts w:hint="eastAsia"/>
          <w:bCs/>
          <w:color w:val="000000"/>
        </w:rPr>
        <w:t>孩子情绪失控时</w:t>
      </w:r>
      <w:r w:rsidRPr="004F3F6A">
        <w:rPr>
          <w:rFonts w:hint="eastAsia"/>
          <w:bCs/>
          <w:color w:val="000000"/>
        </w:rPr>
        <w:t>》都是一本必读之作。玛西方法（</w:t>
      </w:r>
      <w:r w:rsidRPr="004F3F6A">
        <w:rPr>
          <w:rFonts w:hint="eastAsia"/>
          <w:bCs/>
          <w:color w:val="000000"/>
        </w:rPr>
        <w:t>The Marcy Method</w:t>
      </w:r>
      <w:r w:rsidRPr="004F3F6A">
        <w:rPr>
          <w:rFonts w:hint="eastAsia"/>
          <w:bCs/>
          <w:color w:val="000000"/>
        </w:rPr>
        <w:t>）绝不会让你失望。”</w:t>
      </w:r>
    </w:p>
    <w:p w14:paraId="1C107159" w14:textId="77777777" w:rsidR="004F3F6A" w:rsidRPr="004F3F6A" w:rsidRDefault="004F3F6A" w:rsidP="004F3F6A">
      <w:pPr>
        <w:ind w:left="420" w:hanging="420"/>
        <w:jc w:val="right"/>
        <w:rPr>
          <w:rFonts w:hint="eastAsia"/>
          <w:bCs/>
          <w:color w:val="000000"/>
        </w:rPr>
      </w:pPr>
      <w:r w:rsidRPr="004F3F6A">
        <w:rPr>
          <w:rFonts w:hint="eastAsia"/>
          <w:bCs/>
          <w:color w:val="000000"/>
        </w:rPr>
        <w:t>——梅根·</w:t>
      </w:r>
      <w:r w:rsidRPr="004F3F6A">
        <w:rPr>
          <w:rFonts w:hint="eastAsia"/>
          <w:bCs/>
          <w:color w:val="000000"/>
        </w:rPr>
        <w:t xml:space="preserve">B. </w:t>
      </w:r>
      <w:r w:rsidRPr="004F3F6A">
        <w:rPr>
          <w:rFonts w:hint="eastAsia"/>
          <w:bCs/>
          <w:color w:val="000000"/>
        </w:rPr>
        <w:t>富塞（</w:t>
      </w:r>
      <w:r w:rsidRPr="004F3F6A">
        <w:rPr>
          <w:rFonts w:hint="eastAsia"/>
          <w:bCs/>
          <w:color w:val="000000"/>
        </w:rPr>
        <w:t>Megan B. Fus</w:t>
      </w:r>
      <w:r w:rsidRPr="004F3F6A">
        <w:rPr>
          <w:rFonts w:hint="eastAsia"/>
          <w:bCs/>
          <w:color w:val="000000"/>
        </w:rPr>
        <w:t>é</w:t>
      </w:r>
      <w:r w:rsidRPr="004F3F6A">
        <w:rPr>
          <w:rFonts w:hint="eastAsia"/>
          <w:bCs/>
          <w:color w:val="000000"/>
        </w:rPr>
        <w:t>, MSW</w:t>
      </w:r>
      <w:r w:rsidRPr="004F3F6A">
        <w:rPr>
          <w:rFonts w:hint="eastAsia"/>
          <w:bCs/>
          <w:color w:val="000000"/>
        </w:rPr>
        <w:t>），社会工作硕士</w:t>
      </w:r>
    </w:p>
    <w:p w14:paraId="3DD934A1" w14:textId="77777777" w:rsidR="004F3F6A" w:rsidRPr="004F3F6A" w:rsidRDefault="004F3F6A" w:rsidP="004F3F6A">
      <w:pPr>
        <w:rPr>
          <w:bCs/>
          <w:color w:val="000000"/>
        </w:rPr>
      </w:pPr>
    </w:p>
    <w:p w14:paraId="50C4E166" w14:textId="77777777" w:rsidR="004F3F6A" w:rsidRPr="004F3F6A" w:rsidRDefault="004F3F6A" w:rsidP="004F3F6A">
      <w:pPr>
        <w:ind w:firstLineChars="200" w:firstLine="420"/>
        <w:rPr>
          <w:rFonts w:hint="eastAsia"/>
          <w:bCs/>
          <w:color w:val="000000"/>
        </w:rPr>
      </w:pPr>
      <w:r w:rsidRPr="004F3F6A">
        <w:rPr>
          <w:rFonts w:hint="eastAsia"/>
          <w:bCs/>
          <w:color w:val="000000"/>
        </w:rPr>
        <w:t>“这是一本实用且以解决问题为导向的指南，既能帮助父母理解孩子真实的样子，也使他们有能力在孩子的疗愈与成长中发挥重要作用。通过真实故事和贴近日常生活的案例，玛西博士让父母在书中看到自己和孩子的身影。她同时关注孩子和父母的体验，说明有意义的改变如何促进疗愈、增进联结，让整个家庭变得更加健康、完整。”</w:t>
      </w:r>
    </w:p>
    <w:p w14:paraId="467E1658" w14:textId="77777777" w:rsidR="004F3F6A" w:rsidRPr="004F3F6A" w:rsidRDefault="004F3F6A" w:rsidP="004F3F6A">
      <w:pPr>
        <w:jc w:val="right"/>
        <w:rPr>
          <w:rFonts w:hint="eastAsia"/>
          <w:bCs/>
          <w:color w:val="000000"/>
        </w:rPr>
      </w:pPr>
      <w:r w:rsidRPr="004F3F6A">
        <w:rPr>
          <w:rFonts w:hint="eastAsia"/>
          <w:bCs/>
          <w:color w:val="000000"/>
        </w:rPr>
        <w:t>——洛里·</w:t>
      </w:r>
      <w:r w:rsidRPr="004F3F6A">
        <w:rPr>
          <w:rFonts w:hint="eastAsia"/>
          <w:bCs/>
          <w:color w:val="000000"/>
        </w:rPr>
        <w:t xml:space="preserve">A. </w:t>
      </w:r>
      <w:r w:rsidRPr="004F3F6A">
        <w:rPr>
          <w:rFonts w:hint="eastAsia"/>
          <w:bCs/>
          <w:color w:val="000000"/>
        </w:rPr>
        <w:t>达菲（</w:t>
      </w:r>
      <w:r w:rsidRPr="004F3F6A">
        <w:rPr>
          <w:rFonts w:hint="eastAsia"/>
          <w:bCs/>
          <w:color w:val="000000"/>
        </w:rPr>
        <w:t>Lori A. Duffy, LICSW</w:t>
      </w:r>
      <w:r w:rsidRPr="004F3F6A">
        <w:rPr>
          <w:rFonts w:hint="eastAsia"/>
          <w:bCs/>
          <w:color w:val="000000"/>
        </w:rPr>
        <w:t>），持证独立临床社会工作者</w:t>
      </w:r>
    </w:p>
    <w:p w14:paraId="6E2C0B8D" w14:textId="77777777" w:rsidR="004F3F6A" w:rsidRPr="004F3F6A" w:rsidRDefault="004F3F6A" w:rsidP="004F3F6A">
      <w:pPr>
        <w:rPr>
          <w:bCs/>
          <w:color w:val="000000"/>
        </w:rPr>
      </w:pPr>
    </w:p>
    <w:p w14:paraId="405C2FEF" w14:textId="5D9AAE52" w:rsidR="004F3F6A" w:rsidRPr="004F3F6A" w:rsidRDefault="004F3F6A" w:rsidP="004F3F6A">
      <w:pPr>
        <w:ind w:firstLineChars="200" w:firstLine="420"/>
        <w:rPr>
          <w:rFonts w:hint="eastAsia"/>
          <w:bCs/>
          <w:color w:val="000000"/>
        </w:rPr>
      </w:pPr>
      <w:r w:rsidRPr="004F3F6A">
        <w:rPr>
          <w:rFonts w:hint="eastAsia"/>
          <w:bCs/>
          <w:color w:val="000000"/>
        </w:rPr>
        <w:t>“在这个育儿建议层出不穷、父母承受着重重压力的时代，玛西·阿特金斯博士提醒我们：要把孩子培养成健康、自信、情绪稳定的人，需要整个团队共同努力。她以理解与关怀、专业知识和切实可行的指导，让一个个家庭感受到自己被理解、被支持，也有能力携手成长。对于任何希望以更加平衡、更重视亲子联结的方式养育孩子的家庭来说，《</w:t>
      </w:r>
      <w:r w:rsidR="00517E04">
        <w:rPr>
          <w:rFonts w:hint="eastAsia"/>
          <w:bCs/>
          <w:color w:val="000000"/>
        </w:rPr>
        <w:t>孩子情绪失控时</w:t>
      </w:r>
      <w:r w:rsidRPr="004F3F6A">
        <w:rPr>
          <w:rFonts w:hint="eastAsia"/>
          <w:bCs/>
          <w:color w:val="000000"/>
        </w:rPr>
        <w:t>》都是一份宝贵的资源。”</w:t>
      </w:r>
    </w:p>
    <w:p w14:paraId="2BA7C4C8" w14:textId="77777777" w:rsidR="004F3F6A" w:rsidRPr="004F3F6A" w:rsidRDefault="004F3F6A" w:rsidP="004F3F6A">
      <w:pPr>
        <w:jc w:val="right"/>
        <w:rPr>
          <w:rFonts w:hint="eastAsia"/>
          <w:bCs/>
          <w:color w:val="000000"/>
        </w:rPr>
      </w:pPr>
      <w:r w:rsidRPr="004F3F6A">
        <w:rPr>
          <w:rFonts w:hint="eastAsia"/>
          <w:bCs/>
          <w:color w:val="000000"/>
        </w:rPr>
        <w:t>——格洛里·兰克福德（</w:t>
      </w:r>
      <w:r w:rsidRPr="004F3F6A">
        <w:rPr>
          <w:rFonts w:hint="eastAsia"/>
          <w:bCs/>
          <w:color w:val="000000"/>
        </w:rPr>
        <w:t>Glori Lankford</w:t>
      </w:r>
      <w:r w:rsidRPr="004F3F6A">
        <w:rPr>
          <w:rFonts w:hint="eastAsia"/>
          <w:bCs/>
          <w:color w:val="000000"/>
        </w:rPr>
        <w:t>），牧师</w:t>
      </w:r>
    </w:p>
    <w:p w14:paraId="5E350824" w14:textId="77777777" w:rsidR="004F3F6A" w:rsidRPr="004F3F6A" w:rsidRDefault="004F3F6A" w:rsidP="004F3F6A">
      <w:pPr>
        <w:rPr>
          <w:bCs/>
          <w:color w:val="000000"/>
        </w:rPr>
      </w:pPr>
    </w:p>
    <w:p w14:paraId="4110832F" w14:textId="48347E3C" w:rsidR="004F3F6A" w:rsidRPr="004F3F6A" w:rsidRDefault="004F3F6A" w:rsidP="004F3F6A">
      <w:pPr>
        <w:ind w:firstLineChars="200" w:firstLine="420"/>
        <w:rPr>
          <w:rFonts w:hint="eastAsia"/>
          <w:bCs/>
          <w:color w:val="000000"/>
        </w:rPr>
      </w:pPr>
      <w:r w:rsidRPr="004F3F6A">
        <w:rPr>
          <w:rFonts w:hint="eastAsia"/>
          <w:bCs/>
          <w:color w:val="000000"/>
        </w:rPr>
        <w:t>“玛西·阿特金斯博士有一种非凡的能力，能够帮助孩子培养情绪调节、自我觉察和自我管理能力，使他们在学校和家庭中的表现得到切实改善。她将家长、教育工作者和孩子凝聚成一个团队，为孩子创造茁壮成长所需的联结与支持。我一直在从她的工作中学习，也十分感谢她为所服务的家庭带来的积极影响。”</w:t>
      </w:r>
    </w:p>
    <w:p w14:paraId="3185788B" w14:textId="77777777" w:rsidR="004F3F6A" w:rsidRPr="004F3F6A" w:rsidRDefault="004F3F6A" w:rsidP="004F3F6A">
      <w:pPr>
        <w:jc w:val="right"/>
        <w:rPr>
          <w:rFonts w:hint="eastAsia"/>
          <w:bCs/>
          <w:color w:val="000000"/>
        </w:rPr>
      </w:pPr>
      <w:r w:rsidRPr="004F3F6A">
        <w:rPr>
          <w:rFonts w:hint="eastAsia"/>
          <w:bCs/>
          <w:color w:val="000000"/>
        </w:rPr>
        <w:t>——切尔西·梅洛（</w:t>
      </w:r>
      <w:r w:rsidRPr="004F3F6A">
        <w:rPr>
          <w:rFonts w:hint="eastAsia"/>
          <w:bCs/>
          <w:color w:val="000000"/>
        </w:rPr>
        <w:t>Chelsea Mello, LICSW</w:t>
      </w:r>
      <w:r w:rsidRPr="004F3F6A">
        <w:rPr>
          <w:rFonts w:hint="eastAsia"/>
          <w:bCs/>
          <w:color w:val="000000"/>
        </w:rPr>
        <w:t>），学校社会工作者</w:t>
      </w:r>
    </w:p>
    <w:p w14:paraId="686E377F" w14:textId="77777777" w:rsidR="004F3F6A" w:rsidRPr="004F3F6A" w:rsidRDefault="004F3F6A" w:rsidP="004F3F6A">
      <w:pPr>
        <w:rPr>
          <w:bCs/>
          <w:color w:val="000000"/>
        </w:rPr>
      </w:pPr>
    </w:p>
    <w:p w14:paraId="1C0B5E0C" w14:textId="20DB9B2A" w:rsidR="004F3F6A" w:rsidRPr="004F3F6A" w:rsidRDefault="004F3F6A" w:rsidP="004F3F6A">
      <w:pPr>
        <w:ind w:firstLineChars="200" w:firstLine="420"/>
        <w:rPr>
          <w:rFonts w:hint="eastAsia"/>
          <w:bCs/>
          <w:color w:val="000000"/>
        </w:rPr>
      </w:pPr>
      <w:r w:rsidRPr="004F3F6A">
        <w:rPr>
          <w:rFonts w:hint="eastAsia"/>
          <w:bCs/>
          <w:color w:val="000000"/>
        </w:rPr>
        <w:t>“玛西·阿特金斯博士是我们社区中一位非常宝贵的专业支持者。她采用协作式的方法，将指导与治疗相结合，让孩子和父母共同参与，从而取得持久的积极成效。她还与孩子所在学校的相关团队合作，为在学校环境中遇到困难的孩子提供了重要而全面的支持。”</w:t>
      </w:r>
    </w:p>
    <w:p w14:paraId="7B23C321" w14:textId="77777777" w:rsidR="004F3F6A" w:rsidRPr="004F3F6A" w:rsidRDefault="004F3F6A" w:rsidP="004F3F6A">
      <w:pPr>
        <w:jc w:val="right"/>
        <w:rPr>
          <w:rFonts w:hint="eastAsia"/>
          <w:bCs/>
          <w:color w:val="000000"/>
        </w:rPr>
      </w:pPr>
      <w:r w:rsidRPr="004F3F6A">
        <w:rPr>
          <w:rFonts w:hint="eastAsia"/>
          <w:bCs/>
          <w:color w:val="000000"/>
        </w:rPr>
        <w:t>——玛丽·伊丽莎白·米勒（</w:t>
      </w:r>
      <w:r w:rsidRPr="004F3F6A">
        <w:rPr>
          <w:rFonts w:hint="eastAsia"/>
          <w:bCs/>
          <w:color w:val="000000"/>
        </w:rPr>
        <w:t>Mary Elizabeth Miller, LICSW</w:t>
      </w:r>
      <w:r w:rsidRPr="004F3F6A">
        <w:rPr>
          <w:rFonts w:hint="eastAsia"/>
          <w:bCs/>
          <w:color w:val="000000"/>
        </w:rPr>
        <w:t>）</w:t>
      </w:r>
    </w:p>
    <w:p w14:paraId="2601C1D9" w14:textId="77777777" w:rsidR="004F3F6A" w:rsidRPr="004F3F6A" w:rsidRDefault="004F3F6A" w:rsidP="004F3F6A">
      <w:pPr>
        <w:rPr>
          <w:bCs/>
          <w:color w:val="000000"/>
        </w:rPr>
      </w:pPr>
    </w:p>
    <w:p w14:paraId="586207EE" w14:textId="35BC94FC" w:rsidR="004F3F6A" w:rsidRPr="004F3F6A" w:rsidRDefault="004F3F6A" w:rsidP="004F3F6A">
      <w:pPr>
        <w:ind w:firstLineChars="200" w:firstLine="420"/>
        <w:rPr>
          <w:rFonts w:hint="eastAsia"/>
          <w:bCs/>
          <w:color w:val="000000"/>
        </w:rPr>
      </w:pPr>
      <w:r w:rsidRPr="004F3F6A">
        <w:rPr>
          <w:rFonts w:hint="eastAsia"/>
          <w:bCs/>
          <w:color w:val="000000"/>
        </w:rPr>
        <w:t>“对于正在应对孩子强烈情绪和挑战性行为的父母来说，《</w:t>
      </w:r>
      <w:r w:rsidR="00517E04">
        <w:rPr>
          <w:rFonts w:hint="eastAsia"/>
          <w:bCs/>
          <w:color w:val="000000"/>
        </w:rPr>
        <w:t>孩子情绪失控时</w:t>
      </w:r>
      <w:r w:rsidRPr="004F3F6A">
        <w:rPr>
          <w:rFonts w:hint="eastAsia"/>
          <w:bCs/>
          <w:color w:val="000000"/>
        </w:rPr>
        <w:t>》是一本考虑周到且非常实用的指南。玛西·阿特金斯博士引导父母把思考方式从‘我怎样才能制止这种行为？’转变为‘这种行为为什么会发生？’，同时在理解孩子与坚定、明确地履行父母职责之间取得平衡。任何希望更深入地理解孩子、在艰难时刻作出更有效的回应，并帮助孩子培养受益终身的情绪调节能力的父母，都应该读一读这本书。”</w:t>
      </w:r>
    </w:p>
    <w:p w14:paraId="43D72794" w14:textId="77777777" w:rsidR="004F3F6A" w:rsidRPr="004F3F6A" w:rsidRDefault="004F3F6A" w:rsidP="004F3F6A">
      <w:pPr>
        <w:jc w:val="right"/>
        <w:rPr>
          <w:rFonts w:hint="eastAsia"/>
          <w:bCs/>
          <w:color w:val="000000"/>
        </w:rPr>
      </w:pPr>
      <w:r w:rsidRPr="004F3F6A">
        <w:rPr>
          <w:rFonts w:hint="eastAsia"/>
          <w:bCs/>
          <w:color w:val="000000"/>
        </w:rPr>
        <w:t>——泰勒·塞尔克（</w:t>
      </w:r>
      <w:r w:rsidRPr="004F3F6A">
        <w:rPr>
          <w:rFonts w:hint="eastAsia"/>
          <w:bCs/>
          <w:color w:val="000000"/>
        </w:rPr>
        <w:t>Taylor Selke, MSN, RN, PMHNP-BC</w:t>
      </w:r>
      <w:r w:rsidRPr="004F3F6A">
        <w:rPr>
          <w:rFonts w:hint="eastAsia"/>
          <w:bCs/>
          <w:color w:val="000000"/>
        </w:rPr>
        <w:t>），精神科心理健康专科执业护士</w:t>
      </w:r>
    </w:p>
    <w:p w14:paraId="301624BF" w14:textId="77777777" w:rsidR="004F3F6A" w:rsidRPr="004F3F6A" w:rsidRDefault="004F3F6A" w:rsidP="004F3F6A">
      <w:pPr>
        <w:rPr>
          <w:bCs/>
          <w:color w:val="000000"/>
        </w:rPr>
      </w:pPr>
    </w:p>
    <w:p w14:paraId="126131CE" w14:textId="5A2E0276" w:rsidR="004F3F6A" w:rsidRPr="004F3F6A" w:rsidRDefault="004F3F6A" w:rsidP="004F3F6A">
      <w:pPr>
        <w:ind w:firstLineChars="200" w:firstLine="420"/>
        <w:rPr>
          <w:rFonts w:hint="eastAsia"/>
          <w:bCs/>
          <w:color w:val="000000"/>
        </w:rPr>
      </w:pPr>
      <w:r w:rsidRPr="004F3F6A">
        <w:rPr>
          <w:rFonts w:hint="eastAsia"/>
          <w:bCs/>
          <w:color w:val="000000"/>
        </w:rPr>
        <w:t>“作为一名从业二十八年的儿童与青少年治疗师，我从未见过一套面向父母的方法能够同时做到如此简明、易懂而又全面。阿特金斯博士将数十年来积累的专业知识、临床应用经验以及她个人的专业心得融会贯通，提炼成一套普通父母也能理解并立即付诸实践的方法。实在高明！”</w:t>
      </w:r>
    </w:p>
    <w:p w14:paraId="02D831C7" w14:textId="35C05B1E" w:rsidR="004F3F6A" w:rsidRPr="004F3F6A" w:rsidRDefault="004F3F6A" w:rsidP="004F3F6A">
      <w:pPr>
        <w:jc w:val="right"/>
        <w:rPr>
          <w:bCs/>
          <w:color w:val="000000"/>
        </w:rPr>
      </w:pPr>
      <w:r w:rsidRPr="004F3F6A">
        <w:rPr>
          <w:rFonts w:hint="eastAsia"/>
          <w:bCs/>
          <w:color w:val="000000"/>
        </w:rPr>
        <w:t>——安·沙利文（</w:t>
      </w:r>
      <w:r w:rsidRPr="004F3F6A">
        <w:rPr>
          <w:rFonts w:hint="eastAsia"/>
          <w:bCs/>
          <w:color w:val="000000"/>
        </w:rPr>
        <w:t>Ann Sullivan, MSW</w:t>
      </w:r>
      <w:r w:rsidRPr="004F3F6A">
        <w:rPr>
          <w:rFonts w:hint="eastAsia"/>
          <w:bCs/>
          <w:color w:val="000000"/>
        </w:rPr>
        <w:t>），社会工作硕士</w:t>
      </w:r>
    </w:p>
    <w:p w14:paraId="3179B367" w14:textId="77777777" w:rsidR="004F3F6A" w:rsidRPr="004F3F6A" w:rsidRDefault="004F3F6A">
      <w:pPr>
        <w:rPr>
          <w:bCs/>
          <w:color w:val="000000"/>
        </w:rPr>
      </w:pPr>
    </w:p>
    <w:p w14:paraId="0DD9BFE3" w14:textId="77777777" w:rsidR="004F3F6A" w:rsidRPr="004F3F6A" w:rsidRDefault="004F3F6A" w:rsidP="004F3F6A">
      <w:pPr>
        <w:ind w:firstLineChars="200" w:firstLine="420"/>
        <w:rPr>
          <w:rFonts w:hint="eastAsia"/>
          <w:bCs/>
          <w:color w:val="000000"/>
        </w:rPr>
      </w:pPr>
      <w:r w:rsidRPr="004F3F6A">
        <w:rPr>
          <w:rFonts w:hint="eastAsia"/>
          <w:bCs/>
          <w:color w:val="000000"/>
        </w:rPr>
        <w:t>“孩子的行为始终在变化，即使是我们当中经验最丰富的人，也难免会遇到陌生而不知如</w:t>
      </w:r>
      <w:r w:rsidRPr="004F3F6A">
        <w:rPr>
          <w:rFonts w:hint="eastAsia"/>
          <w:bCs/>
          <w:color w:val="000000"/>
        </w:rPr>
        <w:lastRenderedPageBreak/>
        <w:t>何应对的情况。玛西博士为父母提供了一枚值得信赖的指南针，帮助他们理解孩子行为表象之下的深层原因，以更强的信心、更紧密的亲子联结继续前行。”</w:t>
      </w:r>
    </w:p>
    <w:p w14:paraId="4F50EC36" w14:textId="1049FED3" w:rsidR="004F3F6A" w:rsidRPr="004F3F6A" w:rsidRDefault="004F3F6A" w:rsidP="004F3F6A">
      <w:pPr>
        <w:jc w:val="right"/>
        <w:rPr>
          <w:bCs/>
          <w:color w:val="000000"/>
        </w:rPr>
      </w:pPr>
      <w:r w:rsidRPr="004F3F6A">
        <w:rPr>
          <w:rFonts w:hint="eastAsia"/>
          <w:bCs/>
          <w:color w:val="000000"/>
        </w:rPr>
        <w:t>——菲尔·图蒂诺（</w:t>
      </w:r>
      <w:r w:rsidRPr="004F3F6A">
        <w:rPr>
          <w:rFonts w:hint="eastAsia"/>
          <w:bCs/>
          <w:color w:val="000000"/>
        </w:rPr>
        <w:t>Phil Tutino</w:t>
      </w:r>
      <w:r w:rsidRPr="004F3F6A">
        <w:rPr>
          <w:rFonts w:hint="eastAsia"/>
          <w:bCs/>
          <w:color w:val="000000"/>
        </w:rPr>
        <w:t>），校长</w:t>
      </w:r>
    </w:p>
    <w:p w14:paraId="2636D3D3" w14:textId="77777777" w:rsidR="004F3F6A" w:rsidRDefault="004F3F6A">
      <w:pPr>
        <w:rPr>
          <w:rFonts w:hint="eastAsia"/>
          <w:b/>
          <w:color w:val="000000"/>
        </w:rPr>
      </w:pPr>
    </w:p>
    <w:p w14:paraId="6AEFE193" w14:textId="77777777" w:rsidR="004F3F6A" w:rsidRDefault="004F3F6A">
      <w:pPr>
        <w:rPr>
          <w:rFonts w:hint="eastAsia"/>
          <w:b/>
          <w:color w:val="000000"/>
        </w:rPr>
      </w:pPr>
    </w:p>
    <w:p w14:paraId="231AAD6B" w14:textId="77777777" w:rsidR="00C077A6" w:rsidRDefault="00C077A6">
      <w:pPr>
        <w:rPr>
          <w:b/>
          <w:color w:val="000000"/>
        </w:rPr>
      </w:pPr>
      <w:r>
        <w:rPr>
          <w:rFonts w:hint="eastAsia"/>
          <w:b/>
          <w:color w:val="000000"/>
        </w:rPr>
        <w:t>目录：</w:t>
      </w:r>
    </w:p>
    <w:p w14:paraId="517B9B1E" w14:textId="77777777" w:rsidR="00C077A6" w:rsidRDefault="00C077A6">
      <w:pPr>
        <w:rPr>
          <w:b/>
          <w:color w:val="000000"/>
        </w:rPr>
      </w:pPr>
    </w:p>
    <w:p w14:paraId="5A3791CA" w14:textId="624AC7DB" w:rsidR="004F3F6A" w:rsidRDefault="004F3F6A" w:rsidP="004F3F6A">
      <w:pPr>
        <w:jc w:val="center"/>
        <w:rPr>
          <w:b/>
          <w:color w:val="000000"/>
        </w:rPr>
      </w:pPr>
      <w:r w:rsidRPr="004F3F6A">
        <w:rPr>
          <w:rFonts w:hint="eastAsia"/>
          <w:b/>
          <w:color w:val="000000"/>
        </w:rPr>
        <w:t>引言：这套方法的由来</w:t>
      </w:r>
      <w:r w:rsidRPr="004F3F6A">
        <w:rPr>
          <w:rFonts w:hint="eastAsia"/>
          <w:b/>
          <w:color w:val="000000"/>
        </w:rPr>
        <w:t xml:space="preserve"> 1</w:t>
      </w:r>
    </w:p>
    <w:p w14:paraId="282908FA" w14:textId="77777777" w:rsidR="004F3F6A" w:rsidRPr="004F3F6A" w:rsidRDefault="004F3F6A" w:rsidP="004F3F6A">
      <w:pPr>
        <w:jc w:val="center"/>
        <w:rPr>
          <w:rFonts w:hint="eastAsia"/>
          <w:b/>
          <w:color w:val="000000"/>
        </w:rPr>
      </w:pPr>
    </w:p>
    <w:p w14:paraId="6ECA6D0D" w14:textId="69E1F86B" w:rsidR="004F3F6A" w:rsidRPr="004F3F6A" w:rsidRDefault="004F3F6A" w:rsidP="004F3F6A">
      <w:pPr>
        <w:jc w:val="center"/>
        <w:rPr>
          <w:b/>
          <w:color w:val="000000"/>
        </w:rPr>
      </w:pPr>
      <w:r w:rsidRPr="004F3F6A">
        <w:rPr>
          <w:rFonts w:hint="eastAsia"/>
          <w:b/>
          <w:color w:val="000000"/>
        </w:rPr>
        <w:t>第一部分　理解强烈情绪</w:t>
      </w:r>
      <w:r w:rsidRPr="004F3F6A">
        <w:rPr>
          <w:rFonts w:hint="eastAsia"/>
          <w:b/>
          <w:color w:val="000000"/>
        </w:rPr>
        <w:t xml:space="preserve"> 9</w:t>
      </w:r>
    </w:p>
    <w:p w14:paraId="66C68BFF" w14:textId="717E5653" w:rsidR="004F3F6A" w:rsidRPr="004F3F6A" w:rsidRDefault="004F3F6A" w:rsidP="004F3F6A">
      <w:pPr>
        <w:jc w:val="center"/>
        <w:rPr>
          <w:rFonts w:hint="eastAsia"/>
          <w:b/>
          <w:color w:val="000000"/>
        </w:rPr>
      </w:pPr>
      <w:r w:rsidRPr="004F3F6A">
        <w:rPr>
          <w:rFonts w:hint="eastAsia"/>
          <w:b/>
          <w:color w:val="000000"/>
        </w:rPr>
        <w:t>第一章　问题不在早餐</w:t>
      </w:r>
      <w:r w:rsidRPr="004F3F6A">
        <w:rPr>
          <w:rFonts w:hint="eastAsia"/>
          <w:b/>
          <w:color w:val="000000"/>
        </w:rPr>
        <w:t xml:space="preserve"> 11</w:t>
      </w:r>
    </w:p>
    <w:p w14:paraId="69F5B4A3" w14:textId="77777777" w:rsidR="004F3F6A" w:rsidRPr="004F3F6A" w:rsidRDefault="004F3F6A" w:rsidP="004F3F6A">
      <w:pPr>
        <w:jc w:val="center"/>
        <w:rPr>
          <w:rFonts w:hint="eastAsia"/>
          <w:bCs/>
          <w:color w:val="000000"/>
        </w:rPr>
      </w:pPr>
      <w:r w:rsidRPr="004F3F6A">
        <w:rPr>
          <w:rFonts w:hint="eastAsia"/>
          <w:bCs/>
          <w:color w:val="000000"/>
        </w:rPr>
        <w:t>珍娜的故事</w:t>
      </w:r>
      <w:r w:rsidRPr="004F3F6A">
        <w:rPr>
          <w:rFonts w:hint="eastAsia"/>
          <w:bCs/>
          <w:color w:val="000000"/>
        </w:rPr>
        <w:t xml:space="preserve"> 11</w:t>
      </w:r>
    </w:p>
    <w:p w14:paraId="121FCCDA" w14:textId="77777777" w:rsidR="004F3F6A" w:rsidRPr="004F3F6A" w:rsidRDefault="004F3F6A" w:rsidP="004F3F6A">
      <w:pPr>
        <w:jc w:val="center"/>
        <w:rPr>
          <w:rFonts w:hint="eastAsia"/>
          <w:bCs/>
          <w:color w:val="000000"/>
        </w:rPr>
      </w:pPr>
      <w:r w:rsidRPr="004F3F6A">
        <w:rPr>
          <w:rFonts w:hint="eastAsia"/>
          <w:bCs/>
          <w:color w:val="000000"/>
        </w:rPr>
        <w:t>根本原则：预防永远是第一步</w:t>
      </w:r>
      <w:r w:rsidRPr="004F3F6A">
        <w:rPr>
          <w:rFonts w:hint="eastAsia"/>
          <w:bCs/>
          <w:color w:val="000000"/>
        </w:rPr>
        <w:t xml:space="preserve"> 14</w:t>
      </w:r>
    </w:p>
    <w:p w14:paraId="69026F6E" w14:textId="77777777" w:rsidR="004F3F6A" w:rsidRPr="004F3F6A" w:rsidRDefault="004F3F6A" w:rsidP="004F3F6A">
      <w:pPr>
        <w:jc w:val="center"/>
        <w:rPr>
          <w:rFonts w:hint="eastAsia"/>
          <w:bCs/>
          <w:color w:val="000000"/>
        </w:rPr>
      </w:pPr>
      <w:r w:rsidRPr="004F3F6A">
        <w:rPr>
          <w:rFonts w:hint="eastAsia"/>
          <w:bCs/>
          <w:color w:val="000000"/>
        </w:rPr>
        <w:t>看似故意对抗的行为</w:t>
      </w:r>
      <w:r w:rsidRPr="004F3F6A">
        <w:rPr>
          <w:rFonts w:hint="eastAsia"/>
          <w:bCs/>
          <w:color w:val="000000"/>
        </w:rPr>
        <w:t xml:space="preserve"> 17</w:t>
      </w:r>
    </w:p>
    <w:p w14:paraId="1D79BD8F" w14:textId="77777777" w:rsidR="004F3F6A" w:rsidRPr="004F3F6A" w:rsidRDefault="004F3F6A" w:rsidP="004F3F6A">
      <w:pPr>
        <w:jc w:val="center"/>
        <w:rPr>
          <w:rFonts w:hint="eastAsia"/>
          <w:bCs/>
          <w:color w:val="000000"/>
        </w:rPr>
      </w:pPr>
      <w:r w:rsidRPr="004F3F6A">
        <w:rPr>
          <w:rFonts w:hint="eastAsia"/>
          <w:bCs/>
          <w:color w:val="000000"/>
        </w:rPr>
        <w:t>孩子情绪崩溃时，大脑中究竟发生了什么</w:t>
      </w:r>
      <w:r w:rsidRPr="004F3F6A">
        <w:rPr>
          <w:rFonts w:hint="eastAsia"/>
          <w:bCs/>
          <w:color w:val="000000"/>
        </w:rPr>
        <w:t xml:space="preserve"> 18</w:t>
      </w:r>
    </w:p>
    <w:p w14:paraId="6269CE52" w14:textId="77777777" w:rsidR="004F3F6A" w:rsidRPr="004F3F6A" w:rsidRDefault="004F3F6A" w:rsidP="004F3F6A">
      <w:pPr>
        <w:jc w:val="center"/>
        <w:rPr>
          <w:rFonts w:hint="eastAsia"/>
          <w:bCs/>
          <w:color w:val="000000"/>
        </w:rPr>
      </w:pPr>
      <w:r w:rsidRPr="004F3F6A">
        <w:rPr>
          <w:rFonts w:hint="eastAsia"/>
          <w:bCs/>
          <w:color w:val="000000"/>
        </w:rPr>
        <w:t>理性大脑</w:t>
      </w:r>
      <w:r w:rsidRPr="004F3F6A">
        <w:rPr>
          <w:rFonts w:hint="eastAsia"/>
          <w:bCs/>
          <w:color w:val="000000"/>
        </w:rPr>
        <w:t xml:space="preserve"> 19</w:t>
      </w:r>
    </w:p>
    <w:p w14:paraId="101D028C" w14:textId="77777777" w:rsidR="004F3F6A" w:rsidRPr="004F3F6A" w:rsidRDefault="004F3F6A" w:rsidP="004F3F6A">
      <w:pPr>
        <w:jc w:val="center"/>
        <w:rPr>
          <w:rFonts w:hint="eastAsia"/>
          <w:bCs/>
          <w:color w:val="000000"/>
        </w:rPr>
      </w:pPr>
      <w:r w:rsidRPr="004F3F6A">
        <w:rPr>
          <w:rFonts w:hint="eastAsia"/>
          <w:bCs/>
          <w:color w:val="000000"/>
        </w:rPr>
        <w:t>情绪大脑</w:t>
      </w:r>
      <w:r w:rsidRPr="004F3F6A">
        <w:rPr>
          <w:rFonts w:hint="eastAsia"/>
          <w:bCs/>
          <w:color w:val="000000"/>
        </w:rPr>
        <w:t xml:space="preserve"> 23</w:t>
      </w:r>
    </w:p>
    <w:p w14:paraId="43F777C5" w14:textId="77777777" w:rsidR="004F3F6A" w:rsidRPr="004F3F6A" w:rsidRDefault="004F3F6A" w:rsidP="004F3F6A">
      <w:pPr>
        <w:jc w:val="center"/>
        <w:rPr>
          <w:rFonts w:hint="eastAsia"/>
          <w:bCs/>
          <w:color w:val="000000"/>
        </w:rPr>
      </w:pPr>
      <w:r w:rsidRPr="004F3F6A">
        <w:rPr>
          <w:rFonts w:hint="eastAsia"/>
          <w:bCs/>
          <w:color w:val="000000"/>
        </w:rPr>
        <w:t>为什么“冷静下来！”不起作用</w:t>
      </w:r>
      <w:r w:rsidRPr="004F3F6A">
        <w:rPr>
          <w:rFonts w:hint="eastAsia"/>
          <w:bCs/>
          <w:color w:val="000000"/>
        </w:rPr>
        <w:t xml:space="preserve"> 24</w:t>
      </w:r>
    </w:p>
    <w:p w14:paraId="07BAA247" w14:textId="77777777" w:rsidR="004F3F6A" w:rsidRPr="004F3F6A" w:rsidRDefault="004F3F6A" w:rsidP="004F3F6A">
      <w:pPr>
        <w:jc w:val="center"/>
        <w:rPr>
          <w:rFonts w:hint="eastAsia"/>
          <w:bCs/>
          <w:color w:val="000000"/>
        </w:rPr>
      </w:pPr>
      <w:r w:rsidRPr="004F3F6A">
        <w:rPr>
          <w:rFonts w:hint="eastAsia"/>
          <w:bCs/>
          <w:color w:val="000000"/>
        </w:rPr>
        <w:t>为什么做得越多，情况反而越糟</w:t>
      </w:r>
      <w:r w:rsidRPr="004F3F6A">
        <w:rPr>
          <w:rFonts w:hint="eastAsia"/>
          <w:bCs/>
          <w:color w:val="000000"/>
        </w:rPr>
        <w:t xml:space="preserve"> 26</w:t>
      </w:r>
    </w:p>
    <w:p w14:paraId="1DF02BE0" w14:textId="77777777" w:rsidR="004F3F6A" w:rsidRPr="004F3F6A" w:rsidRDefault="004F3F6A" w:rsidP="004F3F6A">
      <w:pPr>
        <w:jc w:val="center"/>
        <w:rPr>
          <w:rFonts w:hint="eastAsia"/>
          <w:bCs/>
          <w:color w:val="000000"/>
        </w:rPr>
      </w:pPr>
      <w:r w:rsidRPr="004F3F6A">
        <w:rPr>
          <w:rFonts w:hint="eastAsia"/>
          <w:bCs/>
          <w:color w:val="000000"/>
        </w:rPr>
        <w:t>情绪崩溃不是品行问题——而是神经系统的反应</w:t>
      </w:r>
      <w:r w:rsidRPr="004F3F6A">
        <w:rPr>
          <w:rFonts w:hint="eastAsia"/>
          <w:bCs/>
          <w:color w:val="000000"/>
        </w:rPr>
        <w:t xml:space="preserve"> 30</w:t>
      </w:r>
    </w:p>
    <w:p w14:paraId="21CFFF0D" w14:textId="77777777" w:rsidR="004F3F6A" w:rsidRPr="004F3F6A" w:rsidRDefault="004F3F6A" w:rsidP="004F3F6A">
      <w:pPr>
        <w:jc w:val="center"/>
        <w:rPr>
          <w:rFonts w:hint="eastAsia"/>
          <w:bCs/>
          <w:color w:val="000000"/>
        </w:rPr>
      </w:pPr>
      <w:r w:rsidRPr="004F3F6A">
        <w:rPr>
          <w:rFonts w:hint="eastAsia"/>
          <w:bCs/>
          <w:color w:val="000000"/>
        </w:rPr>
        <w:t>为什么预防至关重要</w:t>
      </w:r>
      <w:r w:rsidRPr="004F3F6A">
        <w:rPr>
          <w:rFonts w:hint="eastAsia"/>
          <w:bCs/>
          <w:color w:val="000000"/>
        </w:rPr>
        <w:t xml:space="preserve"> 31</w:t>
      </w:r>
    </w:p>
    <w:p w14:paraId="7CC48B58" w14:textId="1D04153D" w:rsidR="004F3F6A" w:rsidRPr="004F3F6A" w:rsidRDefault="004F3F6A" w:rsidP="004F3F6A">
      <w:pPr>
        <w:jc w:val="center"/>
        <w:rPr>
          <w:rFonts w:hint="eastAsia"/>
          <w:bCs/>
          <w:color w:val="000000"/>
        </w:rPr>
      </w:pPr>
      <w:r w:rsidRPr="004F3F6A">
        <w:rPr>
          <w:rFonts w:hint="eastAsia"/>
          <w:bCs/>
          <w:color w:val="000000"/>
        </w:rPr>
        <w:t>第一章反思：我的认识发生了哪些转变？</w:t>
      </w:r>
      <w:r w:rsidRPr="004F3F6A">
        <w:rPr>
          <w:rFonts w:hint="eastAsia"/>
          <w:bCs/>
          <w:color w:val="000000"/>
        </w:rPr>
        <w:t xml:space="preserve"> 32</w:t>
      </w:r>
    </w:p>
    <w:p w14:paraId="1B22B877" w14:textId="44C1B527" w:rsidR="004F3F6A" w:rsidRPr="004F3F6A" w:rsidRDefault="004F3F6A" w:rsidP="004F3F6A">
      <w:pPr>
        <w:jc w:val="center"/>
        <w:rPr>
          <w:rFonts w:hint="eastAsia"/>
          <w:b/>
          <w:color w:val="000000"/>
        </w:rPr>
      </w:pPr>
      <w:r w:rsidRPr="004F3F6A">
        <w:rPr>
          <w:rFonts w:hint="eastAsia"/>
          <w:b/>
          <w:color w:val="000000"/>
        </w:rPr>
        <w:t>第二章　为什么有些孩子更难调节情绪</w:t>
      </w:r>
      <w:r w:rsidRPr="004F3F6A">
        <w:rPr>
          <w:rFonts w:hint="eastAsia"/>
          <w:b/>
          <w:color w:val="000000"/>
        </w:rPr>
        <w:t xml:space="preserve"> 35</w:t>
      </w:r>
    </w:p>
    <w:p w14:paraId="3755BCBC" w14:textId="40AF7C02" w:rsidR="004F3F6A" w:rsidRPr="004F3F6A" w:rsidRDefault="004F3F6A" w:rsidP="004F3F6A">
      <w:pPr>
        <w:jc w:val="center"/>
        <w:rPr>
          <w:rFonts w:hint="eastAsia"/>
          <w:bCs/>
          <w:color w:val="000000"/>
        </w:rPr>
      </w:pPr>
      <w:r w:rsidRPr="004F3F6A">
        <w:rPr>
          <w:rFonts w:hint="eastAsia"/>
          <w:bCs/>
          <w:color w:val="000000"/>
        </w:rPr>
        <w:t>气质：孩子与生俱来的起点</w:t>
      </w:r>
      <w:r w:rsidRPr="004F3F6A">
        <w:rPr>
          <w:rFonts w:hint="eastAsia"/>
          <w:bCs/>
          <w:color w:val="000000"/>
        </w:rPr>
        <w:t xml:space="preserve"> 38</w:t>
      </w:r>
    </w:p>
    <w:p w14:paraId="6F364A7E" w14:textId="77777777" w:rsidR="004F3F6A" w:rsidRPr="004F3F6A" w:rsidRDefault="004F3F6A" w:rsidP="004F3F6A">
      <w:pPr>
        <w:jc w:val="center"/>
        <w:rPr>
          <w:rFonts w:hint="eastAsia"/>
          <w:bCs/>
          <w:color w:val="000000"/>
        </w:rPr>
      </w:pPr>
      <w:r w:rsidRPr="004F3F6A">
        <w:rPr>
          <w:rFonts w:hint="eastAsia"/>
          <w:bCs/>
          <w:color w:val="000000"/>
        </w:rPr>
        <w:t xml:space="preserve">1. </w:t>
      </w:r>
      <w:r w:rsidRPr="004F3F6A">
        <w:rPr>
          <w:rFonts w:hint="eastAsia"/>
          <w:bCs/>
          <w:color w:val="000000"/>
        </w:rPr>
        <w:t>活动水平</w:t>
      </w:r>
      <w:r w:rsidRPr="004F3F6A">
        <w:rPr>
          <w:rFonts w:hint="eastAsia"/>
          <w:bCs/>
          <w:color w:val="000000"/>
        </w:rPr>
        <w:t xml:space="preserve"> 43</w:t>
      </w:r>
    </w:p>
    <w:p w14:paraId="10D4A795" w14:textId="77777777" w:rsidR="004F3F6A" w:rsidRPr="004F3F6A" w:rsidRDefault="004F3F6A" w:rsidP="004F3F6A">
      <w:pPr>
        <w:jc w:val="center"/>
        <w:rPr>
          <w:rFonts w:hint="eastAsia"/>
          <w:bCs/>
          <w:color w:val="000000"/>
        </w:rPr>
      </w:pPr>
      <w:r w:rsidRPr="004F3F6A">
        <w:rPr>
          <w:rFonts w:hint="eastAsia"/>
          <w:bCs/>
          <w:color w:val="000000"/>
        </w:rPr>
        <w:t xml:space="preserve">2. </w:t>
      </w:r>
      <w:r w:rsidRPr="004F3F6A">
        <w:rPr>
          <w:rFonts w:hint="eastAsia"/>
          <w:bCs/>
          <w:color w:val="000000"/>
        </w:rPr>
        <w:t>思维方式</w:t>
      </w:r>
      <w:r w:rsidRPr="004F3F6A">
        <w:rPr>
          <w:rFonts w:hint="eastAsia"/>
          <w:bCs/>
          <w:color w:val="000000"/>
        </w:rPr>
        <w:t xml:space="preserve"> 50</w:t>
      </w:r>
    </w:p>
    <w:p w14:paraId="78D93999" w14:textId="27353112" w:rsidR="004F3F6A" w:rsidRPr="004F3F6A" w:rsidRDefault="004F3F6A" w:rsidP="004F3F6A">
      <w:pPr>
        <w:jc w:val="center"/>
        <w:rPr>
          <w:rFonts w:hint="eastAsia"/>
          <w:bCs/>
          <w:color w:val="000000"/>
        </w:rPr>
      </w:pPr>
      <w:r w:rsidRPr="004F3F6A">
        <w:rPr>
          <w:rFonts w:hint="eastAsia"/>
          <w:bCs/>
          <w:color w:val="000000"/>
        </w:rPr>
        <w:t>为什么这会改变一切</w:t>
      </w:r>
      <w:r w:rsidRPr="004F3F6A">
        <w:rPr>
          <w:rFonts w:hint="eastAsia"/>
          <w:bCs/>
          <w:color w:val="000000"/>
        </w:rPr>
        <w:t xml:space="preserve"> 57</w:t>
      </w:r>
    </w:p>
    <w:p w14:paraId="4083A2A3" w14:textId="3FA0150C" w:rsidR="004F3F6A" w:rsidRPr="004F3F6A" w:rsidRDefault="004F3F6A" w:rsidP="004F3F6A">
      <w:pPr>
        <w:jc w:val="center"/>
        <w:rPr>
          <w:rFonts w:hint="eastAsia"/>
          <w:b/>
          <w:color w:val="000000"/>
        </w:rPr>
      </w:pPr>
      <w:r w:rsidRPr="004F3F6A">
        <w:rPr>
          <w:rFonts w:hint="eastAsia"/>
          <w:b/>
          <w:color w:val="000000"/>
        </w:rPr>
        <w:t>第三章　换一个起点</w:t>
      </w:r>
      <w:r w:rsidRPr="004F3F6A">
        <w:rPr>
          <w:rFonts w:hint="eastAsia"/>
          <w:b/>
          <w:color w:val="000000"/>
        </w:rPr>
        <w:t xml:space="preserve"> 61</w:t>
      </w:r>
    </w:p>
    <w:p w14:paraId="15030B07" w14:textId="77777777" w:rsidR="004F3F6A" w:rsidRPr="004F3F6A" w:rsidRDefault="004F3F6A" w:rsidP="004F3F6A">
      <w:pPr>
        <w:jc w:val="center"/>
        <w:rPr>
          <w:rFonts w:hint="eastAsia"/>
          <w:bCs/>
          <w:color w:val="000000"/>
        </w:rPr>
      </w:pPr>
      <w:r w:rsidRPr="004F3F6A">
        <w:rPr>
          <w:rFonts w:hint="eastAsia"/>
          <w:bCs/>
          <w:color w:val="000000"/>
        </w:rPr>
        <w:t>大多数家庭都从这里入手</w:t>
      </w:r>
      <w:r w:rsidRPr="004F3F6A">
        <w:rPr>
          <w:rFonts w:hint="eastAsia"/>
          <w:bCs/>
          <w:color w:val="000000"/>
        </w:rPr>
        <w:t xml:space="preserve"> 62</w:t>
      </w:r>
    </w:p>
    <w:p w14:paraId="6F453B02" w14:textId="3EA838EF" w:rsidR="004F3F6A" w:rsidRPr="004F3F6A" w:rsidRDefault="004F3F6A" w:rsidP="004F3F6A">
      <w:pPr>
        <w:jc w:val="center"/>
        <w:rPr>
          <w:rFonts w:hint="eastAsia"/>
          <w:bCs/>
          <w:color w:val="000000"/>
        </w:rPr>
      </w:pPr>
      <w:r w:rsidRPr="004F3F6A">
        <w:rPr>
          <w:rFonts w:hint="eastAsia"/>
          <w:bCs/>
          <w:color w:val="000000"/>
        </w:rPr>
        <w:t>顺序很重要</w:t>
      </w:r>
      <w:r w:rsidRPr="004F3F6A">
        <w:rPr>
          <w:rFonts w:hint="eastAsia"/>
          <w:bCs/>
          <w:color w:val="000000"/>
        </w:rPr>
        <w:t xml:space="preserve"> 64</w:t>
      </w:r>
    </w:p>
    <w:p w14:paraId="4DF5B542" w14:textId="77777777" w:rsidR="004F3F6A" w:rsidRPr="004F3F6A" w:rsidRDefault="004F3F6A" w:rsidP="004F3F6A">
      <w:pPr>
        <w:jc w:val="center"/>
        <w:rPr>
          <w:rFonts w:hint="eastAsia"/>
          <w:bCs/>
          <w:color w:val="000000"/>
        </w:rPr>
      </w:pPr>
      <w:r w:rsidRPr="004F3F6A">
        <w:rPr>
          <w:rFonts w:hint="eastAsia"/>
          <w:bCs/>
          <w:color w:val="000000"/>
        </w:rPr>
        <w:t xml:space="preserve">1. </w:t>
      </w:r>
      <w:r w:rsidRPr="004F3F6A">
        <w:rPr>
          <w:rFonts w:hint="eastAsia"/>
          <w:bCs/>
          <w:color w:val="000000"/>
        </w:rPr>
        <w:t>先关注生理与环境</w:t>
      </w:r>
      <w:r w:rsidRPr="004F3F6A">
        <w:rPr>
          <w:rFonts w:hint="eastAsia"/>
          <w:bCs/>
          <w:color w:val="000000"/>
        </w:rPr>
        <w:t xml:space="preserve"> 64</w:t>
      </w:r>
    </w:p>
    <w:p w14:paraId="663796CA" w14:textId="77777777" w:rsidR="004F3F6A" w:rsidRPr="004F3F6A" w:rsidRDefault="004F3F6A" w:rsidP="004F3F6A">
      <w:pPr>
        <w:jc w:val="center"/>
        <w:rPr>
          <w:rFonts w:hint="eastAsia"/>
          <w:bCs/>
          <w:color w:val="000000"/>
        </w:rPr>
      </w:pPr>
      <w:r w:rsidRPr="004F3F6A">
        <w:rPr>
          <w:rFonts w:hint="eastAsia"/>
          <w:bCs/>
          <w:color w:val="000000"/>
        </w:rPr>
        <w:t xml:space="preserve">2. </w:t>
      </w:r>
      <w:r w:rsidRPr="004F3F6A">
        <w:rPr>
          <w:rFonts w:hint="eastAsia"/>
          <w:bCs/>
          <w:color w:val="000000"/>
        </w:rPr>
        <w:t>再调节父母自身的情绪</w:t>
      </w:r>
      <w:r w:rsidRPr="004F3F6A">
        <w:rPr>
          <w:rFonts w:hint="eastAsia"/>
          <w:bCs/>
          <w:color w:val="000000"/>
        </w:rPr>
        <w:t xml:space="preserve"> 67</w:t>
      </w:r>
    </w:p>
    <w:p w14:paraId="7DA0C036" w14:textId="77777777" w:rsidR="004F3F6A" w:rsidRPr="004F3F6A" w:rsidRDefault="004F3F6A" w:rsidP="004F3F6A">
      <w:pPr>
        <w:jc w:val="center"/>
        <w:rPr>
          <w:rFonts w:hint="eastAsia"/>
          <w:bCs/>
          <w:color w:val="000000"/>
        </w:rPr>
      </w:pPr>
      <w:r w:rsidRPr="004F3F6A">
        <w:rPr>
          <w:rFonts w:hint="eastAsia"/>
          <w:bCs/>
          <w:color w:val="000000"/>
        </w:rPr>
        <w:t xml:space="preserve">3. </w:t>
      </w:r>
      <w:r w:rsidRPr="004F3F6A">
        <w:rPr>
          <w:rFonts w:hint="eastAsia"/>
          <w:bCs/>
          <w:color w:val="000000"/>
        </w:rPr>
        <w:t>最后才处理行为——这是有意为之</w:t>
      </w:r>
      <w:r w:rsidRPr="004F3F6A">
        <w:rPr>
          <w:rFonts w:hint="eastAsia"/>
          <w:bCs/>
          <w:color w:val="000000"/>
        </w:rPr>
        <w:t xml:space="preserve"> 69</w:t>
      </w:r>
    </w:p>
    <w:p w14:paraId="21FD3EA5" w14:textId="5E17CB98" w:rsidR="004F3F6A" w:rsidRPr="004F3F6A" w:rsidRDefault="004F3F6A" w:rsidP="004F3F6A">
      <w:pPr>
        <w:jc w:val="center"/>
        <w:rPr>
          <w:rFonts w:hint="eastAsia"/>
          <w:bCs/>
          <w:color w:val="000000"/>
        </w:rPr>
      </w:pPr>
      <w:r w:rsidRPr="004F3F6A">
        <w:rPr>
          <w:rFonts w:hint="eastAsia"/>
          <w:bCs/>
          <w:color w:val="000000"/>
        </w:rPr>
        <w:t>为什么这个顺序有效</w:t>
      </w:r>
      <w:r w:rsidRPr="004F3F6A">
        <w:rPr>
          <w:rFonts w:hint="eastAsia"/>
          <w:bCs/>
          <w:color w:val="000000"/>
        </w:rPr>
        <w:t xml:space="preserve"> 71</w:t>
      </w:r>
    </w:p>
    <w:p w14:paraId="0B590448" w14:textId="6B28221A" w:rsidR="004F3F6A" w:rsidRPr="004F3F6A" w:rsidRDefault="004F3F6A" w:rsidP="004F3F6A">
      <w:pPr>
        <w:jc w:val="center"/>
        <w:rPr>
          <w:rFonts w:hint="eastAsia"/>
          <w:b/>
          <w:color w:val="000000"/>
        </w:rPr>
      </w:pPr>
      <w:r w:rsidRPr="004F3F6A">
        <w:rPr>
          <w:rFonts w:hint="eastAsia"/>
          <w:b/>
          <w:color w:val="000000"/>
        </w:rPr>
        <w:t>第四章　生理与社交需求</w:t>
      </w:r>
      <w:r w:rsidRPr="004F3F6A">
        <w:rPr>
          <w:rFonts w:hint="eastAsia"/>
          <w:b/>
          <w:color w:val="000000"/>
        </w:rPr>
        <w:t xml:space="preserve"> 77</w:t>
      </w:r>
    </w:p>
    <w:p w14:paraId="7105E471" w14:textId="77777777" w:rsidR="004F3F6A" w:rsidRPr="004F3F6A" w:rsidRDefault="004F3F6A" w:rsidP="004F3F6A">
      <w:pPr>
        <w:jc w:val="center"/>
        <w:rPr>
          <w:rFonts w:hint="eastAsia"/>
          <w:bCs/>
          <w:color w:val="000000"/>
        </w:rPr>
      </w:pPr>
      <w:r w:rsidRPr="004F3F6A">
        <w:rPr>
          <w:rFonts w:hint="eastAsia"/>
          <w:bCs/>
          <w:color w:val="000000"/>
        </w:rPr>
        <w:t>常被忽视的基础</w:t>
      </w:r>
      <w:r w:rsidRPr="004F3F6A">
        <w:rPr>
          <w:rFonts w:hint="eastAsia"/>
          <w:bCs/>
          <w:color w:val="000000"/>
        </w:rPr>
        <w:t xml:space="preserve"> 77</w:t>
      </w:r>
    </w:p>
    <w:p w14:paraId="0A19BC4A" w14:textId="77777777" w:rsidR="004F3F6A" w:rsidRPr="004F3F6A" w:rsidRDefault="004F3F6A" w:rsidP="004F3F6A">
      <w:pPr>
        <w:jc w:val="center"/>
        <w:rPr>
          <w:rFonts w:hint="eastAsia"/>
          <w:bCs/>
          <w:color w:val="000000"/>
        </w:rPr>
      </w:pPr>
      <w:r w:rsidRPr="004F3F6A">
        <w:rPr>
          <w:rFonts w:hint="eastAsia"/>
          <w:bCs/>
          <w:color w:val="000000"/>
        </w:rPr>
        <w:t>睡眠：最基本的调节系统</w:t>
      </w:r>
      <w:r w:rsidRPr="004F3F6A">
        <w:rPr>
          <w:rFonts w:hint="eastAsia"/>
          <w:bCs/>
          <w:color w:val="000000"/>
        </w:rPr>
        <w:t xml:space="preserve"> 78</w:t>
      </w:r>
    </w:p>
    <w:p w14:paraId="18591277" w14:textId="77777777" w:rsidR="004F3F6A" w:rsidRPr="004F3F6A" w:rsidRDefault="004F3F6A" w:rsidP="004F3F6A">
      <w:pPr>
        <w:jc w:val="center"/>
        <w:rPr>
          <w:rFonts w:hint="eastAsia"/>
          <w:bCs/>
          <w:color w:val="000000"/>
        </w:rPr>
      </w:pPr>
      <w:r w:rsidRPr="004F3F6A">
        <w:rPr>
          <w:rFonts w:hint="eastAsia"/>
          <w:bCs/>
          <w:color w:val="000000"/>
        </w:rPr>
        <w:t>营养：饥饿如何影响行为</w:t>
      </w:r>
      <w:r w:rsidRPr="004F3F6A">
        <w:rPr>
          <w:rFonts w:hint="eastAsia"/>
          <w:bCs/>
          <w:color w:val="000000"/>
        </w:rPr>
        <w:t xml:space="preserve"> 80</w:t>
      </w:r>
    </w:p>
    <w:p w14:paraId="2C261FD2" w14:textId="77777777" w:rsidR="004F3F6A" w:rsidRPr="004F3F6A" w:rsidRDefault="004F3F6A" w:rsidP="004F3F6A">
      <w:pPr>
        <w:jc w:val="center"/>
        <w:rPr>
          <w:rFonts w:hint="eastAsia"/>
          <w:bCs/>
          <w:color w:val="000000"/>
        </w:rPr>
      </w:pPr>
      <w:r w:rsidRPr="004F3F6A">
        <w:rPr>
          <w:rFonts w:hint="eastAsia"/>
          <w:bCs/>
          <w:color w:val="000000"/>
        </w:rPr>
        <w:t>运动：身体天然的调节方式</w:t>
      </w:r>
      <w:r w:rsidRPr="004F3F6A">
        <w:rPr>
          <w:rFonts w:hint="eastAsia"/>
          <w:bCs/>
          <w:color w:val="000000"/>
        </w:rPr>
        <w:t xml:space="preserve"> 82</w:t>
      </w:r>
    </w:p>
    <w:p w14:paraId="4D9F84CB" w14:textId="77777777" w:rsidR="004F3F6A" w:rsidRPr="004F3F6A" w:rsidRDefault="004F3F6A" w:rsidP="004F3F6A">
      <w:pPr>
        <w:jc w:val="center"/>
        <w:rPr>
          <w:rFonts w:hint="eastAsia"/>
          <w:bCs/>
          <w:color w:val="000000"/>
        </w:rPr>
      </w:pPr>
      <w:r w:rsidRPr="004F3F6A">
        <w:rPr>
          <w:rFonts w:hint="eastAsia"/>
          <w:bCs/>
          <w:color w:val="000000"/>
        </w:rPr>
        <w:t>户外活动：大自然的“重启键”</w:t>
      </w:r>
      <w:r w:rsidRPr="004F3F6A">
        <w:rPr>
          <w:rFonts w:hint="eastAsia"/>
          <w:bCs/>
          <w:color w:val="000000"/>
        </w:rPr>
        <w:t xml:space="preserve"> 84</w:t>
      </w:r>
    </w:p>
    <w:p w14:paraId="7BB640DA" w14:textId="77777777" w:rsidR="004F3F6A" w:rsidRPr="004F3F6A" w:rsidRDefault="004F3F6A" w:rsidP="004F3F6A">
      <w:pPr>
        <w:jc w:val="center"/>
        <w:rPr>
          <w:rFonts w:hint="eastAsia"/>
          <w:bCs/>
          <w:color w:val="000000"/>
        </w:rPr>
      </w:pPr>
      <w:r w:rsidRPr="004F3F6A">
        <w:rPr>
          <w:rFonts w:hint="eastAsia"/>
          <w:bCs/>
          <w:color w:val="000000"/>
        </w:rPr>
        <w:t>感官负荷：被忽视的压力源</w:t>
      </w:r>
      <w:r w:rsidRPr="004F3F6A">
        <w:rPr>
          <w:rFonts w:hint="eastAsia"/>
          <w:bCs/>
          <w:color w:val="000000"/>
        </w:rPr>
        <w:t xml:space="preserve"> 86</w:t>
      </w:r>
    </w:p>
    <w:p w14:paraId="19E2D49F" w14:textId="77777777" w:rsidR="004F3F6A" w:rsidRPr="004F3F6A" w:rsidRDefault="004F3F6A" w:rsidP="004F3F6A">
      <w:pPr>
        <w:jc w:val="center"/>
        <w:rPr>
          <w:rFonts w:hint="eastAsia"/>
          <w:bCs/>
          <w:color w:val="000000"/>
        </w:rPr>
      </w:pPr>
      <w:r w:rsidRPr="004F3F6A">
        <w:rPr>
          <w:rFonts w:hint="eastAsia"/>
          <w:bCs/>
          <w:color w:val="000000"/>
        </w:rPr>
        <w:t>社交与情感联结需求：我们需要彼此来调节情绪</w:t>
      </w:r>
      <w:r w:rsidRPr="004F3F6A">
        <w:rPr>
          <w:rFonts w:hint="eastAsia"/>
          <w:bCs/>
          <w:color w:val="000000"/>
        </w:rPr>
        <w:t xml:space="preserve"> 88</w:t>
      </w:r>
    </w:p>
    <w:p w14:paraId="2E03A11E" w14:textId="77777777" w:rsidR="004F3F6A" w:rsidRPr="004F3F6A" w:rsidRDefault="004F3F6A" w:rsidP="004F3F6A">
      <w:pPr>
        <w:rPr>
          <w:rFonts w:hint="eastAsia"/>
          <w:bCs/>
          <w:color w:val="000000"/>
        </w:rPr>
      </w:pPr>
    </w:p>
    <w:p w14:paraId="5C48CF11" w14:textId="12682620" w:rsidR="004F3F6A" w:rsidRPr="004F3F6A" w:rsidRDefault="004F3F6A" w:rsidP="004F3F6A">
      <w:pPr>
        <w:jc w:val="center"/>
        <w:rPr>
          <w:rFonts w:hint="eastAsia"/>
          <w:b/>
          <w:color w:val="000000"/>
        </w:rPr>
      </w:pPr>
      <w:r w:rsidRPr="004F3F6A">
        <w:rPr>
          <w:rFonts w:hint="eastAsia"/>
          <w:b/>
          <w:color w:val="000000"/>
        </w:rPr>
        <w:t>第二部分　为持久改变打好基础</w:t>
      </w:r>
      <w:r w:rsidRPr="004F3F6A">
        <w:rPr>
          <w:rFonts w:hint="eastAsia"/>
          <w:b/>
          <w:color w:val="000000"/>
        </w:rPr>
        <w:t xml:space="preserve"> 95</w:t>
      </w:r>
    </w:p>
    <w:p w14:paraId="635916FF" w14:textId="3D1F18D7" w:rsidR="004F3F6A" w:rsidRPr="004F3F6A" w:rsidRDefault="004F3F6A" w:rsidP="004F3F6A">
      <w:pPr>
        <w:jc w:val="center"/>
        <w:rPr>
          <w:rFonts w:hint="eastAsia"/>
          <w:b/>
          <w:color w:val="000000"/>
        </w:rPr>
      </w:pPr>
      <w:r w:rsidRPr="004F3F6A">
        <w:rPr>
          <w:rFonts w:hint="eastAsia"/>
          <w:b/>
          <w:color w:val="000000"/>
        </w:rPr>
        <w:t>第五章　改变从你开始</w:t>
      </w:r>
      <w:r w:rsidRPr="004F3F6A">
        <w:rPr>
          <w:rFonts w:hint="eastAsia"/>
          <w:b/>
          <w:color w:val="000000"/>
        </w:rPr>
        <w:t xml:space="preserve"> 97</w:t>
      </w:r>
    </w:p>
    <w:p w14:paraId="6BD42E3E" w14:textId="77777777" w:rsidR="004F3F6A" w:rsidRPr="004F3F6A" w:rsidRDefault="004F3F6A" w:rsidP="004F3F6A">
      <w:pPr>
        <w:jc w:val="center"/>
        <w:rPr>
          <w:rFonts w:hint="eastAsia"/>
          <w:bCs/>
          <w:color w:val="000000"/>
        </w:rPr>
      </w:pPr>
      <w:r w:rsidRPr="004F3F6A">
        <w:rPr>
          <w:rFonts w:hint="eastAsia"/>
          <w:bCs/>
          <w:color w:val="000000"/>
        </w:rPr>
        <w:t>情绪稳定的成年人，才能帮助孩子调节情绪</w:t>
      </w:r>
      <w:r w:rsidRPr="004F3F6A">
        <w:rPr>
          <w:rFonts w:hint="eastAsia"/>
          <w:bCs/>
          <w:color w:val="000000"/>
        </w:rPr>
        <w:t xml:space="preserve"> 97</w:t>
      </w:r>
    </w:p>
    <w:p w14:paraId="45FEF928" w14:textId="77777777" w:rsidR="004F3F6A" w:rsidRPr="004F3F6A" w:rsidRDefault="004F3F6A" w:rsidP="004F3F6A">
      <w:pPr>
        <w:jc w:val="center"/>
        <w:rPr>
          <w:rFonts w:hint="eastAsia"/>
          <w:bCs/>
          <w:color w:val="000000"/>
        </w:rPr>
      </w:pPr>
      <w:r w:rsidRPr="004F3F6A">
        <w:rPr>
          <w:rFonts w:hint="eastAsia"/>
          <w:bCs/>
          <w:color w:val="000000"/>
        </w:rPr>
        <w:t>为什么孩子的情绪会如此强烈地影响你</w:t>
      </w:r>
      <w:r w:rsidRPr="004F3F6A">
        <w:rPr>
          <w:rFonts w:hint="eastAsia"/>
          <w:bCs/>
          <w:color w:val="000000"/>
        </w:rPr>
        <w:t xml:space="preserve"> 99</w:t>
      </w:r>
    </w:p>
    <w:p w14:paraId="61A95E74" w14:textId="77777777" w:rsidR="004F3F6A" w:rsidRPr="004F3F6A" w:rsidRDefault="004F3F6A" w:rsidP="004F3F6A">
      <w:pPr>
        <w:jc w:val="center"/>
        <w:rPr>
          <w:rFonts w:hint="eastAsia"/>
          <w:bCs/>
          <w:color w:val="000000"/>
        </w:rPr>
      </w:pPr>
      <w:r w:rsidRPr="004F3F6A">
        <w:rPr>
          <w:rFonts w:hint="eastAsia"/>
          <w:bCs/>
          <w:color w:val="000000"/>
        </w:rPr>
        <w:t>为什么父母也很难做到这一点</w:t>
      </w:r>
      <w:r w:rsidRPr="004F3F6A">
        <w:rPr>
          <w:rFonts w:hint="eastAsia"/>
          <w:bCs/>
          <w:color w:val="000000"/>
        </w:rPr>
        <w:t xml:space="preserve"> 100</w:t>
      </w:r>
    </w:p>
    <w:p w14:paraId="399969B3" w14:textId="77777777" w:rsidR="004F3F6A" w:rsidRPr="004F3F6A" w:rsidRDefault="004F3F6A" w:rsidP="004F3F6A">
      <w:pPr>
        <w:jc w:val="center"/>
        <w:rPr>
          <w:rFonts w:hint="eastAsia"/>
          <w:bCs/>
          <w:color w:val="000000"/>
        </w:rPr>
      </w:pPr>
      <w:r w:rsidRPr="004F3F6A">
        <w:rPr>
          <w:rFonts w:hint="eastAsia"/>
          <w:bCs/>
          <w:color w:val="000000"/>
        </w:rPr>
        <w:t>你的神经系统可能已经过载的迹象</w:t>
      </w:r>
      <w:r w:rsidRPr="004F3F6A">
        <w:rPr>
          <w:rFonts w:hint="eastAsia"/>
          <w:bCs/>
          <w:color w:val="000000"/>
        </w:rPr>
        <w:t xml:space="preserve"> 101</w:t>
      </w:r>
    </w:p>
    <w:p w14:paraId="4D78BE89" w14:textId="77777777" w:rsidR="004F3F6A" w:rsidRPr="004F3F6A" w:rsidRDefault="004F3F6A" w:rsidP="004F3F6A">
      <w:pPr>
        <w:jc w:val="center"/>
        <w:rPr>
          <w:rFonts w:hint="eastAsia"/>
          <w:bCs/>
          <w:color w:val="000000"/>
        </w:rPr>
      </w:pPr>
      <w:r w:rsidRPr="004F3F6A">
        <w:rPr>
          <w:rFonts w:hint="eastAsia"/>
          <w:bCs/>
          <w:color w:val="000000"/>
        </w:rPr>
        <w:t>效果显著的短暂调整</w:t>
      </w:r>
      <w:r w:rsidRPr="004F3F6A">
        <w:rPr>
          <w:rFonts w:hint="eastAsia"/>
          <w:bCs/>
          <w:color w:val="000000"/>
        </w:rPr>
        <w:t xml:space="preserve"> 104</w:t>
      </w:r>
    </w:p>
    <w:p w14:paraId="2C3264B0" w14:textId="77777777" w:rsidR="004F3F6A" w:rsidRPr="004F3F6A" w:rsidRDefault="004F3F6A" w:rsidP="004F3F6A">
      <w:pPr>
        <w:jc w:val="center"/>
        <w:rPr>
          <w:rFonts w:hint="eastAsia"/>
          <w:bCs/>
          <w:color w:val="000000"/>
        </w:rPr>
      </w:pPr>
      <w:r w:rsidRPr="004F3F6A">
        <w:rPr>
          <w:rFonts w:hint="eastAsia"/>
          <w:bCs/>
          <w:color w:val="000000"/>
        </w:rPr>
        <w:t>为什么这会改变一切</w:t>
      </w:r>
      <w:r w:rsidRPr="004F3F6A">
        <w:rPr>
          <w:rFonts w:hint="eastAsia"/>
          <w:bCs/>
          <w:color w:val="000000"/>
        </w:rPr>
        <w:t xml:space="preserve"> 105</w:t>
      </w:r>
    </w:p>
    <w:p w14:paraId="244D8264" w14:textId="77777777" w:rsidR="004F3F6A" w:rsidRPr="004F3F6A" w:rsidRDefault="004F3F6A" w:rsidP="004F3F6A">
      <w:pPr>
        <w:jc w:val="center"/>
        <w:rPr>
          <w:rFonts w:hint="eastAsia"/>
          <w:bCs/>
          <w:color w:val="000000"/>
        </w:rPr>
      </w:pPr>
      <w:r w:rsidRPr="004F3F6A">
        <w:rPr>
          <w:rFonts w:hint="eastAsia"/>
          <w:bCs/>
          <w:color w:val="000000"/>
        </w:rPr>
        <w:t>章末反思</w:t>
      </w:r>
      <w:r w:rsidRPr="004F3F6A">
        <w:rPr>
          <w:rFonts w:hint="eastAsia"/>
          <w:bCs/>
          <w:color w:val="000000"/>
        </w:rPr>
        <w:t xml:space="preserve"> 107</w:t>
      </w:r>
    </w:p>
    <w:p w14:paraId="490EE9BD" w14:textId="494A1AC3" w:rsidR="004F3F6A" w:rsidRPr="004F3F6A" w:rsidRDefault="004F3F6A" w:rsidP="004F3F6A">
      <w:pPr>
        <w:jc w:val="center"/>
        <w:rPr>
          <w:rFonts w:hint="eastAsia"/>
          <w:bCs/>
          <w:color w:val="000000"/>
        </w:rPr>
      </w:pPr>
      <w:r w:rsidRPr="004F3F6A">
        <w:rPr>
          <w:rFonts w:hint="eastAsia"/>
          <w:bCs/>
          <w:color w:val="000000"/>
        </w:rPr>
        <w:t>翻开下一页之前</w:t>
      </w:r>
      <w:r w:rsidRPr="004F3F6A">
        <w:rPr>
          <w:rFonts w:hint="eastAsia"/>
          <w:bCs/>
          <w:color w:val="000000"/>
        </w:rPr>
        <w:t xml:space="preserve"> 109</w:t>
      </w:r>
    </w:p>
    <w:p w14:paraId="5C29D9AA" w14:textId="0338719C" w:rsidR="004F3F6A" w:rsidRPr="004F3F6A" w:rsidRDefault="004F3F6A" w:rsidP="004F3F6A">
      <w:pPr>
        <w:jc w:val="center"/>
        <w:rPr>
          <w:rFonts w:hint="eastAsia"/>
          <w:b/>
          <w:color w:val="000000"/>
        </w:rPr>
      </w:pPr>
      <w:r w:rsidRPr="004F3F6A">
        <w:rPr>
          <w:rFonts w:hint="eastAsia"/>
          <w:b/>
          <w:color w:val="000000"/>
        </w:rPr>
        <w:t>第六章　当你也控制不住情绪时</w:t>
      </w:r>
      <w:r w:rsidRPr="004F3F6A">
        <w:rPr>
          <w:rFonts w:hint="eastAsia"/>
          <w:b/>
          <w:color w:val="000000"/>
        </w:rPr>
        <w:t xml:space="preserve"> 111</w:t>
      </w:r>
    </w:p>
    <w:p w14:paraId="4C903F13" w14:textId="77777777" w:rsidR="004F3F6A" w:rsidRPr="004F3F6A" w:rsidRDefault="004F3F6A" w:rsidP="004F3F6A">
      <w:pPr>
        <w:jc w:val="center"/>
        <w:rPr>
          <w:rFonts w:hint="eastAsia"/>
          <w:bCs/>
          <w:color w:val="000000"/>
        </w:rPr>
      </w:pPr>
      <w:r w:rsidRPr="004F3F6A">
        <w:rPr>
          <w:rFonts w:hint="eastAsia"/>
          <w:bCs/>
          <w:color w:val="000000"/>
        </w:rPr>
        <w:t>修复关系比做完美父母更重要</w:t>
      </w:r>
      <w:r w:rsidRPr="004F3F6A">
        <w:rPr>
          <w:rFonts w:hint="eastAsia"/>
          <w:bCs/>
          <w:color w:val="000000"/>
        </w:rPr>
        <w:t xml:space="preserve"> 112</w:t>
      </w:r>
    </w:p>
    <w:p w14:paraId="54D0A075" w14:textId="77777777" w:rsidR="004F3F6A" w:rsidRPr="004F3F6A" w:rsidRDefault="004F3F6A" w:rsidP="004F3F6A">
      <w:pPr>
        <w:jc w:val="center"/>
        <w:rPr>
          <w:rFonts w:hint="eastAsia"/>
          <w:bCs/>
          <w:color w:val="000000"/>
        </w:rPr>
      </w:pPr>
      <w:r w:rsidRPr="004F3F6A">
        <w:rPr>
          <w:rFonts w:hint="eastAsia"/>
          <w:bCs/>
          <w:color w:val="000000"/>
        </w:rPr>
        <w:t>什么是关系修复，又有什么不是</w:t>
      </w:r>
      <w:r w:rsidRPr="004F3F6A">
        <w:rPr>
          <w:rFonts w:hint="eastAsia"/>
          <w:bCs/>
          <w:color w:val="000000"/>
        </w:rPr>
        <w:t xml:space="preserve"> 113</w:t>
      </w:r>
    </w:p>
    <w:p w14:paraId="62A87933" w14:textId="77777777" w:rsidR="004F3F6A" w:rsidRPr="004F3F6A" w:rsidRDefault="004F3F6A" w:rsidP="004F3F6A">
      <w:pPr>
        <w:jc w:val="center"/>
        <w:rPr>
          <w:rFonts w:hint="eastAsia"/>
          <w:bCs/>
          <w:color w:val="000000"/>
        </w:rPr>
      </w:pPr>
      <w:r w:rsidRPr="004F3F6A">
        <w:rPr>
          <w:rFonts w:hint="eastAsia"/>
          <w:bCs/>
          <w:color w:val="000000"/>
        </w:rPr>
        <w:t>修复关系时可以怎么说</w:t>
      </w:r>
      <w:r w:rsidRPr="004F3F6A">
        <w:rPr>
          <w:rFonts w:hint="eastAsia"/>
          <w:bCs/>
          <w:color w:val="000000"/>
        </w:rPr>
        <w:t xml:space="preserve"> 114</w:t>
      </w:r>
    </w:p>
    <w:p w14:paraId="743E8B6A" w14:textId="77777777" w:rsidR="004F3F6A" w:rsidRPr="004F3F6A" w:rsidRDefault="004F3F6A" w:rsidP="004F3F6A">
      <w:pPr>
        <w:jc w:val="center"/>
        <w:rPr>
          <w:rFonts w:hint="eastAsia"/>
          <w:bCs/>
          <w:color w:val="000000"/>
        </w:rPr>
      </w:pPr>
      <w:r w:rsidRPr="004F3F6A">
        <w:rPr>
          <w:rFonts w:hint="eastAsia"/>
          <w:bCs/>
          <w:color w:val="000000"/>
        </w:rPr>
        <w:t>修复关系时的常见误区</w:t>
      </w:r>
      <w:r w:rsidRPr="004F3F6A">
        <w:rPr>
          <w:rFonts w:hint="eastAsia"/>
          <w:bCs/>
          <w:color w:val="000000"/>
        </w:rPr>
        <w:t xml:space="preserve"> 117</w:t>
      </w:r>
    </w:p>
    <w:p w14:paraId="1E77654F" w14:textId="77777777" w:rsidR="004F3F6A" w:rsidRPr="004F3F6A" w:rsidRDefault="004F3F6A" w:rsidP="004F3F6A">
      <w:pPr>
        <w:jc w:val="center"/>
        <w:rPr>
          <w:rFonts w:hint="eastAsia"/>
          <w:bCs/>
          <w:color w:val="000000"/>
        </w:rPr>
      </w:pPr>
      <w:r w:rsidRPr="004F3F6A">
        <w:rPr>
          <w:rFonts w:hint="eastAsia"/>
          <w:bCs/>
          <w:color w:val="000000"/>
        </w:rPr>
        <w:t>翻开下一页之前</w:t>
      </w:r>
      <w:r w:rsidRPr="004F3F6A">
        <w:rPr>
          <w:rFonts w:hint="eastAsia"/>
          <w:bCs/>
          <w:color w:val="000000"/>
        </w:rPr>
        <w:t xml:space="preserve"> 119</w:t>
      </w:r>
    </w:p>
    <w:p w14:paraId="06B45D66" w14:textId="5484793C" w:rsidR="004F3F6A" w:rsidRPr="004F3F6A" w:rsidRDefault="004F3F6A" w:rsidP="004F3F6A">
      <w:pPr>
        <w:jc w:val="center"/>
        <w:rPr>
          <w:rFonts w:hint="eastAsia"/>
          <w:b/>
          <w:color w:val="000000"/>
        </w:rPr>
      </w:pPr>
      <w:r w:rsidRPr="004F3F6A">
        <w:rPr>
          <w:rFonts w:hint="eastAsia"/>
          <w:b/>
          <w:color w:val="000000"/>
        </w:rPr>
        <w:t>第七章　强烈情绪也需要边界</w:t>
      </w:r>
      <w:r w:rsidRPr="004F3F6A">
        <w:rPr>
          <w:rFonts w:hint="eastAsia"/>
          <w:b/>
          <w:color w:val="000000"/>
        </w:rPr>
        <w:t xml:space="preserve"> 121</w:t>
      </w:r>
    </w:p>
    <w:p w14:paraId="506FC7C7" w14:textId="77777777" w:rsidR="004F3F6A" w:rsidRPr="004F3F6A" w:rsidRDefault="004F3F6A" w:rsidP="004F3F6A">
      <w:pPr>
        <w:jc w:val="center"/>
        <w:rPr>
          <w:rFonts w:hint="eastAsia"/>
          <w:bCs/>
          <w:color w:val="000000"/>
        </w:rPr>
      </w:pPr>
      <w:r w:rsidRPr="004F3F6A">
        <w:rPr>
          <w:rFonts w:hint="eastAsia"/>
          <w:bCs/>
          <w:color w:val="000000"/>
        </w:rPr>
        <w:t>孩子需要在你的陪伴下感受自己的情绪</w:t>
      </w:r>
      <w:r w:rsidRPr="004F3F6A">
        <w:rPr>
          <w:rFonts w:hint="eastAsia"/>
          <w:bCs/>
          <w:color w:val="000000"/>
        </w:rPr>
        <w:t xml:space="preserve"> 121</w:t>
      </w:r>
    </w:p>
    <w:p w14:paraId="6B500032" w14:textId="77777777" w:rsidR="004F3F6A" w:rsidRPr="004F3F6A" w:rsidRDefault="004F3F6A" w:rsidP="004F3F6A">
      <w:pPr>
        <w:jc w:val="center"/>
        <w:rPr>
          <w:rFonts w:hint="eastAsia"/>
          <w:bCs/>
          <w:color w:val="000000"/>
        </w:rPr>
      </w:pPr>
      <w:r w:rsidRPr="004F3F6A">
        <w:rPr>
          <w:rFonts w:hint="eastAsia"/>
          <w:bCs/>
          <w:color w:val="000000"/>
        </w:rPr>
        <w:t>所有情绪都可以接纳，但并非所有行为都可以接受</w:t>
      </w:r>
      <w:r w:rsidRPr="004F3F6A">
        <w:rPr>
          <w:rFonts w:hint="eastAsia"/>
          <w:bCs/>
          <w:color w:val="000000"/>
        </w:rPr>
        <w:t xml:space="preserve"> 122</w:t>
      </w:r>
    </w:p>
    <w:p w14:paraId="7724755F" w14:textId="77777777" w:rsidR="004F3F6A" w:rsidRPr="004F3F6A" w:rsidRDefault="004F3F6A" w:rsidP="004F3F6A">
      <w:pPr>
        <w:jc w:val="center"/>
        <w:rPr>
          <w:rFonts w:hint="eastAsia"/>
          <w:bCs/>
          <w:color w:val="000000"/>
        </w:rPr>
      </w:pPr>
      <w:r w:rsidRPr="004F3F6A">
        <w:rPr>
          <w:rFonts w:hint="eastAsia"/>
          <w:bCs/>
          <w:color w:val="000000"/>
        </w:rPr>
        <w:t>为什么边界如此重要</w:t>
      </w:r>
      <w:r w:rsidRPr="004F3F6A">
        <w:rPr>
          <w:rFonts w:hint="eastAsia"/>
          <w:bCs/>
          <w:color w:val="000000"/>
        </w:rPr>
        <w:t xml:space="preserve"> 123</w:t>
      </w:r>
    </w:p>
    <w:p w14:paraId="4CB7BD6A" w14:textId="77777777" w:rsidR="004F3F6A" w:rsidRPr="004F3F6A" w:rsidRDefault="004F3F6A" w:rsidP="004F3F6A">
      <w:pPr>
        <w:jc w:val="center"/>
        <w:rPr>
          <w:rFonts w:hint="eastAsia"/>
          <w:bCs/>
          <w:color w:val="000000"/>
        </w:rPr>
      </w:pPr>
      <w:r w:rsidRPr="004F3F6A">
        <w:rPr>
          <w:rFonts w:hint="eastAsia"/>
          <w:bCs/>
          <w:color w:val="000000"/>
        </w:rPr>
        <w:t>当答案仍然是“不可以”时</w:t>
      </w:r>
      <w:r w:rsidRPr="004F3F6A">
        <w:rPr>
          <w:rFonts w:hint="eastAsia"/>
          <w:bCs/>
          <w:color w:val="000000"/>
        </w:rPr>
        <w:t xml:space="preserve"> 124</w:t>
      </w:r>
    </w:p>
    <w:p w14:paraId="3FEA67BF" w14:textId="77777777" w:rsidR="004F3F6A" w:rsidRPr="004F3F6A" w:rsidRDefault="004F3F6A" w:rsidP="004F3F6A">
      <w:pPr>
        <w:jc w:val="center"/>
        <w:rPr>
          <w:rFonts w:hint="eastAsia"/>
          <w:bCs/>
          <w:color w:val="000000"/>
        </w:rPr>
      </w:pPr>
      <w:r w:rsidRPr="004F3F6A">
        <w:rPr>
          <w:rFonts w:hint="eastAsia"/>
          <w:bCs/>
          <w:color w:val="000000"/>
        </w:rPr>
        <w:t>平静而坚定的边界最有力量</w:t>
      </w:r>
      <w:r w:rsidRPr="004F3F6A">
        <w:rPr>
          <w:rFonts w:hint="eastAsia"/>
          <w:bCs/>
          <w:color w:val="000000"/>
        </w:rPr>
        <w:t xml:space="preserve"> 125</w:t>
      </w:r>
    </w:p>
    <w:p w14:paraId="1E9AD4DE" w14:textId="77777777" w:rsidR="004F3F6A" w:rsidRPr="004F3F6A" w:rsidRDefault="004F3F6A" w:rsidP="004F3F6A">
      <w:pPr>
        <w:jc w:val="center"/>
        <w:rPr>
          <w:rFonts w:hint="eastAsia"/>
          <w:bCs/>
          <w:color w:val="000000"/>
        </w:rPr>
      </w:pPr>
      <w:r w:rsidRPr="004F3F6A">
        <w:rPr>
          <w:rFonts w:hint="eastAsia"/>
          <w:bCs/>
          <w:color w:val="000000"/>
        </w:rPr>
        <w:t>为什么这件事在家庭之外同样重要</w:t>
      </w:r>
      <w:r w:rsidRPr="004F3F6A">
        <w:rPr>
          <w:rFonts w:hint="eastAsia"/>
          <w:bCs/>
          <w:color w:val="000000"/>
        </w:rPr>
        <w:t xml:space="preserve"> 126</w:t>
      </w:r>
    </w:p>
    <w:p w14:paraId="52D3C4D3" w14:textId="3AF190AB" w:rsidR="004F3F6A" w:rsidRPr="004F3F6A" w:rsidRDefault="004F3F6A" w:rsidP="004F3F6A">
      <w:pPr>
        <w:jc w:val="center"/>
        <w:rPr>
          <w:rFonts w:hint="eastAsia"/>
          <w:bCs/>
          <w:color w:val="000000"/>
        </w:rPr>
      </w:pPr>
      <w:r w:rsidRPr="004F3F6A">
        <w:rPr>
          <w:rFonts w:hint="eastAsia"/>
          <w:bCs/>
          <w:color w:val="000000"/>
        </w:rPr>
        <w:t>爱与限制可以并存</w:t>
      </w:r>
      <w:r w:rsidRPr="004F3F6A">
        <w:rPr>
          <w:rFonts w:hint="eastAsia"/>
          <w:bCs/>
          <w:color w:val="000000"/>
        </w:rPr>
        <w:t xml:space="preserve"> 126</w:t>
      </w:r>
    </w:p>
    <w:p w14:paraId="2132C72B" w14:textId="23A094FF" w:rsidR="004F3F6A" w:rsidRPr="004F3F6A" w:rsidRDefault="004F3F6A" w:rsidP="004F3F6A">
      <w:pPr>
        <w:jc w:val="center"/>
        <w:rPr>
          <w:rFonts w:hint="eastAsia"/>
          <w:b/>
          <w:color w:val="000000"/>
        </w:rPr>
      </w:pPr>
      <w:r w:rsidRPr="004F3F6A">
        <w:rPr>
          <w:rFonts w:hint="eastAsia"/>
          <w:b/>
          <w:color w:val="000000"/>
        </w:rPr>
        <w:t>第八章　教育发生在情绪爆发之外的时刻</w:t>
      </w:r>
      <w:r w:rsidRPr="004F3F6A">
        <w:rPr>
          <w:rFonts w:hint="eastAsia"/>
          <w:b/>
          <w:color w:val="000000"/>
        </w:rPr>
        <w:t xml:space="preserve"> 129</w:t>
      </w:r>
    </w:p>
    <w:p w14:paraId="340F8168" w14:textId="77777777" w:rsidR="004F3F6A" w:rsidRPr="004F3F6A" w:rsidRDefault="004F3F6A" w:rsidP="004F3F6A">
      <w:pPr>
        <w:jc w:val="center"/>
        <w:rPr>
          <w:rFonts w:hint="eastAsia"/>
          <w:bCs/>
          <w:color w:val="000000"/>
        </w:rPr>
      </w:pPr>
      <w:r w:rsidRPr="004F3F6A">
        <w:rPr>
          <w:rFonts w:hint="eastAsia"/>
          <w:bCs/>
          <w:color w:val="000000"/>
        </w:rPr>
        <w:t>大脑处于生存模式时无法学习</w:t>
      </w:r>
      <w:r w:rsidRPr="004F3F6A">
        <w:rPr>
          <w:rFonts w:hint="eastAsia"/>
          <w:bCs/>
          <w:color w:val="000000"/>
        </w:rPr>
        <w:t xml:space="preserve"> 130</w:t>
      </w:r>
    </w:p>
    <w:p w14:paraId="51E442E1" w14:textId="77777777" w:rsidR="004F3F6A" w:rsidRPr="004F3F6A" w:rsidRDefault="004F3F6A" w:rsidP="004F3F6A">
      <w:pPr>
        <w:jc w:val="center"/>
        <w:rPr>
          <w:rFonts w:hint="eastAsia"/>
          <w:bCs/>
          <w:color w:val="000000"/>
        </w:rPr>
      </w:pPr>
      <w:r w:rsidRPr="004F3F6A">
        <w:rPr>
          <w:rFonts w:hint="eastAsia"/>
          <w:bCs/>
          <w:color w:val="000000"/>
        </w:rPr>
        <w:t>平静时才是学习的最佳时机</w:t>
      </w:r>
      <w:r w:rsidRPr="004F3F6A">
        <w:rPr>
          <w:rFonts w:hint="eastAsia"/>
          <w:bCs/>
          <w:color w:val="000000"/>
        </w:rPr>
        <w:t xml:space="preserve"> 131</w:t>
      </w:r>
    </w:p>
    <w:p w14:paraId="3CE6923F" w14:textId="77777777" w:rsidR="004F3F6A" w:rsidRPr="004F3F6A" w:rsidRDefault="004F3F6A" w:rsidP="004F3F6A">
      <w:pPr>
        <w:jc w:val="center"/>
        <w:rPr>
          <w:rFonts w:hint="eastAsia"/>
          <w:bCs/>
          <w:color w:val="000000"/>
        </w:rPr>
      </w:pPr>
      <w:r w:rsidRPr="004F3F6A">
        <w:rPr>
          <w:rFonts w:hint="eastAsia"/>
          <w:bCs/>
          <w:color w:val="000000"/>
        </w:rPr>
        <w:t>预防要从两次情绪崩溃之间做起</w:t>
      </w:r>
      <w:r w:rsidRPr="004F3F6A">
        <w:rPr>
          <w:rFonts w:hint="eastAsia"/>
          <w:bCs/>
          <w:color w:val="000000"/>
        </w:rPr>
        <w:t xml:space="preserve"> 132</w:t>
      </w:r>
    </w:p>
    <w:p w14:paraId="748552ED" w14:textId="77777777" w:rsidR="004F3F6A" w:rsidRPr="004F3F6A" w:rsidRDefault="004F3F6A" w:rsidP="004F3F6A">
      <w:pPr>
        <w:jc w:val="center"/>
        <w:rPr>
          <w:rFonts w:hint="eastAsia"/>
          <w:bCs/>
          <w:color w:val="000000"/>
        </w:rPr>
      </w:pPr>
      <w:r w:rsidRPr="004F3F6A">
        <w:rPr>
          <w:rFonts w:hint="eastAsia"/>
          <w:bCs/>
          <w:color w:val="000000"/>
        </w:rPr>
        <w:t>练习</w:t>
      </w:r>
      <w:r w:rsidRPr="004F3F6A">
        <w:rPr>
          <w:rFonts w:hint="eastAsia"/>
          <w:bCs/>
          <w:color w:val="000000"/>
        </w:rPr>
        <w:t xml:space="preserve"> 133</w:t>
      </w:r>
    </w:p>
    <w:p w14:paraId="39CB3859" w14:textId="77777777" w:rsidR="004F3F6A" w:rsidRPr="004F3F6A" w:rsidRDefault="004F3F6A" w:rsidP="004F3F6A">
      <w:pPr>
        <w:jc w:val="center"/>
        <w:rPr>
          <w:rFonts w:hint="eastAsia"/>
          <w:bCs/>
          <w:color w:val="000000"/>
        </w:rPr>
      </w:pPr>
      <w:r w:rsidRPr="004F3F6A">
        <w:rPr>
          <w:rFonts w:hint="eastAsia"/>
          <w:bCs/>
          <w:color w:val="000000"/>
        </w:rPr>
        <w:t>当父母转移关注重点，会发生什么变化</w:t>
      </w:r>
      <w:r w:rsidRPr="004F3F6A">
        <w:rPr>
          <w:rFonts w:hint="eastAsia"/>
          <w:bCs/>
          <w:color w:val="000000"/>
        </w:rPr>
        <w:t xml:space="preserve"> 134</w:t>
      </w:r>
    </w:p>
    <w:p w14:paraId="443D77B0" w14:textId="77777777" w:rsidR="004F3F6A" w:rsidRPr="004F3F6A" w:rsidRDefault="004F3F6A" w:rsidP="004F3F6A">
      <w:pPr>
        <w:jc w:val="center"/>
        <w:rPr>
          <w:rFonts w:hint="eastAsia"/>
          <w:bCs/>
          <w:color w:val="000000"/>
        </w:rPr>
      </w:pPr>
      <w:r w:rsidRPr="004F3F6A">
        <w:rPr>
          <w:rFonts w:hint="eastAsia"/>
          <w:bCs/>
          <w:color w:val="000000"/>
        </w:rPr>
        <w:t>为什么身教比言传更能影响孩子</w:t>
      </w:r>
      <w:r w:rsidRPr="004F3F6A">
        <w:rPr>
          <w:rFonts w:hint="eastAsia"/>
          <w:bCs/>
          <w:color w:val="000000"/>
        </w:rPr>
        <w:t xml:space="preserve"> 135</w:t>
      </w:r>
    </w:p>
    <w:p w14:paraId="05256E1D" w14:textId="77777777" w:rsidR="004F3F6A" w:rsidRPr="004F3F6A" w:rsidRDefault="004F3F6A" w:rsidP="004F3F6A">
      <w:pPr>
        <w:jc w:val="center"/>
        <w:rPr>
          <w:rFonts w:hint="eastAsia"/>
          <w:bCs/>
          <w:color w:val="000000"/>
        </w:rPr>
      </w:pPr>
      <w:r w:rsidRPr="004F3F6A">
        <w:rPr>
          <w:rFonts w:hint="eastAsia"/>
          <w:bCs/>
          <w:color w:val="000000"/>
        </w:rPr>
        <w:t>真正的示范应该怎么做</w:t>
      </w:r>
      <w:r w:rsidRPr="004F3F6A">
        <w:rPr>
          <w:rFonts w:hint="eastAsia"/>
          <w:bCs/>
          <w:color w:val="000000"/>
        </w:rPr>
        <w:t xml:space="preserve"> 136</w:t>
      </w:r>
    </w:p>
    <w:p w14:paraId="07FDF37B" w14:textId="77777777" w:rsidR="004F3F6A" w:rsidRPr="004F3F6A" w:rsidRDefault="004F3F6A" w:rsidP="004F3F6A">
      <w:pPr>
        <w:jc w:val="center"/>
        <w:rPr>
          <w:rFonts w:hint="eastAsia"/>
          <w:bCs/>
          <w:color w:val="000000"/>
        </w:rPr>
      </w:pPr>
      <w:r w:rsidRPr="004F3F6A">
        <w:rPr>
          <w:rFonts w:hint="eastAsia"/>
          <w:bCs/>
          <w:color w:val="000000"/>
        </w:rPr>
        <w:t>为什么要在情绪崩溃前教会孩子这条边界</w:t>
      </w:r>
      <w:r w:rsidRPr="004F3F6A">
        <w:rPr>
          <w:rFonts w:hint="eastAsia"/>
          <w:bCs/>
          <w:color w:val="000000"/>
        </w:rPr>
        <w:t xml:space="preserve"> 137</w:t>
      </w:r>
    </w:p>
    <w:p w14:paraId="21A11971" w14:textId="6047C430" w:rsidR="004F3F6A" w:rsidRPr="004F3F6A" w:rsidRDefault="004F3F6A" w:rsidP="004F3F6A">
      <w:pPr>
        <w:jc w:val="center"/>
        <w:rPr>
          <w:rFonts w:hint="eastAsia"/>
          <w:bCs/>
          <w:color w:val="000000"/>
        </w:rPr>
      </w:pPr>
      <w:r w:rsidRPr="004F3F6A">
        <w:rPr>
          <w:rFonts w:hint="eastAsia"/>
          <w:bCs/>
          <w:color w:val="000000"/>
        </w:rPr>
        <w:t>翻开下一页之前</w:t>
      </w:r>
      <w:r w:rsidRPr="004F3F6A">
        <w:rPr>
          <w:rFonts w:hint="eastAsia"/>
          <w:bCs/>
          <w:color w:val="000000"/>
        </w:rPr>
        <w:t xml:space="preserve"> 140</w:t>
      </w:r>
    </w:p>
    <w:p w14:paraId="3C59D653" w14:textId="009B3E12" w:rsidR="004F3F6A" w:rsidRPr="004F3F6A" w:rsidRDefault="004F3F6A" w:rsidP="004F3F6A">
      <w:pPr>
        <w:jc w:val="center"/>
        <w:rPr>
          <w:rFonts w:hint="eastAsia"/>
          <w:b/>
          <w:color w:val="000000"/>
        </w:rPr>
      </w:pPr>
      <w:r w:rsidRPr="004F3F6A">
        <w:rPr>
          <w:rFonts w:hint="eastAsia"/>
          <w:b/>
          <w:color w:val="000000"/>
        </w:rPr>
        <w:t>第九章　教给孩子真正需要的技能</w:t>
      </w:r>
      <w:r w:rsidRPr="004F3F6A">
        <w:rPr>
          <w:rFonts w:hint="eastAsia"/>
          <w:b/>
          <w:color w:val="000000"/>
        </w:rPr>
        <w:t xml:space="preserve"> 143</w:t>
      </w:r>
    </w:p>
    <w:p w14:paraId="5D7FF28F" w14:textId="77777777" w:rsidR="004F3F6A" w:rsidRPr="004F3F6A" w:rsidRDefault="004F3F6A" w:rsidP="004F3F6A">
      <w:pPr>
        <w:jc w:val="center"/>
        <w:rPr>
          <w:rFonts w:hint="eastAsia"/>
          <w:bCs/>
          <w:color w:val="000000"/>
        </w:rPr>
      </w:pPr>
      <w:r w:rsidRPr="004F3F6A">
        <w:rPr>
          <w:rFonts w:hint="eastAsia"/>
          <w:bCs/>
          <w:color w:val="000000"/>
        </w:rPr>
        <w:t>我最喜欢的工具之一：“红灯停，绿灯行”</w:t>
      </w:r>
      <w:r w:rsidRPr="004F3F6A">
        <w:rPr>
          <w:rFonts w:hint="eastAsia"/>
          <w:bCs/>
          <w:color w:val="000000"/>
        </w:rPr>
        <w:t xml:space="preserve"> 144</w:t>
      </w:r>
    </w:p>
    <w:p w14:paraId="108951F0" w14:textId="77777777" w:rsidR="004F3F6A" w:rsidRPr="004F3F6A" w:rsidRDefault="004F3F6A" w:rsidP="004F3F6A">
      <w:pPr>
        <w:jc w:val="center"/>
        <w:rPr>
          <w:rFonts w:hint="eastAsia"/>
          <w:bCs/>
          <w:color w:val="000000"/>
        </w:rPr>
      </w:pPr>
      <w:r w:rsidRPr="004F3F6A">
        <w:rPr>
          <w:rFonts w:hint="eastAsia"/>
          <w:bCs/>
          <w:color w:val="000000"/>
        </w:rPr>
        <w:t>“绿灯行”（可以做）</w:t>
      </w:r>
      <w:r w:rsidRPr="004F3F6A">
        <w:rPr>
          <w:rFonts w:hint="eastAsia"/>
          <w:bCs/>
          <w:color w:val="000000"/>
        </w:rPr>
        <w:t xml:space="preserve"> 145</w:t>
      </w:r>
    </w:p>
    <w:p w14:paraId="7F190C92" w14:textId="77777777" w:rsidR="004F3F6A" w:rsidRPr="004F3F6A" w:rsidRDefault="004F3F6A" w:rsidP="004F3F6A">
      <w:pPr>
        <w:jc w:val="center"/>
        <w:rPr>
          <w:rFonts w:hint="eastAsia"/>
          <w:bCs/>
          <w:color w:val="000000"/>
        </w:rPr>
      </w:pPr>
      <w:r w:rsidRPr="004F3F6A">
        <w:rPr>
          <w:rFonts w:hint="eastAsia"/>
          <w:bCs/>
          <w:color w:val="000000"/>
        </w:rPr>
        <w:t>“红灯停”（不可以做）</w:t>
      </w:r>
      <w:r w:rsidRPr="004F3F6A">
        <w:rPr>
          <w:rFonts w:hint="eastAsia"/>
          <w:bCs/>
          <w:color w:val="000000"/>
        </w:rPr>
        <w:t xml:space="preserve"> 145</w:t>
      </w:r>
    </w:p>
    <w:p w14:paraId="7F043991" w14:textId="77777777" w:rsidR="004F3F6A" w:rsidRPr="004F3F6A" w:rsidRDefault="004F3F6A" w:rsidP="004F3F6A">
      <w:pPr>
        <w:jc w:val="center"/>
        <w:rPr>
          <w:rFonts w:hint="eastAsia"/>
          <w:bCs/>
          <w:color w:val="000000"/>
        </w:rPr>
      </w:pPr>
      <w:r w:rsidRPr="004F3F6A">
        <w:rPr>
          <w:rFonts w:hint="eastAsia"/>
          <w:bCs/>
          <w:color w:val="000000"/>
        </w:rPr>
        <w:t>我是怎样教孩子使用这个方法的</w:t>
      </w:r>
      <w:r w:rsidRPr="004F3F6A">
        <w:rPr>
          <w:rFonts w:hint="eastAsia"/>
          <w:bCs/>
          <w:color w:val="000000"/>
        </w:rPr>
        <w:t xml:space="preserve"> 145</w:t>
      </w:r>
    </w:p>
    <w:p w14:paraId="60216BAE" w14:textId="77777777" w:rsidR="004F3F6A" w:rsidRPr="004F3F6A" w:rsidRDefault="004F3F6A" w:rsidP="004F3F6A">
      <w:pPr>
        <w:jc w:val="center"/>
        <w:rPr>
          <w:rFonts w:hint="eastAsia"/>
          <w:bCs/>
          <w:color w:val="000000"/>
        </w:rPr>
      </w:pPr>
      <w:r w:rsidRPr="004F3F6A">
        <w:rPr>
          <w:rFonts w:hint="eastAsia"/>
          <w:bCs/>
          <w:color w:val="000000"/>
        </w:rPr>
        <w:t>为什么这个方法有效</w:t>
      </w:r>
      <w:r w:rsidRPr="004F3F6A">
        <w:rPr>
          <w:rFonts w:hint="eastAsia"/>
          <w:bCs/>
          <w:color w:val="000000"/>
        </w:rPr>
        <w:t xml:space="preserve"> 149</w:t>
      </w:r>
    </w:p>
    <w:p w14:paraId="7D2CE3B9" w14:textId="77777777" w:rsidR="004F3F6A" w:rsidRPr="004F3F6A" w:rsidRDefault="004F3F6A" w:rsidP="004F3F6A">
      <w:pPr>
        <w:jc w:val="center"/>
        <w:rPr>
          <w:rFonts w:hint="eastAsia"/>
          <w:bCs/>
          <w:color w:val="000000"/>
        </w:rPr>
      </w:pPr>
      <w:r w:rsidRPr="004F3F6A">
        <w:rPr>
          <w:rFonts w:hint="eastAsia"/>
          <w:bCs/>
          <w:color w:val="000000"/>
        </w:rPr>
        <w:t>设定限制不是惩罚，而是教育</w:t>
      </w:r>
      <w:r w:rsidRPr="004F3F6A">
        <w:rPr>
          <w:rFonts w:hint="eastAsia"/>
          <w:bCs/>
          <w:color w:val="000000"/>
        </w:rPr>
        <w:t xml:space="preserve"> 152</w:t>
      </w:r>
    </w:p>
    <w:p w14:paraId="3E293787" w14:textId="77777777" w:rsidR="004F3F6A" w:rsidRPr="004F3F6A" w:rsidRDefault="004F3F6A" w:rsidP="004F3F6A">
      <w:pPr>
        <w:jc w:val="center"/>
        <w:rPr>
          <w:rFonts w:hint="eastAsia"/>
          <w:bCs/>
          <w:color w:val="000000"/>
        </w:rPr>
      </w:pPr>
      <w:r w:rsidRPr="004F3F6A">
        <w:rPr>
          <w:rFonts w:hint="eastAsia"/>
          <w:bCs/>
          <w:color w:val="000000"/>
        </w:rPr>
        <w:lastRenderedPageBreak/>
        <w:t>教会孩子一切的三条规则</w:t>
      </w:r>
      <w:r w:rsidRPr="004F3F6A">
        <w:rPr>
          <w:rFonts w:hint="eastAsia"/>
          <w:bCs/>
          <w:color w:val="000000"/>
        </w:rPr>
        <w:t xml:space="preserve"> 152</w:t>
      </w:r>
    </w:p>
    <w:p w14:paraId="4E4411AE" w14:textId="77777777" w:rsidR="004F3F6A" w:rsidRPr="004F3F6A" w:rsidRDefault="004F3F6A" w:rsidP="004F3F6A">
      <w:pPr>
        <w:jc w:val="center"/>
        <w:rPr>
          <w:rFonts w:hint="eastAsia"/>
          <w:bCs/>
          <w:color w:val="000000"/>
        </w:rPr>
      </w:pPr>
      <w:r w:rsidRPr="004F3F6A">
        <w:rPr>
          <w:rFonts w:hint="eastAsia"/>
          <w:bCs/>
          <w:color w:val="000000"/>
        </w:rPr>
        <w:t>情绪调节的四大基础</w:t>
      </w:r>
      <w:r w:rsidRPr="004F3F6A">
        <w:rPr>
          <w:rFonts w:hint="eastAsia"/>
          <w:bCs/>
          <w:color w:val="000000"/>
        </w:rPr>
        <w:t xml:space="preserve"> 156</w:t>
      </w:r>
    </w:p>
    <w:p w14:paraId="24671FAC" w14:textId="77777777" w:rsidR="004F3F6A" w:rsidRPr="004F3F6A" w:rsidRDefault="004F3F6A" w:rsidP="004F3F6A">
      <w:pPr>
        <w:jc w:val="center"/>
        <w:rPr>
          <w:rFonts w:hint="eastAsia"/>
          <w:bCs/>
          <w:color w:val="000000"/>
        </w:rPr>
      </w:pPr>
      <w:r w:rsidRPr="004F3F6A">
        <w:rPr>
          <w:rFonts w:hint="eastAsia"/>
          <w:bCs/>
          <w:color w:val="000000"/>
        </w:rPr>
        <w:t>在关注行为之前，先留意身体信号</w:t>
      </w:r>
      <w:r w:rsidRPr="004F3F6A">
        <w:rPr>
          <w:rFonts w:hint="eastAsia"/>
          <w:bCs/>
          <w:color w:val="000000"/>
        </w:rPr>
        <w:t xml:space="preserve"> 156</w:t>
      </w:r>
    </w:p>
    <w:p w14:paraId="2336CCB2" w14:textId="77777777" w:rsidR="004F3F6A" w:rsidRPr="004F3F6A" w:rsidRDefault="004F3F6A" w:rsidP="004F3F6A">
      <w:pPr>
        <w:jc w:val="center"/>
        <w:rPr>
          <w:rFonts w:hint="eastAsia"/>
          <w:bCs/>
          <w:color w:val="000000"/>
        </w:rPr>
      </w:pPr>
      <w:r w:rsidRPr="004F3F6A">
        <w:rPr>
          <w:rFonts w:hint="eastAsia"/>
          <w:bCs/>
          <w:color w:val="000000"/>
        </w:rPr>
        <w:t>说出情绪的名称，而不是急于消除情绪</w:t>
      </w:r>
      <w:r w:rsidRPr="004F3F6A">
        <w:rPr>
          <w:rFonts w:hint="eastAsia"/>
          <w:bCs/>
          <w:color w:val="000000"/>
        </w:rPr>
        <w:t xml:space="preserve"> 157</w:t>
      </w:r>
    </w:p>
    <w:p w14:paraId="08579FE2" w14:textId="77777777" w:rsidR="004F3F6A" w:rsidRPr="004F3F6A" w:rsidRDefault="004F3F6A" w:rsidP="004F3F6A">
      <w:pPr>
        <w:jc w:val="center"/>
        <w:rPr>
          <w:rFonts w:hint="eastAsia"/>
          <w:bCs/>
          <w:color w:val="000000"/>
        </w:rPr>
      </w:pPr>
      <w:r w:rsidRPr="004F3F6A">
        <w:rPr>
          <w:rFonts w:hint="eastAsia"/>
          <w:bCs/>
          <w:color w:val="000000"/>
        </w:rPr>
        <w:t>教孩子如何应对这些情绪：建立一套情绪调节入门工具箱</w:t>
      </w:r>
      <w:r w:rsidRPr="004F3F6A">
        <w:rPr>
          <w:rFonts w:hint="eastAsia"/>
          <w:bCs/>
          <w:color w:val="000000"/>
        </w:rPr>
        <w:t xml:space="preserve"> 159</w:t>
      </w:r>
    </w:p>
    <w:p w14:paraId="249D6510" w14:textId="77777777" w:rsidR="004F3F6A" w:rsidRPr="004F3F6A" w:rsidRDefault="004F3F6A" w:rsidP="004F3F6A">
      <w:pPr>
        <w:jc w:val="center"/>
        <w:rPr>
          <w:rFonts w:hint="eastAsia"/>
          <w:bCs/>
          <w:color w:val="000000"/>
        </w:rPr>
      </w:pPr>
      <w:r w:rsidRPr="004F3F6A">
        <w:rPr>
          <w:rFonts w:hint="eastAsia"/>
          <w:bCs/>
          <w:color w:val="000000"/>
        </w:rPr>
        <w:t>为什么组合使用不同策略格外有效</w:t>
      </w:r>
      <w:r w:rsidRPr="004F3F6A">
        <w:rPr>
          <w:rFonts w:hint="eastAsia"/>
          <w:bCs/>
          <w:color w:val="000000"/>
        </w:rPr>
        <w:t xml:space="preserve"> 163</w:t>
      </w:r>
    </w:p>
    <w:p w14:paraId="453AE6FC" w14:textId="77777777" w:rsidR="004F3F6A" w:rsidRPr="004F3F6A" w:rsidRDefault="004F3F6A" w:rsidP="004F3F6A">
      <w:pPr>
        <w:jc w:val="center"/>
        <w:rPr>
          <w:rFonts w:hint="eastAsia"/>
          <w:bCs/>
          <w:color w:val="000000"/>
        </w:rPr>
      </w:pPr>
      <w:r w:rsidRPr="004F3F6A">
        <w:rPr>
          <w:rFonts w:hint="eastAsia"/>
          <w:bCs/>
          <w:color w:val="000000"/>
        </w:rPr>
        <w:t>坚持练习比追求完美更重要</w:t>
      </w:r>
      <w:r w:rsidRPr="004F3F6A">
        <w:rPr>
          <w:rFonts w:hint="eastAsia"/>
          <w:bCs/>
          <w:color w:val="000000"/>
        </w:rPr>
        <w:t xml:space="preserve"> 164</w:t>
      </w:r>
    </w:p>
    <w:p w14:paraId="7FBC3905" w14:textId="77777777" w:rsidR="004F3F6A" w:rsidRPr="004F3F6A" w:rsidRDefault="004F3F6A" w:rsidP="004F3F6A">
      <w:pPr>
        <w:jc w:val="center"/>
        <w:rPr>
          <w:rFonts w:hint="eastAsia"/>
          <w:bCs/>
          <w:color w:val="000000"/>
        </w:rPr>
      </w:pPr>
      <w:r w:rsidRPr="004F3F6A">
        <w:rPr>
          <w:rFonts w:hint="eastAsia"/>
          <w:bCs/>
          <w:color w:val="000000"/>
        </w:rPr>
        <w:t>翻开下一页之前</w:t>
      </w:r>
      <w:r w:rsidRPr="004F3F6A">
        <w:rPr>
          <w:rFonts w:hint="eastAsia"/>
          <w:bCs/>
          <w:color w:val="000000"/>
        </w:rPr>
        <w:t xml:space="preserve"> 168</w:t>
      </w:r>
    </w:p>
    <w:p w14:paraId="72E46F19" w14:textId="77777777" w:rsidR="004F3F6A" w:rsidRPr="004F3F6A" w:rsidRDefault="004F3F6A" w:rsidP="004F3F6A">
      <w:pPr>
        <w:jc w:val="center"/>
        <w:rPr>
          <w:bCs/>
          <w:color w:val="000000"/>
        </w:rPr>
      </w:pPr>
    </w:p>
    <w:p w14:paraId="15997184" w14:textId="676CADD9" w:rsidR="004F3F6A" w:rsidRPr="004F3F6A" w:rsidRDefault="004F3F6A" w:rsidP="004F3F6A">
      <w:pPr>
        <w:jc w:val="center"/>
        <w:rPr>
          <w:rFonts w:hint="eastAsia"/>
          <w:b/>
          <w:color w:val="000000"/>
        </w:rPr>
      </w:pPr>
      <w:r w:rsidRPr="004F3F6A">
        <w:rPr>
          <w:rFonts w:hint="eastAsia"/>
          <w:b/>
          <w:color w:val="000000"/>
        </w:rPr>
        <w:t xml:space="preserve">第三部分　</w:t>
      </w:r>
      <w:r w:rsidR="00517E04" w:rsidRPr="00517E04">
        <w:rPr>
          <w:b/>
          <w:color w:val="000000"/>
        </w:rPr>
        <w:t>孩子情绪失控应对工具箱</w:t>
      </w:r>
      <w:r w:rsidRPr="004F3F6A">
        <w:rPr>
          <w:rFonts w:hint="eastAsia"/>
          <w:b/>
          <w:color w:val="000000"/>
        </w:rPr>
        <w:t xml:space="preserve"> 171</w:t>
      </w:r>
    </w:p>
    <w:p w14:paraId="3AA48C8D" w14:textId="6E3D3D5D" w:rsidR="004F3F6A" w:rsidRPr="004F3F6A" w:rsidRDefault="004F3F6A" w:rsidP="004F3F6A">
      <w:pPr>
        <w:jc w:val="center"/>
        <w:rPr>
          <w:rFonts w:hint="eastAsia"/>
          <w:b/>
          <w:color w:val="000000"/>
        </w:rPr>
      </w:pPr>
      <w:r w:rsidRPr="004F3F6A">
        <w:rPr>
          <w:rFonts w:hint="eastAsia"/>
          <w:b/>
          <w:color w:val="000000"/>
        </w:rPr>
        <w:t>第十章　当强烈情绪占据上风</w:t>
      </w:r>
      <w:r w:rsidRPr="004F3F6A">
        <w:rPr>
          <w:rFonts w:hint="eastAsia"/>
          <w:b/>
          <w:color w:val="000000"/>
        </w:rPr>
        <w:t xml:space="preserve"> 173</w:t>
      </w:r>
    </w:p>
    <w:p w14:paraId="55B0CE85" w14:textId="77777777" w:rsidR="004F3F6A" w:rsidRPr="004F3F6A" w:rsidRDefault="004F3F6A" w:rsidP="004F3F6A">
      <w:pPr>
        <w:jc w:val="center"/>
        <w:rPr>
          <w:rFonts w:hint="eastAsia"/>
          <w:bCs/>
          <w:color w:val="000000"/>
        </w:rPr>
      </w:pPr>
      <w:r w:rsidRPr="004F3F6A">
        <w:rPr>
          <w:rFonts w:hint="eastAsia"/>
          <w:bCs/>
          <w:color w:val="000000"/>
        </w:rPr>
        <w:t>你的任务与你想象的不同</w:t>
      </w:r>
      <w:r w:rsidRPr="004F3F6A">
        <w:rPr>
          <w:rFonts w:hint="eastAsia"/>
          <w:bCs/>
          <w:color w:val="000000"/>
        </w:rPr>
        <w:t xml:space="preserve"> 174</w:t>
      </w:r>
    </w:p>
    <w:p w14:paraId="7AEFA139" w14:textId="77777777" w:rsidR="004F3F6A" w:rsidRPr="004F3F6A" w:rsidRDefault="004F3F6A" w:rsidP="004F3F6A">
      <w:pPr>
        <w:jc w:val="center"/>
        <w:rPr>
          <w:rFonts w:hint="eastAsia"/>
          <w:bCs/>
          <w:color w:val="000000"/>
        </w:rPr>
      </w:pPr>
      <w:r w:rsidRPr="004F3F6A">
        <w:rPr>
          <w:rFonts w:hint="eastAsia"/>
          <w:bCs/>
          <w:color w:val="000000"/>
        </w:rPr>
        <w:t>真正的成功是什么样的</w:t>
      </w:r>
      <w:r w:rsidRPr="004F3F6A">
        <w:rPr>
          <w:rFonts w:hint="eastAsia"/>
          <w:bCs/>
          <w:color w:val="000000"/>
        </w:rPr>
        <w:t xml:space="preserve"> 177</w:t>
      </w:r>
    </w:p>
    <w:p w14:paraId="560910E6" w14:textId="77777777" w:rsidR="004F3F6A" w:rsidRPr="004F3F6A" w:rsidRDefault="004F3F6A" w:rsidP="004F3F6A">
      <w:pPr>
        <w:jc w:val="center"/>
        <w:rPr>
          <w:rFonts w:hint="eastAsia"/>
          <w:bCs/>
          <w:color w:val="000000"/>
        </w:rPr>
      </w:pPr>
      <w:r w:rsidRPr="004F3F6A">
        <w:rPr>
          <w:rFonts w:hint="eastAsia"/>
          <w:bCs/>
          <w:color w:val="000000"/>
        </w:rPr>
        <w:t>第一步：先调节好自己的情绪</w:t>
      </w:r>
      <w:r w:rsidRPr="004F3F6A">
        <w:rPr>
          <w:rFonts w:hint="eastAsia"/>
          <w:bCs/>
          <w:color w:val="000000"/>
        </w:rPr>
        <w:t xml:space="preserve"> 180</w:t>
      </w:r>
    </w:p>
    <w:p w14:paraId="34DA37E0" w14:textId="77777777" w:rsidR="004F3F6A" w:rsidRPr="004F3F6A" w:rsidRDefault="004F3F6A" w:rsidP="004F3F6A">
      <w:pPr>
        <w:jc w:val="center"/>
        <w:rPr>
          <w:rFonts w:hint="eastAsia"/>
          <w:bCs/>
          <w:color w:val="000000"/>
        </w:rPr>
      </w:pPr>
      <w:r w:rsidRPr="004F3F6A">
        <w:rPr>
          <w:rFonts w:hint="eastAsia"/>
          <w:bCs/>
          <w:color w:val="000000"/>
        </w:rPr>
        <w:t>第二步：确保每个人的安全</w:t>
      </w:r>
      <w:r w:rsidRPr="004F3F6A">
        <w:rPr>
          <w:rFonts w:hint="eastAsia"/>
          <w:bCs/>
          <w:color w:val="000000"/>
        </w:rPr>
        <w:t xml:space="preserve"> 184</w:t>
      </w:r>
    </w:p>
    <w:p w14:paraId="329E4A91" w14:textId="77777777" w:rsidR="004F3F6A" w:rsidRPr="004F3F6A" w:rsidRDefault="004F3F6A" w:rsidP="004F3F6A">
      <w:pPr>
        <w:jc w:val="center"/>
        <w:rPr>
          <w:rFonts w:hint="eastAsia"/>
          <w:bCs/>
          <w:color w:val="000000"/>
        </w:rPr>
      </w:pPr>
      <w:r w:rsidRPr="004F3F6A">
        <w:rPr>
          <w:rFonts w:hint="eastAsia"/>
          <w:bCs/>
          <w:color w:val="000000"/>
        </w:rPr>
        <w:t>第三步：少说话，陪在孩子身边</w:t>
      </w:r>
      <w:r w:rsidRPr="004F3F6A">
        <w:rPr>
          <w:rFonts w:hint="eastAsia"/>
          <w:bCs/>
          <w:color w:val="000000"/>
        </w:rPr>
        <w:t xml:space="preserve"> 187</w:t>
      </w:r>
    </w:p>
    <w:p w14:paraId="7D9F6D5F" w14:textId="77777777" w:rsidR="004F3F6A" w:rsidRPr="004F3F6A" w:rsidRDefault="004F3F6A" w:rsidP="004F3F6A">
      <w:pPr>
        <w:jc w:val="center"/>
        <w:rPr>
          <w:rFonts w:hint="eastAsia"/>
          <w:bCs/>
          <w:color w:val="000000"/>
        </w:rPr>
      </w:pPr>
      <w:r w:rsidRPr="004F3F6A">
        <w:rPr>
          <w:rFonts w:hint="eastAsia"/>
          <w:bCs/>
          <w:color w:val="000000"/>
        </w:rPr>
        <w:t>第四步：守住边界</w:t>
      </w:r>
      <w:r w:rsidRPr="004F3F6A">
        <w:rPr>
          <w:rFonts w:hint="eastAsia"/>
          <w:bCs/>
          <w:color w:val="000000"/>
        </w:rPr>
        <w:t xml:space="preserve"> 190</w:t>
      </w:r>
    </w:p>
    <w:p w14:paraId="6833C767" w14:textId="77777777" w:rsidR="004F3F6A" w:rsidRPr="004F3F6A" w:rsidRDefault="004F3F6A" w:rsidP="004F3F6A">
      <w:pPr>
        <w:jc w:val="center"/>
        <w:rPr>
          <w:rFonts w:hint="eastAsia"/>
          <w:bCs/>
          <w:color w:val="000000"/>
        </w:rPr>
      </w:pPr>
      <w:r w:rsidRPr="004F3F6A">
        <w:rPr>
          <w:rFonts w:hint="eastAsia"/>
          <w:bCs/>
          <w:color w:val="000000"/>
        </w:rPr>
        <w:t>第五步：事后再教育</w:t>
      </w:r>
      <w:r w:rsidRPr="004F3F6A">
        <w:rPr>
          <w:rFonts w:hint="eastAsia"/>
          <w:bCs/>
          <w:color w:val="000000"/>
        </w:rPr>
        <w:t xml:space="preserve"> 193</w:t>
      </w:r>
    </w:p>
    <w:p w14:paraId="2B4F7371" w14:textId="3FA8E371" w:rsidR="004F3F6A" w:rsidRPr="004F3F6A" w:rsidRDefault="004F3F6A" w:rsidP="004F3F6A">
      <w:pPr>
        <w:jc w:val="center"/>
        <w:rPr>
          <w:rFonts w:hint="eastAsia"/>
          <w:bCs/>
          <w:color w:val="000000"/>
        </w:rPr>
      </w:pPr>
      <w:r w:rsidRPr="004F3F6A">
        <w:rPr>
          <w:rFonts w:hint="eastAsia"/>
          <w:bCs/>
          <w:color w:val="000000"/>
        </w:rPr>
        <w:t>翻开下一页之前</w:t>
      </w:r>
      <w:r w:rsidRPr="004F3F6A">
        <w:rPr>
          <w:rFonts w:hint="eastAsia"/>
          <w:bCs/>
          <w:color w:val="000000"/>
        </w:rPr>
        <w:t xml:space="preserve"> 197</w:t>
      </w:r>
    </w:p>
    <w:p w14:paraId="220C8973" w14:textId="387FABA8" w:rsidR="004F3F6A" w:rsidRPr="004F3F6A" w:rsidRDefault="004F3F6A" w:rsidP="004F3F6A">
      <w:pPr>
        <w:jc w:val="center"/>
        <w:rPr>
          <w:rFonts w:hint="eastAsia"/>
          <w:b/>
          <w:color w:val="000000"/>
        </w:rPr>
      </w:pPr>
      <w:r w:rsidRPr="004F3F6A">
        <w:rPr>
          <w:rFonts w:hint="eastAsia"/>
          <w:b/>
          <w:color w:val="000000"/>
        </w:rPr>
        <w:t>第十一章　你们家的平静应对计划</w:t>
      </w:r>
      <w:r w:rsidRPr="004F3F6A">
        <w:rPr>
          <w:rFonts w:hint="eastAsia"/>
          <w:b/>
          <w:color w:val="000000"/>
        </w:rPr>
        <w:t xml:space="preserve"> 199</w:t>
      </w:r>
    </w:p>
    <w:p w14:paraId="5601BA9F" w14:textId="77777777" w:rsidR="004F3F6A" w:rsidRPr="004F3F6A" w:rsidRDefault="004F3F6A" w:rsidP="004F3F6A">
      <w:pPr>
        <w:jc w:val="center"/>
        <w:rPr>
          <w:rFonts w:hint="eastAsia"/>
          <w:bCs/>
          <w:color w:val="000000"/>
        </w:rPr>
      </w:pPr>
      <w:r w:rsidRPr="004F3F6A">
        <w:rPr>
          <w:rFonts w:hint="eastAsia"/>
          <w:bCs/>
          <w:color w:val="000000"/>
        </w:rPr>
        <w:t>把所有方法整合起来</w:t>
      </w:r>
      <w:r w:rsidRPr="004F3F6A">
        <w:rPr>
          <w:rFonts w:hint="eastAsia"/>
          <w:bCs/>
          <w:color w:val="000000"/>
        </w:rPr>
        <w:t xml:space="preserve"> 199</w:t>
      </w:r>
    </w:p>
    <w:p w14:paraId="1B61484C" w14:textId="77777777" w:rsidR="004F3F6A" w:rsidRPr="004F3F6A" w:rsidRDefault="004F3F6A" w:rsidP="004F3F6A">
      <w:pPr>
        <w:jc w:val="center"/>
        <w:rPr>
          <w:rFonts w:hint="eastAsia"/>
          <w:bCs/>
          <w:color w:val="000000"/>
        </w:rPr>
      </w:pPr>
      <w:r w:rsidRPr="004F3F6A">
        <w:rPr>
          <w:rFonts w:hint="eastAsia"/>
          <w:bCs/>
          <w:color w:val="000000"/>
        </w:rPr>
        <w:t>你们家的平静应对计划</w:t>
      </w:r>
      <w:r w:rsidRPr="004F3F6A">
        <w:rPr>
          <w:rFonts w:hint="eastAsia"/>
          <w:bCs/>
          <w:color w:val="000000"/>
        </w:rPr>
        <w:t xml:space="preserve"> 200</w:t>
      </w:r>
    </w:p>
    <w:p w14:paraId="7E1F399D" w14:textId="77777777" w:rsidR="004F3F6A" w:rsidRPr="004F3F6A" w:rsidRDefault="004F3F6A" w:rsidP="004F3F6A">
      <w:pPr>
        <w:jc w:val="center"/>
        <w:rPr>
          <w:rFonts w:hint="eastAsia"/>
          <w:bCs/>
          <w:color w:val="000000"/>
        </w:rPr>
      </w:pPr>
      <w:r w:rsidRPr="004F3F6A">
        <w:rPr>
          <w:rFonts w:hint="eastAsia"/>
          <w:bCs/>
          <w:color w:val="000000"/>
        </w:rPr>
        <w:t>如何判断这套方法正在发挥作用</w:t>
      </w:r>
      <w:r w:rsidRPr="004F3F6A">
        <w:rPr>
          <w:rFonts w:hint="eastAsia"/>
          <w:bCs/>
          <w:color w:val="000000"/>
        </w:rPr>
        <w:t xml:space="preserve"> 202</w:t>
      </w:r>
    </w:p>
    <w:p w14:paraId="0EF22A1C" w14:textId="77777777" w:rsidR="004F3F6A" w:rsidRPr="004F3F6A" w:rsidRDefault="004F3F6A" w:rsidP="004F3F6A">
      <w:pPr>
        <w:jc w:val="center"/>
        <w:rPr>
          <w:rFonts w:hint="eastAsia"/>
          <w:bCs/>
          <w:color w:val="000000"/>
        </w:rPr>
      </w:pPr>
      <w:r w:rsidRPr="004F3F6A">
        <w:rPr>
          <w:rFonts w:hint="eastAsia"/>
          <w:bCs/>
          <w:color w:val="000000"/>
        </w:rPr>
        <w:t>合上本书之前</w:t>
      </w:r>
      <w:r w:rsidRPr="004F3F6A">
        <w:rPr>
          <w:rFonts w:hint="eastAsia"/>
          <w:bCs/>
          <w:color w:val="000000"/>
        </w:rPr>
        <w:t xml:space="preserve"> 204</w:t>
      </w:r>
    </w:p>
    <w:p w14:paraId="7B462133" w14:textId="77777777" w:rsidR="004F3F6A" w:rsidRPr="004F3F6A" w:rsidRDefault="004F3F6A" w:rsidP="004F3F6A">
      <w:pPr>
        <w:jc w:val="center"/>
        <w:rPr>
          <w:bCs/>
          <w:color w:val="000000"/>
        </w:rPr>
      </w:pPr>
    </w:p>
    <w:p w14:paraId="3261A99D" w14:textId="4D2A3DCB" w:rsidR="004F3F6A" w:rsidRPr="004F3F6A" w:rsidRDefault="004F3F6A" w:rsidP="004F3F6A">
      <w:pPr>
        <w:jc w:val="center"/>
        <w:rPr>
          <w:rFonts w:hint="eastAsia"/>
          <w:b/>
          <w:color w:val="000000"/>
        </w:rPr>
      </w:pPr>
      <w:r w:rsidRPr="004F3F6A">
        <w:rPr>
          <w:rFonts w:hint="eastAsia"/>
          <w:b/>
          <w:color w:val="000000"/>
        </w:rPr>
        <w:t>第四部分　当你需要更多支持时</w:t>
      </w:r>
      <w:r w:rsidRPr="004F3F6A">
        <w:rPr>
          <w:rFonts w:hint="eastAsia"/>
          <w:b/>
          <w:color w:val="000000"/>
        </w:rPr>
        <w:t xml:space="preserve"> 207</w:t>
      </w:r>
    </w:p>
    <w:p w14:paraId="67B4C067" w14:textId="77777777" w:rsidR="004F3F6A" w:rsidRPr="004F3F6A" w:rsidRDefault="004F3F6A" w:rsidP="004F3F6A">
      <w:pPr>
        <w:jc w:val="center"/>
        <w:rPr>
          <w:rFonts w:hint="eastAsia"/>
          <w:bCs/>
          <w:color w:val="000000"/>
        </w:rPr>
      </w:pPr>
      <w:r w:rsidRPr="004F3F6A">
        <w:rPr>
          <w:rFonts w:hint="eastAsia"/>
          <w:bCs/>
          <w:color w:val="000000"/>
        </w:rPr>
        <w:t>如何判断孩子是否需要更多支持</w:t>
      </w:r>
      <w:r w:rsidRPr="004F3F6A">
        <w:rPr>
          <w:rFonts w:hint="eastAsia"/>
          <w:bCs/>
          <w:color w:val="000000"/>
        </w:rPr>
        <w:t xml:space="preserve"> 208</w:t>
      </w:r>
    </w:p>
    <w:p w14:paraId="1C461D7D" w14:textId="77777777" w:rsidR="004F3F6A" w:rsidRPr="004F3F6A" w:rsidRDefault="004F3F6A" w:rsidP="004F3F6A">
      <w:pPr>
        <w:jc w:val="center"/>
        <w:rPr>
          <w:rFonts w:hint="eastAsia"/>
          <w:bCs/>
          <w:color w:val="000000"/>
        </w:rPr>
      </w:pPr>
      <w:r w:rsidRPr="004F3F6A">
        <w:rPr>
          <w:rFonts w:hint="eastAsia"/>
          <w:bCs/>
          <w:color w:val="000000"/>
        </w:rPr>
        <w:t>先别急着认定这套方法没有效果</w:t>
      </w:r>
      <w:r w:rsidRPr="004F3F6A">
        <w:rPr>
          <w:rFonts w:hint="eastAsia"/>
          <w:bCs/>
          <w:color w:val="000000"/>
        </w:rPr>
        <w:t xml:space="preserve"> 208</w:t>
      </w:r>
    </w:p>
    <w:p w14:paraId="48E617BB" w14:textId="77777777" w:rsidR="004F3F6A" w:rsidRPr="004F3F6A" w:rsidRDefault="004F3F6A" w:rsidP="004F3F6A">
      <w:pPr>
        <w:jc w:val="center"/>
        <w:rPr>
          <w:rFonts w:hint="eastAsia"/>
          <w:bCs/>
          <w:color w:val="000000"/>
        </w:rPr>
      </w:pPr>
      <w:r w:rsidRPr="004F3F6A">
        <w:rPr>
          <w:rFonts w:hint="eastAsia"/>
          <w:bCs/>
          <w:color w:val="000000"/>
        </w:rPr>
        <w:t>为什么情绪调节可能比预想中更加困难</w:t>
      </w:r>
      <w:r w:rsidRPr="004F3F6A">
        <w:rPr>
          <w:rFonts w:hint="eastAsia"/>
          <w:bCs/>
          <w:color w:val="000000"/>
        </w:rPr>
        <w:t xml:space="preserve"> 208</w:t>
      </w:r>
    </w:p>
    <w:p w14:paraId="3E293A2C" w14:textId="77777777" w:rsidR="004F3F6A" w:rsidRPr="004F3F6A" w:rsidRDefault="004F3F6A" w:rsidP="004F3F6A">
      <w:pPr>
        <w:jc w:val="center"/>
        <w:rPr>
          <w:rFonts w:hint="eastAsia"/>
          <w:bCs/>
          <w:color w:val="000000"/>
        </w:rPr>
      </w:pPr>
      <w:r w:rsidRPr="004F3F6A">
        <w:rPr>
          <w:rFonts w:hint="eastAsia"/>
          <w:bCs/>
          <w:color w:val="000000"/>
        </w:rPr>
        <w:t>有时候，寻求更多支持才是恰当的下一步</w:t>
      </w:r>
      <w:r w:rsidRPr="004F3F6A">
        <w:rPr>
          <w:rFonts w:hint="eastAsia"/>
          <w:bCs/>
          <w:color w:val="000000"/>
        </w:rPr>
        <w:t xml:space="preserve"> 209</w:t>
      </w:r>
    </w:p>
    <w:p w14:paraId="4EA990A3" w14:textId="77777777" w:rsidR="004F3F6A" w:rsidRPr="004F3F6A" w:rsidRDefault="004F3F6A" w:rsidP="004F3F6A">
      <w:pPr>
        <w:jc w:val="center"/>
        <w:rPr>
          <w:rFonts w:hint="eastAsia"/>
          <w:bCs/>
          <w:color w:val="000000"/>
        </w:rPr>
      </w:pPr>
      <w:r w:rsidRPr="004F3F6A">
        <w:rPr>
          <w:rFonts w:hint="eastAsia"/>
          <w:bCs/>
          <w:color w:val="000000"/>
        </w:rPr>
        <w:t>哪些情况可能仍处于正常的发展范围之内</w:t>
      </w:r>
      <w:r w:rsidRPr="004F3F6A">
        <w:rPr>
          <w:rFonts w:hint="eastAsia"/>
          <w:bCs/>
          <w:color w:val="000000"/>
        </w:rPr>
        <w:t xml:space="preserve"> 210</w:t>
      </w:r>
    </w:p>
    <w:p w14:paraId="5A1E9135" w14:textId="77777777" w:rsidR="004F3F6A" w:rsidRPr="004F3F6A" w:rsidRDefault="004F3F6A" w:rsidP="004F3F6A">
      <w:pPr>
        <w:jc w:val="center"/>
        <w:rPr>
          <w:rFonts w:hint="eastAsia"/>
          <w:bCs/>
          <w:color w:val="000000"/>
        </w:rPr>
      </w:pPr>
      <w:r w:rsidRPr="004F3F6A">
        <w:rPr>
          <w:rFonts w:hint="eastAsia"/>
          <w:bCs/>
          <w:color w:val="000000"/>
        </w:rPr>
        <w:t>表明孩子目前可能需要更多支持的迹象</w:t>
      </w:r>
      <w:r w:rsidRPr="004F3F6A">
        <w:rPr>
          <w:rFonts w:hint="eastAsia"/>
          <w:bCs/>
          <w:color w:val="000000"/>
        </w:rPr>
        <w:t xml:space="preserve"> 211</w:t>
      </w:r>
    </w:p>
    <w:p w14:paraId="61B58FD8" w14:textId="77777777" w:rsidR="004F3F6A" w:rsidRPr="004F3F6A" w:rsidRDefault="004F3F6A" w:rsidP="004F3F6A">
      <w:pPr>
        <w:jc w:val="center"/>
        <w:rPr>
          <w:rFonts w:hint="eastAsia"/>
          <w:bCs/>
          <w:color w:val="000000"/>
        </w:rPr>
      </w:pPr>
      <w:r w:rsidRPr="004F3F6A">
        <w:rPr>
          <w:rFonts w:hint="eastAsia"/>
          <w:bCs/>
          <w:color w:val="000000"/>
        </w:rPr>
        <w:t>专业支持能够提供哪些帮助</w:t>
      </w:r>
      <w:r w:rsidRPr="004F3F6A">
        <w:rPr>
          <w:rFonts w:hint="eastAsia"/>
          <w:bCs/>
          <w:color w:val="000000"/>
        </w:rPr>
        <w:t xml:space="preserve"> 211</w:t>
      </w:r>
    </w:p>
    <w:p w14:paraId="0D5C3966" w14:textId="77777777" w:rsidR="004F3F6A" w:rsidRPr="004F3F6A" w:rsidRDefault="004F3F6A" w:rsidP="004F3F6A">
      <w:pPr>
        <w:jc w:val="center"/>
        <w:rPr>
          <w:rFonts w:hint="eastAsia"/>
          <w:bCs/>
          <w:color w:val="000000"/>
        </w:rPr>
      </w:pPr>
      <w:r w:rsidRPr="004F3F6A">
        <w:rPr>
          <w:rFonts w:hint="eastAsia"/>
          <w:bCs/>
          <w:color w:val="000000"/>
        </w:rPr>
        <w:t>什么时候应当考虑接受评估</w:t>
      </w:r>
      <w:r w:rsidRPr="004F3F6A">
        <w:rPr>
          <w:rFonts w:hint="eastAsia"/>
          <w:bCs/>
          <w:color w:val="000000"/>
        </w:rPr>
        <w:t xml:space="preserve"> 212</w:t>
      </w:r>
    </w:p>
    <w:p w14:paraId="2612AF0F" w14:textId="77777777" w:rsidR="004F3F6A" w:rsidRPr="004F3F6A" w:rsidRDefault="004F3F6A" w:rsidP="004F3F6A">
      <w:pPr>
        <w:jc w:val="center"/>
        <w:rPr>
          <w:rFonts w:hint="eastAsia"/>
          <w:bCs/>
          <w:color w:val="000000"/>
        </w:rPr>
      </w:pPr>
      <w:r w:rsidRPr="004F3F6A">
        <w:rPr>
          <w:rFonts w:hint="eastAsia"/>
          <w:bCs/>
          <w:color w:val="000000"/>
        </w:rPr>
        <w:t>如何开启这场谈话</w:t>
      </w:r>
      <w:r w:rsidRPr="004F3F6A">
        <w:rPr>
          <w:rFonts w:hint="eastAsia"/>
          <w:bCs/>
          <w:color w:val="000000"/>
        </w:rPr>
        <w:t xml:space="preserve"> 212</w:t>
      </w:r>
    </w:p>
    <w:p w14:paraId="35D2A459" w14:textId="77777777" w:rsidR="004F3F6A" w:rsidRPr="004F3F6A" w:rsidRDefault="004F3F6A" w:rsidP="004F3F6A">
      <w:pPr>
        <w:jc w:val="center"/>
        <w:rPr>
          <w:rFonts w:hint="eastAsia"/>
          <w:bCs/>
          <w:color w:val="000000"/>
        </w:rPr>
      </w:pPr>
      <w:r w:rsidRPr="004F3F6A">
        <w:rPr>
          <w:rFonts w:hint="eastAsia"/>
          <w:bCs/>
          <w:color w:val="000000"/>
        </w:rPr>
        <w:t>心理治疗能做什么，又不能做什么</w:t>
      </w:r>
      <w:r w:rsidRPr="004F3F6A">
        <w:rPr>
          <w:rFonts w:hint="eastAsia"/>
          <w:bCs/>
          <w:color w:val="000000"/>
        </w:rPr>
        <w:t xml:space="preserve"> 213</w:t>
      </w:r>
    </w:p>
    <w:p w14:paraId="6CF7B243" w14:textId="77777777" w:rsidR="004F3F6A" w:rsidRPr="004F3F6A" w:rsidRDefault="004F3F6A" w:rsidP="004F3F6A">
      <w:pPr>
        <w:jc w:val="center"/>
        <w:rPr>
          <w:rFonts w:hint="eastAsia"/>
          <w:bCs/>
          <w:color w:val="000000"/>
        </w:rPr>
      </w:pPr>
      <w:r w:rsidRPr="004F3F6A">
        <w:rPr>
          <w:rFonts w:hint="eastAsia"/>
          <w:bCs/>
          <w:color w:val="000000"/>
        </w:rPr>
        <w:t>为什么父母的参与很重要</w:t>
      </w:r>
      <w:r w:rsidRPr="004F3F6A">
        <w:rPr>
          <w:rFonts w:hint="eastAsia"/>
          <w:bCs/>
          <w:color w:val="000000"/>
        </w:rPr>
        <w:t xml:space="preserve"> 214</w:t>
      </w:r>
    </w:p>
    <w:p w14:paraId="757E9C90" w14:textId="77777777" w:rsidR="004F3F6A" w:rsidRPr="004F3F6A" w:rsidRDefault="004F3F6A" w:rsidP="004F3F6A">
      <w:pPr>
        <w:jc w:val="center"/>
        <w:rPr>
          <w:rFonts w:hint="eastAsia"/>
          <w:bCs/>
          <w:color w:val="000000"/>
        </w:rPr>
      </w:pPr>
      <w:r w:rsidRPr="004F3F6A">
        <w:rPr>
          <w:rFonts w:hint="eastAsia"/>
          <w:bCs/>
          <w:color w:val="000000"/>
        </w:rPr>
        <w:t>选择心理治疗服务时应关注什么</w:t>
      </w:r>
      <w:r w:rsidRPr="004F3F6A">
        <w:rPr>
          <w:rFonts w:hint="eastAsia"/>
          <w:bCs/>
          <w:color w:val="000000"/>
        </w:rPr>
        <w:t xml:space="preserve"> 215</w:t>
      </w:r>
    </w:p>
    <w:p w14:paraId="154933A1" w14:textId="77777777" w:rsidR="004F3F6A" w:rsidRPr="004F3F6A" w:rsidRDefault="004F3F6A" w:rsidP="004F3F6A">
      <w:pPr>
        <w:jc w:val="center"/>
        <w:rPr>
          <w:rFonts w:hint="eastAsia"/>
          <w:bCs/>
          <w:color w:val="000000"/>
        </w:rPr>
      </w:pPr>
      <w:r w:rsidRPr="004F3F6A">
        <w:rPr>
          <w:rFonts w:hint="eastAsia"/>
          <w:bCs/>
          <w:color w:val="000000"/>
        </w:rPr>
        <w:t>可以向治疗师提出的问题</w:t>
      </w:r>
      <w:r w:rsidRPr="004F3F6A">
        <w:rPr>
          <w:rFonts w:hint="eastAsia"/>
          <w:bCs/>
          <w:color w:val="000000"/>
        </w:rPr>
        <w:t xml:space="preserve"> 216</w:t>
      </w:r>
    </w:p>
    <w:p w14:paraId="344E6FF2" w14:textId="77777777" w:rsidR="004F3F6A" w:rsidRPr="004F3F6A" w:rsidRDefault="004F3F6A" w:rsidP="004F3F6A">
      <w:pPr>
        <w:jc w:val="center"/>
        <w:rPr>
          <w:rFonts w:hint="eastAsia"/>
          <w:bCs/>
          <w:color w:val="000000"/>
        </w:rPr>
      </w:pPr>
      <w:r w:rsidRPr="004F3F6A">
        <w:rPr>
          <w:rFonts w:hint="eastAsia"/>
          <w:bCs/>
          <w:color w:val="000000"/>
        </w:rPr>
        <w:t>资料来源与理论基础</w:t>
      </w:r>
      <w:r w:rsidRPr="004F3F6A">
        <w:rPr>
          <w:rFonts w:hint="eastAsia"/>
          <w:bCs/>
          <w:color w:val="000000"/>
        </w:rPr>
        <w:t xml:space="preserve"> 217</w:t>
      </w:r>
    </w:p>
    <w:p w14:paraId="40296331" w14:textId="77777777" w:rsidR="004F3F6A" w:rsidRPr="004F3F6A" w:rsidRDefault="004F3F6A" w:rsidP="004F3F6A">
      <w:pPr>
        <w:jc w:val="center"/>
        <w:rPr>
          <w:rFonts w:hint="eastAsia"/>
          <w:bCs/>
          <w:color w:val="000000"/>
        </w:rPr>
      </w:pPr>
      <w:r w:rsidRPr="004F3F6A">
        <w:rPr>
          <w:rFonts w:hint="eastAsia"/>
          <w:bCs/>
          <w:color w:val="000000"/>
        </w:rPr>
        <w:t>预防与技能培养</w:t>
      </w:r>
      <w:r w:rsidRPr="004F3F6A">
        <w:rPr>
          <w:rFonts w:hint="eastAsia"/>
          <w:bCs/>
          <w:color w:val="000000"/>
        </w:rPr>
        <w:t xml:space="preserve"> 219</w:t>
      </w:r>
    </w:p>
    <w:p w14:paraId="0ECF2532" w14:textId="77777777" w:rsidR="004F3F6A" w:rsidRPr="004F3F6A" w:rsidRDefault="004F3F6A" w:rsidP="004F3F6A">
      <w:pPr>
        <w:jc w:val="center"/>
        <w:rPr>
          <w:bCs/>
          <w:color w:val="000000"/>
        </w:rPr>
      </w:pPr>
    </w:p>
    <w:p w14:paraId="3BD2B333" w14:textId="68862B6F" w:rsidR="004F3F6A" w:rsidRPr="004F3F6A" w:rsidRDefault="004F3F6A" w:rsidP="004F3F6A">
      <w:pPr>
        <w:jc w:val="center"/>
        <w:rPr>
          <w:rFonts w:hint="eastAsia"/>
          <w:bCs/>
          <w:color w:val="000000"/>
        </w:rPr>
      </w:pPr>
      <w:r w:rsidRPr="004F3F6A">
        <w:rPr>
          <w:rFonts w:hint="eastAsia"/>
          <w:bCs/>
          <w:color w:val="000000"/>
        </w:rPr>
        <w:lastRenderedPageBreak/>
        <w:t>结语</w:t>
      </w:r>
      <w:r w:rsidRPr="004F3F6A">
        <w:rPr>
          <w:rFonts w:hint="eastAsia"/>
          <w:bCs/>
          <w:color w:val="000000"/>
        </w:rPr>
        <w:t xml:space="preserve"> </w:t>
      </w:r>
      <w:r w:rsidRPr="004F3F6A">
        <w:rPr>
          <w:rFonts w:hint="eastAsia"/>
          <w:bCs/>
          <w:color w:val="000000"/>
        </w:rPr>
        <w:t>221</w:t>
      </w:r>
    </w:p>
    <w:p w14:paraId="1D3182AC" w14:textId="593FF2B3" w:rsidR="004F3F6A" w:rsidRPr="004F3F6A" w:rsidRDefault="004F3F6A" w:rsidP="004F3F6A">
      <w:pPr>
        <w:jc w:val="center"/>
        <w:rPr>
          <w:rFonts w:hint="eastAsia"/>
          <w:bCs/>
          <w:color w:val="000000"/>
        </w:rPr>
      </w:pPr>
      <w:r w:rsidRPr="004F3F6A">
        <w:rPr>
          <w:rFonts w:hint="eastAsia"/>
          <w:bCs/>
          <w:color w:val="000000"/>
        </w:rPr>
        <w:t>致谢</w:t>
      </w:r>
      <w:r w:rsidRPr="004F3F6A">
        <w:rPr>
          <w:rFonts w:hint="eastAsia"/>
          <w:bCs/>
          <w:color w:val="000000"/>
        </w:rPr>
        <w:t xml:space="preserve"> 223</w:t>
      </w:r>
    </w:p>
    <w:p w14:paraId="3C93CDF4" w14:textId="330FD38C" w:rsidR="00C077A6" w:rsidRPr="004F3F6A" w:rsidRDefault="004F3F6A" w:rsidP="004F3F6A">
      <w:pPr>
        <w:jc w:val="center"/>
        <w:rPr>
          <w:bCs/>
          <w:color w:val="000000"/>
        </w:rPr>
      </w:pPr>
      <w:r w:rsidRPr="004F3F6A">
        <w:rPr>
          <w:rFonts w:hint="eastAsia"/>
          <w:bCs/>
          <w:color w:val="000000"/>
        </w:rPr>
        <w:t>作者简介</w:t>
      </w:r>
      <w:r w:rsidRPr="004F3F6A">
        <w:rPr>
          <w:rFonts w:hint="eastAsia"/>
          <w:bCs/>
          <w:color w:val="000000"/>
        </w:rPr>
        <w:t xml:space="preserve"> 227</w:t>
      </w:r>
    </w:p>
    <w:p w14:paraId="0D50D2C6" w14:textId="77777777" w:rsidR="004209F2" w:rsidRDefault="004209F2">
      <w:pPr>
        <w:rPr>
          <w:b/>
          <w:color w:val="000000"/>
        </w:rPr>
      </w:pPr>
    </w:p>
    <w:p w14:paraId="2C9475F4" w14:textId="77777777" w:rsidR="004F3F6A" w:rsidRPr="004209F2" w:rsidRDefault="004F3F6A">
      <w:pPr>
        <w:rPr>
          <w:rFonts w:hint="eastAsia"/>
          <w:b/>
          <w:color w:val="000000"/>
        </w:rPr>
      </w:pPr>
    </w:p>
    <w:p w14:paraId="70B2B431" w14:textId="77777777" w:rsidR="00037A94" w:rsidRPr="0013605C" w:rsidRDefault="00037A94" w:rsidP="00037A94">
      <w:pPr>
        <w:shd w:val="clear" w:color="auto" w:fill="FFFFFF"/>
        <w:rPr>
          <w:color w:val="000000"/>
          <w:szCs w:val="21"/>
        </w:rPr>
      </w:pPr>
      <w:bookmarkStart w:id="0" w:name="OLE_LINK1"/>
      <w:bookmarkStart w:id="1" w:name="OLE_LINK2"/>
      <w:bookmarkStart w:id="2" w:name="OLE_LINK3"/>
      <w:bookmarkStart w:id="3" w:name="OLE_LINK4"/>
      <w:bookmarkStart w:id="4" w:name="OLE_LINK26"/>
      <w:bookmarkStart w:id="5" w:name="OLE_LINK46"/>
      <w:bookmarkStart w:id="6" w:name="OLE_LINK59"/>
      <w:bookmarkStart w:id="7" w:name="OLE_LINK9"/>
      <w:bookmarkStart w:id="8" w:name="OLE_LINK7"/>
      <w:r>
        <w:rPr>
          <w:rFonts w:hint="eastAsia"/>
          <w:b/>
          <w:bCs/>
          <w:color w:val="000000"/>
          <w:szCs w:val="21"/>
        </w:rPr>
        <w:t>感</w:t>
      </w:r>
      <w:r w:rsidRPr="0013605C">
        <w:rPr>
          <w:b/>
          <w:bCs/>
          <w:color w:val="000000"/>
          <w:szCs w:val="21"/>
        </w:rPr>
        <w:t>谢您的阅读！</w:t>
      </w:r>
    </w:p>
    <w:p w14:paraId="12B7B9D5" w14:textId="77777777" w:rsidR="00037A94" w:rsidRPr="002333D9" w:rsidRDefault="00037A94" w:rsidP="00037A94">
      <w:pPr>
        <w:rPr>
          <w:rFonts w:ascii="华文中宋" w:eastAsia="华文中宋" w:hAnsi="华文中宋"/>
          <w:b/>
          <w:color w:val="000000"/>
          <w:szCs w:val="21"/>
        </w:rPr>
      </w:pPr>
      <w:r w:rsidRPr="0013605C">
        <w:rPr>
          <w:b/>
          <w:color w:val="000000"/>
          <w:szCs w:val="21"/>
        </w:rPr>
        <w:t>请将反馈信息发至：</w:t>
      </w:r>
      <w:r w:rsidRPr="002333D9">
        <w:rPr>
          <w:rFonts w:ascii="华文中宋" w:eastAsia="华文中宋" w:hAnsi="华文中宋"/>
          <w:b/>
          <w:color w:val="000000"/>
          <w:szCs w:val="21"/>
        </w:rPr>
        <w:t>版权负责人</w:t>
      </w:r>
    </w:p>
    <w:p w14:paraId="2D60E7F0" w14:textId="77777777" w:rsidR="00037A94" w:rsidRPr="00E556A0" w:rsidRDefault="00037A94" w:rsidP="00037A94">
      <w:pPr>
        <w:rPr>
          <w:b/>
          <w:color w:val="000000"/>
          <w:szCs w:val="21"/>
        </w:rPr>
      </w:pPr>
      <w:r w:rsidRPr="00115765">
        <w:rPr>
          <w:b/>
          <w:color w:val="000000"/>
          <w:szCs w:val="21"/>
        </w:rPr>
        <w:t>Email</w:t>
      </w:r>
      <w:r w:rsidRPr="0013605C">
        <w:rPr>
          <w:color w:val="000000"/>
          <w:szCs w:val="21"/>
        </w:rPr>
        <w:t>：</w:t>
      </w:r>
      <w:hyperlink r:id="rId10" w:history="1">
        <w:r w:rsidRPr="00E556A0">
          <w:rPr>
            <w:rStyle w:val="ab"/>
            <w:rFonts w:hint="eastAsia"/>
            <w:b/>
            <w:szCs w:val="21"/>
          </w:rPr>
          <w:t>Righ</w:t>
        </w:r>
        <w:r w:rsidRPr="00E556A0">
          <w:rPr>
            <w:rStyle w:val="ab"/>
            <w:b/>
            <w:szCs w:val="21"/>
          </w:rPr>
          <w:t>ts@nurnberg.com.cn</w:t>
        </w:r>
      </w:hyperlink>
    </w:p>
    <w:p w14:paraId="79AEA791" w14:textId="77777777" w:rsidR="00037A94" w:rsidRPr="0013605C" w:rsidRDefault="00037A94" w:rsidP="00037A94">
      <w:pPr>
        <w:rPr>
          <w:b/>
          <w:color w:val="000000"/>
          <w:szCs w:val="21"/>
        </w:rPr>
      </w:pPr>
      <w:r w:rsidRPr="0013605C">
        <w:rPr>
          <w:color w:val="000000"/>
          <w:szCs w:val="21"/>
        </w:rPr>
        <w:t>安德鲁</w:t>
      </w:r>
      <w:r w:rsidRPr="0013605C">
        <w:rPr>
          <w:color w:val="000000"/>
          <w:szCs w:val="21"/>
        </w:rPr>
        <w:t>·</w:t>
      </w:r>
      <w:r w:rsidRPr="0013605C">
        <w:rPr>
          <w:color w:val="000000"/>
          <w:szCs w:val="21"/>
        </w:rPr>
        <w:t>纳伯格联合国际有限公司北京代表处</w:t>
      </w:r>
    </w:p>
    <w:p w14:paraId="3C5F6D85" w14:textId="77777777" w:rsidR="00037A94" w:rsidRPr="0013605C" w:rsidRDefault="00037A94" w:rsidP="00037A94">
      <w:pPr>
        <w:rPr>
          <w:b/>
          <w:color w:val="000000"/>
          <w:szCs w:val="21"/>
        </w:rPr>
      </w:pPr>
      <w:r w:rsidRPr="0013605C">
        <w:rPr>
          <w:color w:val="000000"/>
          <w:szCs w:val="21"/>
        </w:rPr>
        <w:t>北京市海淀区中关村大街甲</w:t>
      </w:r>
      <w:r w:rsidRPr="0013605C">
        <w:rPr>
          <w:color w:val="000000"/>
          <w:szCs w:val="21"/>
        </w:rPr>
        <w:t>59</w:t>
      </w:r>
      <w:r w:rsidRPr="0013605C">
        <w:rPr>
          <w:color w:val="000000"/>
          <w:szCs w:val="21"/>
        </w:rPr>
        <w:t>号中国人民大学文化大厦</w:t>
      </w:r>
      <w:r w:rsidRPr="0013605C">
        <w:rPr>
          <w:color w:val="000000"/>
          <w:szCs w:val="21"/>
        </w:rPr>
        <w:t>1705</w:t>
      </w:r>
      <w:r w:rsidRPr="0013605C">
        <w:rPr>
          <w:color w:val="000000"/>
          <w:szCs w:val="21"/>
        </w:rPr>
        <w:t>室</w:t>
      </w:r>
      <w:r>
        <w:rPr>
          <w:rFonts w:hint="eastAsia"/>
          <w:color w:val="000000"/>
          <w:szCs w:val="21"/>
        </w:rPr>
        <w:t>,</w:t>
      </w:r>
      <w:r>
        <w:rPr>
          <w:color w:val="000000"/>
          <w:szCs w:val="21"/>
        </w:rPr>
        <w:t xml:space="preserve"> </w:t>
      </w:r>
      <w:r w:rsidRPr="0013605C">
        <w:rPr>
          <w:color w:val="000000"/>
          <w:szCs w:val="21"/>
        </w:rPr>
        <w:t>邮编：</w:t>
      </w:r>
      <w:r w:rsidRPr="0013605C">
        <w:rPr>
          <w:color w:val="000000"/>
          <w:szCs w:val="21"/>
        </w:rPr>
        <w:t>100872</w:t>
      </w:r>
    </w:p>
    <w:p w14:paraId="33F96D4B" w14:textId="77777777" w:rsidR="00037A94" w:rsidRPr="0013605C" w:rsidRDefault="00037A94" w:rsidP="00037A94">
      <w:pPr>
        <w:rPr>
          <w:b/>
          <w:color w:val="000000"/>
          <w:szCs w:val="21"/>
        </w:rPr>
      </w:pPr>
      <w:r w:rsidRPr="0013605C">
        <w:rPr>
          <w:color w:val="000000"/>
          <w:szCs w:val="21"/>
        </w:rPr>
        <w:t>电话：</w:t>
      </w:r>
      <w:r w:rsidRPr="0013605C">
        <w:rPr>
          <w:color w:val="000000"/>
          <w:szCs w:val="21"/>
        </w:rPr>
        <w:t>010-82</w:t>
      </w:r>
      <w:r>
        <w:rPr>
          <w:color w:val="000000"/>
          <w:szCs w:val="21"/>
        </w:rPr>
        <w:t>504106</w:t>
      </w:r>
    </w:p>
    <w:p w14:paraId="02E2B842" w14:textId="77777777" w:rsidR="00037A94" w:rsidRPr="00D6262A" w:rsidRDefault="00037A94" w:rsidP="00037A94">
      <w:pPr>
        <w:rPr>
          <w:rStyle w:val="ab"/>
          <w:szCs w:val="21"/>
        </w:rPr>
      </w:pPr>
      <w:r w:rsidRPr="00D6262A">
        <w:rPr>
          <w:color w:val="000000"/>
          <w:szCs w:val="21"/>
        </w:rPr>
        <w:t>公司网址：</w:t>
      </w:r>
      <w:hyperlink r:id="rId11" w:history="1">
        <w:r w:rsidRPr="00D6262A">
          <w:rPr>
            <w:rStyle w:val="ab"/>
            <w:szCs w:val="21"/>
          </w:rPr>
          <w:t>http://www.nurnberg.com.cn</w:t>
        </w:r>
      </w:hyperlink>
    </w:p>
    <w:p w14:paraId="4EC35F91" w14:textId="77777777" w:rsidR="00037A94" w:rsidRPr="00D6262A" w:rsidRDefault="00037A94" w:rsidP="00037A94">
      <w:pPr>
        <w:rPr>
          <w:color w:val="000000"/>
          <w:szCs w:val="21"/>
        </w:rPr>
      </w:pPr>
      <w:r w:rsidRPr="00D6262A">
        <w:rPr>
          <w:color w:val="000000"/>
          <w:szCs w:val="21"/>
        </w:rPr>
        <w:t>书目下载</w:t>
      </w:r>
      <w:r w:rsidRPr="00D6262A">
        <w:rPr>
          <w:rFonts w:hint="eastAsia"/>
          <w:color w:val="000000"/>
          <w:szCs w:val="21"/>
        </w:rPr>
        <w:t>：</w:t>
      </w:r>
      <w:hyperlink r:id="rId12" w:history="1">
        <w:r w:rsidRPr="00D6262A">
          <w:rPr>
            <w:rStyle w:val="ab"/>
            <w:szCs w:val="21"/>
          </w:rPr>
          <w:t>http://www.nurnberg.com.cn/booklist_zh/list.aspx</w:t>
        </w:r>
      </w:hyperlink>
    </w:p>
    <w:p w14:paraId="3836223C" w14:textId="77777777" w:rsidR="00037A94" w:rsidRPr="00D6262A" w:rsidRDefault="00037A94" w:rsidP="00037A94">
      <w:pPr>
        <w:rPr>
          <w:color w:val="000000"/>
          <w:szCs w:val="21"/>
        </w:rPr>
      </w:pPr>
      <w:r w:rsidRPr="00D6262A">
        <w:rPr>
          <w:color w:val="000000"/>
          <w:szCs w:val="21"/>
        </w:rPr>
        <w:t>书讯浏览</w:t>
      </w:r>
      <w:r w:rsidRPr="00D6262A">
        <w:rPr>
          <w:rFonts w:hint="eastAsia"/>
          <w:color w:val="000000"/>
          <w:szCs w:val="21"/>
        </w:rPr>
        <w:t>：</w:t>
      </w:r>
      <w:hyperlink r:id="rId13" w:history="1">
        <w:r w:rsidRPr="00D6262A">
          <w:rPr>
            <w:rStyle w:val="ab"/>
            <w:szCs w:val="21"/>
          </w:rPr>
          <w:t>http://www.nurnberg.com.cn/book/book.aspx</w:t>
        </w:r>
      </w:hyperlink>
    </w:p>
    <w:p w14:paraId="0FCC1923" w14:textId="77777777" w:rsidR="00037A94" w:rsidRPr="00D6262A" w:rsidRDefault="00037A94" w:rsidP="00037A94">
      <w:pPr>
        <w:rPr>
          <w:color w:val="000000"/>
          <w:szCs w:val="21"/>
        </w:rPr>
      </w:pPr>
      <w:r w:rsidRPr="00D6262A">
        <w:rPr>
          <w:color w:val="000000"/>
          <w:szCs w:val="21"/>
        </w:rPr>
        <w:t>视频推荐</w:t>
      </w:r>
      <w:r w:rsidRPr="00D6262A">
        <w:rPr>
          <w:rFonts w:hint="eastAsia"/>
          <w:color w:val="000000"/>
          <w:szCs w:val="21"/>
        </w:rPr>
        <w:t>：</w:t>
      </w:r>
      <w:hyperlink r:id="rId14" w:history="1">
        <w:r w:rsidRPr="00D6262A">
          <w:rPr>
            <w:rStyle w:val="ab"/>
            <w:szCs w:val="21"/>
          </w:rPr>
          <w:t>http://www.nurnberg.com.cn/video/video.aspx</w:t>
        </w:r>
      </w:hyperlink>
    </w:p>
    <w:p w14:paraId="23ED162E" w14:textId="77777777" w:rsidR="00037A94" w:rsidRPr="00D6262A" w:rsidRDefault="00037A94" w:rsidP="00037A94">
      <w:pPr>
        <w:rPr>
          <w:rStyle w:val="ab"/>
          <w:szCs w:val="21"/>
        </w:rPr>
      </w:pPr>
      <w:r w:rsidRPr="00D6262A">
        <w:rPr>
          <w:color w:val="000000"/>
          <w:szCs w:val="21"/>
        </w:rPr>
        <w:t>豆瓣小站：</w:t>
      </w:r>
      <w:hyperlink r:id="rId15" w:history="1">
        <w:r w:rsidRPr="00D6262A">
          <w:rPr>
            <w:rStyle w:val="ab"/>
            <w:szCs w:val="21"/>
          </w:rPr>
          <w:t>http://site.douban.com/110577/</w:t>
        </w:r>
      </w:hyperlink>
    </w:p>
    <w:p w14:paraId="59789A9B" w14:textId="77777777" w:rsidR="00037A94" w:rsidRDefault="00037A94" w:rsidP="00037A94">
      <w:pPr>
        <w:rPr>
          <w:color w:val="0000FF"/>
          <w:u w:val="single"/>
          <w:shd w:val="clear" w:color="auto" w:fill="FFFFFF"/>
        </w:rPr>
      </w:pPr>
      <w:r w:rsidRPr="00D6262A">
        <w:rPr>
          <w:rFonts w:hint="eastAsia"/>
          <w:color w:val="000000"/>
          <w:shd w:val="clear" w:color="auto" w:fill="FFFFFF"/>
        </w:rPr>
        <w:t>新浪微博</w:t>
      </w:r>
      <w:r w:rsidRPr="00D6262A">
        <w:rPr>
          <w:rFonts w:hint="eastAsia"/>
          <w:bCs/>
          <w:color w:val="000000"/>
          <w:shd w:val="clear" w:color="auto" w:fill="FFFFFF"/>
        </w:rPr>
        <w:t>：</w:t>
      </w:r>
      <w:hyperlink r:id="rId16" w:history="1">
        <w:r w:rsidRPr="00D6262A">
          <w:rPr>
            <w:rFonts w:cs="Calibri" w:hint="eastAsia"/>
            <w:color w:val="0000FF"/>
            <w:u w:val="single"/>
            <w:shd w:val="clear" w:color="auto" w:fill="FFFFFF"/>
          </w:rPr>
          <w:t>安德鲁纳伯格公司的微博</w:t>
        </w:r>
        <w:r w:rsidRPr="00D6262A">
          <w:rPr>
            <w:color w:val="0000FF"/>
            <w:u w:val="single"/>
            <w:shd w:val="clear" w:color="auto" w:fill="FFFFFF"/>
          </w:rPr>
          <w:t>_</w:t>
        </w:r>
        <w:r w:rsidRPr="00D6262A">
          <w:rPr>
            <w:rFonts w:cs="Calibri" w:hint="eastAsia"/>
            <w:color w:val="0000FF"/>
            <w:u w:val="single"/>
            <w:shd w:val="clear" w:color="auto" w:fill="FFFFFF"/>
          </w:rPr>
          <w:t>微博</w:t>
        </w:r>
        <w:r w:rsidRPr="00D6262A">
          <w:rPr>
            <w:color w:val="0000FF"/>
            <w:u w:val="single"/>
            <w:shd w:val="clear" w:color="auto" w:fill="FFFFFF"/>
          </w:rPr>
          <w:t> </w:t>
        </w:r>
        <w:proofErr w:type="gramStart"/>
        <w:r w:rsidRPr="00D6262A">
          <w:rPr>
            <w:color w:val="0000FF"/>
            <w:u w:val="single"/>
            <w:shd w:val="clear" w:color="auto" w:fill="FFFFFF"/>
          </w:rPr>
          <w:t>(weibo.com)</w:t>
        </w:r>
        <w:proofErr w:type="gramEnd"/>
      </w:hyperlink>
    </w:p>
    <w:p w14:paraId="02D0197C" w14:textId="77777777" w:rsidR="00037A94" w:rsidRDefault="00037A94" w:rsidP="00037A94">
      <w:pPr>
        <w:rPr>
          <w:color w:val="0000FF"/>
          <w:shd w:val="clear" w:color="auto" w:fill="FFFFFF"/>
        </w:rPr>
      </w:pPr>
      <w:r w:rsidRPr="00F66C85">
        <w:rPr>
          <w:rFonts w:hint="eastAsia"/>
          <w:color w:val="000000" w:themeColor="text1"/>
          <w:shd w:val="clear" w:color="auto" w:fill="FFFFFF"/>
        </w:rPr>
        <w:t>小</w:t>
      </w:r>
      <w:r w:rsidRPr="00F66C85">
        <w:rPr>
          <w:rFonts w:hint="eastAsia"/>
          <w:color w:val="000000" w:themeColor="text1"/>
          <w:shd w:val="clear" w:color="auto" w:fill="FFFFFF"/>
        </w:rPr>
        <w:t xml:space="preserve"> </w:t>
      </w:r>
      <w:r w:rsidRPr="00F66C85">
        <w:rPr>
          <w:rFonts w:hint="eastAsia"/>
          <w:color w:val="000000" w:themeColor="text1"/>
          <w:shd w:val="clear" w:color="auto" w:fill="FFFFFF"/>
        </w:rPr>
        <w:t>红</w:t>
      </w:r>
      <w:r w:rsidRPr="00F66C85">
        <w:rPr>
          <w:color w:val="000000" w:themeColor="text1"/>
          <w:shd w:val="clear" w:color="auto" w:fill="FFFFFF"/>
        </w:rPr>
        <w:t xml:space="preserve"> </w:t>
      </w:r>
      <w:r w:rsidRPr="00F66C85">
        <w:rPr>
          <w:rFonts w:hint="eastAsia"/>
          <w:color w:val="000000" w:themeColor="text1"/>
          <w:shd w:val="clear" w:color="auto" w:fill="FFFFFF"/>
        </w:rPr>
        <w:t>书</w:t>
      </w:r>
      <w:r w:rsidRPr="00F66C85">
        <w:rPr>
          <w:rFonts w:hint="eastAsia"/>
          <w:color w:val="0000FF"/>
          <w:shd w:val="clear" w:color="auto" w:fill="FFFFFF"/>
        </w:rPr>
        <w:t>：</w:t>
      </w:r>
      <w:r>
        <w:rPr>
          <w:rFonts w:hint="eastAsia"/>
          <w:color w:val="0000FF"/>
          <w:shd w:val="clear" w:color="auto" w:fill="FFFFFF"/>
        </w:rPr>
        <w:t>“</w:t>
      </w:r>
      <w:r w:rsidRPr="00F66C85">
        <w:rPr>
          <w:rFonts w:hint="eastAsia"/>
          <w:color w:val="0000FF"/>
          <w:shd w:val="clear" w:color="auto" w:fill="FFFFFF"/>
        </w:rPr>
        <w:t>安德鲁读书</w:t>
      </w:r>
      <w:r>
        <w:rPr>
          <w:rFonts w:hint="eastAsia"/>
          <w:color w:val="0000FF"/>
          <w:shd w:val="clear" w:color="auto" w:fill="FFFFFF"/>
        </w:rPr>
        <w:t>”，</w:t>
      </w:r>
      <w:r>
        <w:rPr>
          <w:rFonts w:hint="eastAsia"/>
          <w:color w:val="0000FF"/>
          <w:shd w:val="clear" w:color="auto" w:fill="FFFFFF"/>
        </w:rPr>
        <w:t xml:space="preserve"> </w:t>
      </w:r>
      <w:r>
        <w:rPr>
          <w:rFonts w:hint="eastAsia"/>
          <w:color w:val="0000FF"/>
          <w:shd w:val="clear" w:color="auto" w:fill="FFFFFF"/>
        </w:rPr>
        <w:t>“安德鲁童书”</w:t>
      </w:r>
    </w:p>
    <w:p w14:paraId="046E501D" w14:textId="77777777" w:rsidR="00037A94" w:rsidRPr="0013605C" w:rsidRDefault="00037A94" w:rsidP="00037A94">
      <w:pPr>
        <w:shd w:val="clear" w:color="auto" w:fill="FFFFFF"/>
        <w:rPr>
          <w:color w:val="000000"/>
          <w:szCs w:val="21"/>
        </w:rPr>
      </w:pPr>
      <w:r w:rsidRPr="00D6262A">
        <w:rPr>
          <w:color w:val="000000"/>
          <w:szCs w:val="21"/>
        </w:rPr>
        <w:t>微信订阅号</w:t>
      </w:r>
      <w:r w:rsidRPr="0013605C">
        <w:rPr>
          <w:color w:val="000000"/>
          <w:szCs w:val="21"/>
        </w:rPr>
        <w:t>：</w:t>
      </w:r>
      <w:r w:rsidRPr="0013605C">
        <w:rPr>
          <w:color w:val="000000"/>
          <w:szCs w:val="21"/>
        </w:rPr>
        <w:t>ANABJ2002</w:t>
      </w:r>
    </w:p>
    <w:p w14:paraId="17042682" w14:textId="77777777" w:rsidR="00037A94" w:rsidRPr="00115765" w:rsidRDefault="00037A94" w:rsidP="00037A94">
      <w:pPr>
        <w:rPr>
          <w:b/>
          <w:color w:val="000000"/>
        </w:rPr>
      </w:pPr>
      <w:r w:rsidRPr="00DF7AE0">
        <w:rPr>
          <w:noProof/>
          <w:color w:val="000000"/>
          <w:szCs w:val="21"/>
        </w:rPr>
        <w:drawing>
          <wp:inline distT="0" distB="0" distL="0" distR="0" wp14:anchorId="561A7F90" wp14:editId="519C9B0B">
            <wp:extent cx="625475" cy="678815"/>
            <wp:effectExtent l="0" t="0" r="0" b="0"/>
            <wp:docPr id="155156139" name="图片 155156139"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0"/>
    <w:bookmarkEnd w:id="1"/>
    <w:bookmarkEnd w:id="2"/>
    <w:bookmarkEnd w:id="3"/>
    <w:bookmarkEnd w:id="4"/>
    <w:bookmarkEnd w:id="5"/>
    <w:bookmarkEnd w:id="6"/>
    <w:bookmarkEnd w:id="7"/>
    <w:bookmarkEnd w:id="8"/>
    <w:p w14:paraId="1545F5A7" w14:textId="77777777" w:rsidR="00E94906" w:rsidRDefault="00E94906">
      <w:pPr>
        <w:ind w:right="420"/>
        <w:rPr>
          <w:rFonts w:eastAsia="Gungsuh"/>
          <w:color w:val="000000"/>
          <w:kern w:val="0"/>
          <w:szCs w:val="21"/>
        </w:rPr>
      </w:pPr>
    </w:p>
    <w:sectPr w:rsidR="00E94906">
      <w:headerReference w:type="default" r:id="rId18"/>
      <w:footerReference w:type="default" r:id="rId19"/>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1CDA9" w14:textId="77777777" w:rsidR="00153FAD" w:rsidRDefault="00153FAD">
      <w:r>
        <w:separator/>
      </w:r>
    </w:p>
  </w:endnote>
  <w:endnote w:type="continuationSeparator" w:id="0">
    <w:p w14:paraId="67E45478" w14:textId="77777777" w:rsidR="00153FAD" w:rsidRDefault="00153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Segoe Print"/>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51F48" w14:textId="77777777" w:rsidR="00E94906" w:rsidRDefault="00E94906">
    <w:pPr>
      <w:pBdr>
        <w:bottom w:val="single" w:sz="6" w:space="1" w:color="auto"/>
      </w:pBdr>
      <w:jc w:val="center"/>
      <w:rPr>
        <w:rFonts w:ascii="方正姚体" w:eastAsia="方正姚体"/>
        <w:sz w:val="18"/>
      </w:rPr>
    </w:pPr>
  </w:p>
  <w:p w14:paraId="0ADDBF5D" w14:textId="77777777"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w:t>
    </w:r>
    <w:r>
      <w:rPr>
        <w:rFonts w:ascii="方正姚体" w:eastAsia="方正姚体" w:hAnsi="华文仿宋" w:hint="eastAsia"/>
        <w:sz w:val="18"/>
        <w:szCs w:val="18"/>
      </w:rPr>
      <w:t>号中国人民大学文化大厦1705室，邮编：100872</w:t>
    </w:r>
  </w:p>
  <w:p w14:paraId="7802FAB8" w14:textId="77777777"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25595DEE" w14:textId="77777777"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70753B51" w14:textId="77777777" w:rsidR="00E94906" w:rsidRDefault="00E94906">
    <w:pPr>
      <w:pStyle w:val="a5"/>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163B2" w14:textId="77777777" w:rsidR="00153FAD" w:rsidRDefault="00153FAD">
      <w:r>
        <w:separator/>
      </w:r>
    </w:p>
  </w:footnote>
  <w:footnote w:type="continuationSeparator" w:id="0">
    <w:p w14:paraId="0803BD01" w14:textId="77777777" w:rsidR="00153FAD" w:rsidRDefault="00153F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A1D7" w14:textId="77777777" w:rsidR="00E94906" w:rsidRDefault="00C66A9F">
    <w:pPr>
      <w:jc w:val="right"/>
      <w:rPr>
        <w:rFonts w:eastAsia="黑体"/>
        <w:b/>
        <w:bCs/>
      </w:rPr>
    </w:pPr>
    <w:r>
      <w:rPr>
        <w:noProof/>
      </w:rPr>
      <w:drawing>
        <wp:anchor distT="0" distB="0" distL="114300" distR="114300" simplePos="0" relativeHeight="251659264" behindDoc="0" locked="0" layoutInCell="1" allowOverlap="1" wp14:anchorId="6190C7C3" wp14:editId="0A4C60D4">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14:paraId="75C8868D" w14:textId="77777777" w:rsidR="00E94906" w:rsidRDefault="00C66A9F">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CD0C9A"/>
    <w:multiLevelType w:val="multilevel"/>
    <w:tmpl w:val="5F7A33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AA4FA2"/>
    <w:multiLevelType w:val="multilevel"/>
    <w:tmpl w:val="387AFE52"/>
    <w:lvl w:ilvl="0">
      <w:start w:val="1"/>
      <w:numFmt w:val="decimal"/>
      <w:lvlText w:val="%1."/>
      <w:lvlJc w:val="left"/>
      <w:pPr>
        <w:tabs>
          <w:tab w:val="num" w:pos="720"/>
        </w:tabs>
        <w:ind w:left="720" w:hanging="360"/>
      </w:pPr>
      <w:rPr>
        <w:rFonts w:ascii="Times New Roman" w:eastAsia="宋体"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2043004">
    <w:abstractNumId w:val="1"/>
  </w:num>
  <w:num w:numId="2" w16cid:durableId="1330020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llZmFmOTc2ZTAzNjg1MDlkM2U2NTJhMDUzZDA3NTgifQ=="/>
    <w:docVar w:name="KSO_WPS_MARK_KEY" w:val="0b059547-d9b4-43d3-b85d-e7bdcac6c2a4"/>
  </w:docVars>
  <w:rsids>
    <w:rsidRoot w:val="00FE6E7D"/>
    <w:rsid w:val="00002FAE"/>
    <w:rsid w:val="00005533"/>
    <w:rsid w:val="0000741F"/>
    <w:rsid w:val="00013D7A"/>
    <w:rsid w:val="00014408"/>
    <w:rsid w:val="000226FA"/>
    <w:rsid w:val="00027236"/>
    <w:rsid w:val="00030D63"/>
    <w:rsid w:val="00037A94"/>
    <w:rsid w:val="00040304"/>
    <w:rsid w:val="000603CC"/>
    <w:rsid w:val="00061C2C"/>
    <w:rsid w:val="000803A7"/>
    <w:rsid w:val="00080CD8"/>
    <w:rsid w:val="000810D5"/>
    <w:rsid w:val="00081E40"/>
    <w:rsid w:val="00082504"/>
    <w:rsid w:val="0008781E"/>
    <w:rsid w:val="000A01BD"/>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17F70"/>
    <w:rsid w:val="00121268"/>
    <w:rsid w:val="00132921"/>
    <w:rsid w:val="00133C63"/>
    <w:rsid w:val="00134987"/>
    <w:rsid w:val="0014312F"/>
    <w:rsid w:val="00146F1E"/>
    <w:rsid w:val="00153FAD"/>
    <w:rsid w:val="00163F80"/>
    <w:rsid w:val="00167007"/>
    <w:rsid w:val="00182768"/>
    <w:rsid w:val="00193733"/>
    <w:rsid w:val="00195D6F"/>
    <w:rsid w:val="001B2196"/>
    <w:rsid w:val="001B679D"/>
    <w:rsid w:val="001C6D65"/>
    <w:rsid w:val="001D0115"/>
    <w:rsid w:val="001D0FAF"/>
    <w:rsid w:val="001D4E4F"/>
    <w:rsid w:val="001F0F15"/>
    <w:rsid w:val="001F7CFD"/>
    <w:rsid w:val="0020634F"/>
    <w:rsid w:val="002068EA"/>
    <w:rsid w:val="00215BF8"/>
    <w:rsid w:val="002243E8"/>
    <w:rsid w:val="00233C14"/>
    <w:rsid w:val="00233CE0"/>
    <w:rsid w:val="00236060"/>
    <w:rsid w:val="00244604"/>
    <w:rsid w:val="00244F8F"/>
    <w:rsid w:val="002511F8"/>
    <w:rsid w:val="002516C3"/>
    <w:rsid w:val="002523C1"/>
    <w:rsid w:val="00265795"/>
    <w:rsid w:val="002727E9"/>
    <w:rsid w:val="0027765C"/>
    <w:rsid w:val="002779B8"/>
    <w:rsid w:val="00280377"/>
    <w:rsid w:val="00295FD8"/>
    <w:rsid w:val="0029676A"/>
    <w:rsid w:val="002A4B4F"/>
    <w:rsid w:val="002B1460"/>
    <w:rsid w:val="002B5ADD"/>
    <w:rsid w:val="002B7698"/>
    <w:rsid w:val="002C0257"/>
    <w:rsid w:val="002D009B"/>
    <w:rsid w:val="002E13E2"/>
    <w:rsid w:val="002E21FA"/>
    <w:rsid w:val="002E25C3"/>
    <w:rsid w:val="002E4527"/>
    <w:rsid w:val="00304C52"/>
    <w:rsid w:val="00304C83"/>
    <w:rsid w:val="00310110"/>
    <w:rsid w:val="00310AD2"/>
    <w:rsid w:val="00312D3B"/>
    <w:rsid w:val="00314D8C"/>
    <w:rsid w:val="003161ED"/>
    <w:rsid w:val="003169AA"/>
    <w:rsid w:val="003212C8"/>
    <w:rsid w:val="003250A9"/>
    <w:rsid w:val="0033179B"/>
    <w:rsid w:val="00336416"/>
    <w:rsid w:val="00340C73"/>
    <w:rsid w:val="00341881"/>
    <w:rsid w:val="003432D3"/>
    <w:rsid w:val="0034331D"/>
    <w:rsid w:val="003502A1"/>
    <w:rsid w:val="003514A6"/>
    <w:rsid w:val="00357F6D"/>
    <w:rsid w:val="003646A1"/>
    <w:rsid w:val="003702ED"/>
    <w:rsid w:val="00374360"/>
    <w:rsid w:val="003803C5"/>
    <w:rsid w:val="00387E71"/>
    <w:rsid w:val="003935E9"/>
    <w:rsid w:val="0039543C"/>
    <w:rsid w:val="003955DB"/>
    <w:rsid w:val="003A3601"/>
    <w:rsid w:val="003C524C"/>
    <w:rsid w:val="003C5C5E"/>
    <w:rsid w:val="003D3CD9"/>
    <w:rsid w:val="003D49B4"/>
    <w:rsid w:val="003F4DC2"/>
    <w:rsid w:val="003F745B"/>
    <w:rsid w:val="004039C9"/>
    <w:rsid w:val="004209F2"/>
    <w:rsid w:val="00422383"/>
    <w:rsid w:val="00427236"/>
    <w:rsid w:val="00435906"/>
    <w:rsid w:val="00455BA8"/>
    <w:rsid w:val="004655CB"/>
    <w:rsid w:val="00474717"/>
    <w:rsid w:val="00485E2E"/>
    <w:rsid w:val="00486E31"/>
    <w:rsid w:val="00486FBE"/>
    <w:rsid w:val="004A52FF"/>
    <w:rsid w:val="004B4E6A"/>
    <w:rsid w:val="004C4664"/>
    <w:rsid w:val="004D5ADA"/>
    <w:rsid w:val="004F3F6A"/>
    <w:rsid w:val="004F6FDA"/>
    <w:rsid w:val="0050133A"/>
    <w:rsid w:val="00507886"/>
    <w:rsid w:val="00512B81"/>
    <w:rsid w:val="00516879"/>
    <w:rsid w:val="00517E04"/>
    <w:rsid w:val="00527595"/>
    <w:rsid w:val="00531E34"/>
    <w:rsid w:val="00542854"/>
    <w:rsid w:val="0054434C"/>
    <w:rsid w:val="005508BD"/>
    <w:rsid w:val="00553CE6"/>
    <w:rsid w:val="00554EB4"/>
    <w:rsid w:val="00564FD9"/>
    <w:rsid w:val="005B2CF5"/>
    <w:rsid w:val="005B444D"/>
    <w:rsid w:val="005C244E"/>
    <w:rsid w:val="005C27DC"/>
    <w:rsid w:val="005D167F"/>
    <w:rsid w:val="005D3FD9"/>
    <w:rsid w:val="005D743E"/>
    <w:rsid w:val="005E31E5"/>
    <w:rsid w:val="005E6274"/>
    <w:rsid w:val="005E6B90"/>
    <w:rsid w:val="005F2EC6"/>
    <w:rsid w:val="005F4D4D"/>
    <w:rsid w:val="005F5420"/>
    <w:rsid w:val="00611954"/>
    <w:rsid w:val="00616A0F"/>
    <w:rsid w:val="006176AA"/>
    <w:rsid w:val="00627DBB"/>
    <w:rsid w:val="00632D73"/>
    <w:rsid w:val="00655FA9"/>
    <w:rsid w:val="006656BA"/>
    <w:rsid w:val="00667C85"/>
    <w:rsid w:val="00680EFB"/>
    <w:rsid w:val="006851A5"/>
    <w:rsid w:val="006B6CAB"/>
    <w:rsid w:val="006D37ED"/>
    <w:rsid w:val="006E2E2E"/>
    <w:rsid w:val="007078E0"/>
    <w:rsid w:val="00710661"/>
    <w:rsid w:val="00715F9D"/>
    <w:rsid w:val="007419C0"/>
    <w:rsid w:val="00747520"/>
    <w:rsid w:val="0075196D"/>
    <w:rsid w:val="007740C7"/>
    <w:rsid w:val="00792AB2"/>
    <w:rsid w:val="007962CA"/>
    <w:rsid w:val="007A2E2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29EA"/>
    <w:rsid w:val="007F652C"/>
    <w:rsid w:val="00805ED5"/>
    <w:rsid w:val="0080616E"/>
    <w:rsid w:val="008129CA"/>
    <w:rsid w:val="00816558"/>
    <w:rsid w:val="00817915"/>
    <w:rsid w:val="008833DC"/>
    <w:rsid w:val="00895CB6"/>
    <w:rsid w:val="008A6811"/>
    <w:rsid w:val="008A7AE7"/>
    <w:rsid w:val="008C0420"/>
    <w:rsid w:val="008C4BCC"/>
    <w:rsid w:val="008D07F2"/>
    <w:rsid w:val="008D278C"/>
    <w:rsid w:val="008D4F84"/>
    <w:rsid w:val="008E1206"/>
    <w:rsid w:val="008E5DFE"/>
    <w:rsid w:val="008F46C1"/>
    <w:rsid w:val="00901677"/>
    <w:rsid w:val="00906691"/>
    <w:rsid w:val="00916A50"/>
    <w:rsid w:val="009222F0"/>
    <w:rsid w:val="00931DDB"/>
    <w:rsid w:val="00937973"/>
    <w:rsid w:val="00953C63"/>
    <w:rsid w:val="0095747D"/>
    <w:rsid w:val="00973993"/>
    <w:rsid w:val="00973E1A"/>
    <w:rsid w:val="009836C5"/>
    <w:rsid w:val="00995581"/>
    <w:rsid w:val="00996023"/>
    <w:rsid w:val="009A1093"/>
    <w:rsid w:val="009B01A7"/>
    <w:rsid w:val="009B3943"/>
    <w:rsid w:val="009C66BB"/>
    <w:rsid w:val="009D09AC"/>
    <w:rsid w:val="009D7EA7"/>
    <w:rsid w:val="009E5739"/>
    <w:rsid w:val="009F6054"/>
    <w:rsid w:val="00A10F0C"/>
    <w:rsid w:val="00A1225E"/>
    <w:rsid w:val="00A45A3D"/>
    <w:rsid w:val="00A54A8E"/>
    <w:rsid w:val="00A71EAE"/>
    <w:rsid w:val="00A866EC"/>
    <w:rsid w:val="00A90D6D"/>
    <w:rsid w:val="00A90FC8"/>
    <w:rsid w:val="00A91D49"/>
    <w:rsid w:val="00AA77DF"/>
    <w:rsid w:val="00AA7E75"/>
    <w:rsid w:val="00AB060D"/>
    <w:rsid w:val="00AB7588"/>
    <w:rsid w:val="00AB762B"/>
    <w:rsid w:val="00AC7610"/>
    <w:rsid w:val="00AD1193"/>
    <w:rsid w:val="00AD23A3"/>
    <w:rsid w:val="00AD334D"/>
    <w:rsid w:val="00AE6BD3"/>
    <w:rsid w:val="00AF0671"/>
    <w:rsid w:val="00AF0F78"/>
    <w:rsid w:val="00B057F1"/>
    <w:rsid w:val="00B254DB"/>
    <w:rsid w:val="00B262C1"/>
    <w:rsid w:val="00B3486B"/>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271"/>
    <w:rsid w:val="00BB38B3"/>
    <w:rsid w:val="00BB493B"/>
    <w:rsid w:val="00BB6A0E"/>
    <w:rsid w:val="00BC0572"/>
    <w:rsid w:val="00BC2ECE"/>
    <w:rsid w:val="00BC3360"/>
    <w:rsid w:val="00BC558C"/>
    <w:rsid w:val="00BD57A4"/>
    <w:rsid w:val="00BE6763"/>
    <w:rsid w:val="00BF20A3"/>
    <w:rsid w:val="00BF237B"/>
    <w:rsid w:val="00BF39E0"/>
    <w:rsid w:val="00BF523C"/>
    <w:rsid w:val="00C01700"/>
    <w:rsid w:val="00C061D1"/>
    <w:rsid w:val="00C077A6"/>
    <w:rsid w:val="00C117A9"/>
    <w:rsid w:val="00C1399B"/>
    <w:rsid w:val="00C16D2E"/>
    <w:rsid w:val="00C308BC"/>
    <w:rsid w:val="00C40DC8"/>
    <w:rsid w:val="00C60B95"/>
    <w:rsid w:val="00C66A9F"/>
    <w:rsid w:val="00C71DBF"/>
    <w:rsid w:val="00C835AD"/>
    <w:rsid w:val="00C8569C"/>
    <w:rsid w:val="00C9021F"/>
    <w:rsid w:val="00CA1DDF"/>
    <w:rsid w:val="00CB6027"/>
    <w:rsid w:val="00CC69DA"/>
    <w:rsid w:val="00CD3036"/>
    <w:rsid w:val="00CD409A"/>
    <w:rsid w:val="00CD5299"/>
    <w:rsid w:val="00D068E5"/>
    <w:rsid w:val="00D17283"/>
    <w:rsid w:val="00D17732"/>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4F9D"/>
    <w:rsid w:val="00D762D4"/>
    <w:rsid w:val="00D76715"/>
    <w:rsid w:val="00DB3297"/>
    <w:rsid w:val="00DB7D8F"/>
    <w:rsid w:val="00DC214F"/>
    <w:rsid w:val="00DF0BB7"/>
    <w:rsid w:val="00E000DE"/>
    <w:rsid w:val="00E00CC0"/>
    <w:rsid w:val="00E131DB"/>
    <w:rsid w:val="00E132E9"/>
    <w:rsid w:val="00E15659"/>
    <w:rsid w:val="00E43598"/>
    <w:rsid w:val="00E509A5"/>
    <w:rsid w:val="00E51146"/>
    <w:rsid w:val="00E54E5E"/>
    <w:rsid w:val="00E557C1"/>
    <w:rsid w:val="00E65115"/>
    <w:rsid w:val="00E677DF"/>
    <w:rsid w:val="00E71A35"/>
    <w:rsid w:val="00E725A1"/>
    <w:rsid w:val="00E94906"/>
    <w:rsid w:val="00E97F80"/>
    <w:rsid w:val="00EA6987"/>
    <w:rsid w:val="00EA74CC"/>
    <w:rsid w:val="00EB27B1"/>
    <w:rsid w:val="00EC129D"/>
    <w:rsid w:val="00EC73CA"/>
    <w:rsid w:val="00ED1D72"/>
    <w:rsid w:val="00EE4676"/>
    <w:rsid w:val="00EF60DB"/>
    <w:rsid w:val="00F033EC"/>
    <w:rsid w:val="00F05A6A"/>
    <w:rsid w:val="00F25456"/>
    <w:rsid w:val="00F26218"/>
    <w:rsid w:val="00F331B4"/>
    <w:rsid w:val="00F34420"/>
    <w:rsid w:val="00F34483"/>
    <w:rsid w:val="00F349FA"/>
    <w:rsid w:val="00F437BF"/>
    <w:rsid w:val="00F54836"/>
    <w:rsid w:val="00F57001"/>
    <w:rsid w:val="00F578E8"/>
    <w:rsid w:val="00F57900"/>
    <w:rsid w:val="00F668A4"/>
    <w:rsid w:val="00F74EA5"/>
    <w:rsid w:val="00F80E8A"/>
    <w:rsid w:val="00F9556D"/>
    <w:rsid w:val="00FA2346"/>
    <w:rsid w:val="00FB277E"/>
    <w:rsid w:val="00FB5963"/>
    <w:rsid w:val="00FC0DAC"/>
    <w:rsid w:val="00FC3699"/>
    <w:rsid w:val="00FD049B"/>
    <w:rsid w:val="00FD2972"/>
    <w:rsid w:val="00FD3BC4"/>
    <w:rsid w:val="00FE6E7D"/>
    <w:rsid w:val="00FF01D6"/>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C12F5A"/>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95D1E91"/>
    <w:rsid w:val="79B77DA5"/>
    <w:rsid w:val="7ADB314B"/>
    <w:rsid w:val="7CE65DD7"/>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671507D"/>
  <w15:docId w15:val="{C7B230C9-E3BC-42D0-A760-467DF023E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rsid w:val="009F6054"/>
    <w:pPr>
      <w:ind w:firstLineChars="200" w:firstLine="420"/>
    </w:pPr>
  </w:style>
  <w:style w:type="character" w:styleId="ad">
    <w:name w:val="Unresolved Mention"/>
    <w:basedOn w:val="a0"/>
    <w:uiPriority w:val="99"/>
    <w:semiHidden/>
    <w:unhideWhenUsed/>
    <w:rsid w:val="004F3F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02047">
      <w:bodyDiv w:val="1"/>
      <w:marLeft w:val="0"/>
      <w:marRight w:val="0"/>
      <w:marTop w:val="0"/>
      <w:marBottom w:val="0"/>
      <w:divBdr>
        <w:top w:val="none" w:sz="0" w:space="0" w:color="auto"/>
        <w:left w:val="none" w:sz="0" w:space="0" w:color="auto"/>
        <w:bottom w:val="none" w:sz="0" w:space="0" w:color="auto"/>
        <w:right w:val="none" w:sz="0" w:space="0" w:color="auto"/>
      </w:divBdr>
      <w:divsChild>
        <w:div w:id="838279217">
          <w:marLeft w:val="0"/>
          <w:marRight w:val="0"/>
          <w:marTop w:val="0"/>
          <w:marBottom w:val="0"/>
          <w:divBdr>
            <w:top w:val="none" w:sz="0" w:space="0" w:color="auto"/>
            <w:left w:val="none" w:sz="0" w:space="0" w:color="auto"/>
            <w:bottom w:val="none" w:sz="0" w:space="0" w:color="auto"/>
            <w:right w:val="none" w:sz="0" w:space="0" w:color="auto"/>
          </w:divBdr>
          <w:divsChild>
            <w:div w:id="1007289329">
              <w:marLeft w:val="0"/>
              <w:marRight w:val="0"/>
              <w:marTop w:val="0"/>
              <w:marBottom w:val="0"/>
              <w:divBdr>
                <w:top w:val="none" w:sz="0" w:space="0" w:color="auto"/>
                <w:left w:val="none" w:sz="0" w:space="0" w:color="auto"/>
                <w:bottom w:val="none" w:sz="0" w:space="0" w:color="auto"/>
                <w:right w:val="none" w:sz="0" w:space="0" w:color="auto"/>
              </w:divBdr>
            </w:div>
          </w:divsChild>
        </w:div>
        <w:div w:id="618336774">
          <w:marLeft w:val="0"/>
          <w:marRight w:val="0"/>
          <w:marTop w:val="0"/>
          <w:marBottom w:val="0"/>
          <w:divBdr>
            <w:top w:val="none" w:sz="0" w:space="0" w:color="auto"/>
            <w:left w:val="none" w:sz="0" w:space="0" w:color="auto"/>
            <w:bottom w:val="none" w:sz="0" w:space="0" w:color="auto"/>
            <w:right w:val="none" w:sz="0" w:space="0" w:color="auto"/>
          </w:divBdr>
          <w:divsChild>
            <w:div w:id="79062588">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49253520">
      <w:bodyDiv w:val="1"/>
      <w:marLeft w:val="0"/>
      <w:marRight w:val="0"/>
      <w:marTop w:val="0"/>
      <w:marBottom w:val="0"/>
      <w:divBdr>
        <w:top w:val="none" w:sz="0" w:space="0" w:color="auto"/>
        <w:left w:val="none" w:sz="0" w:space="0" w:color="auto"/>
        <w:bottom w:val="none" w:sz="0" w:space="0" w:color="auto"/>
        <w:right w:val="none" w:sz="0" w:space="0" w:color="auto"/>
      </w:divBdr>
    </w:div>
    <w:div w:id="480774818">
      <w:bodyDiv w:val="1"/>
      <w:marLeft w:val="0"/>
      <w:marRight w:val="0"/>
      <w:marTop w:val="0"/>
      <w:marBottom w:val="0"/>
      <w:divBdr>
        <w:top w:val="none" w:sz="0" w:space="0" w:color="auto"/>
        <w:left w:val="none" w:sz="0" w:space="0" w:color="auto"/>
        <w:bottom w:val="none" w:sz="0" w:space="0" w:color="auto"/>
        <w:right w:val="none" w:sz="0" w:space="0" w:color="auto"/>
      </w:divBdr>
    </w:div>
    <w:div w:id="626786403">
      <w:bodyDiv w:val="1"/>
      <w:marLeft w:val="0"/>
      <w:marRight w:val="0"/>
      <w:marTop w:val="0"/>
      <w:marBottom w:val="0"/>
      <w:divBdr>
        <w:top w:val="none" w:sz="0" w:space="0" w:color="auto"/>
        <w:left w:val="none" w:sz="0" w:space="0" w:color="auto"/>
        <w:bottom w:val="none" w:sz="0" w:space="0" w:color="auto"/>
        <w:right w:val="none" w:sz="0" w:space="0" w:color="auto"/>
      </w:divBdr>
    </w:div>
    <w:div w:id="648024088">
      <w:bodyDiv w:val="1"/>
      <w:marLeft w:val="0"/>
      <w:marRight w:val="0"/>
      <w:marTop w:val="0"/>
      <w:marBottom w:val="0"/>
      <w:divBdr>
        <w:top w:val="none" w:sz="0" w:space="0" w:color="auto"/>
        <w:left w:val="none" w:sz="0" w:space="0" w:color="auto"/>
        <w:bottom w:val="none" w:sz="0" w:space="0" w:color="auto"/>
        <w:right w:val="none" w:sz="0" w:space="0" w:color="auto"/>
      </w:divBdr>
    </w:div>
    <w:div w:id="648216611">
      <w:bodyDiv w:val="1"/>
      <w:marLeft w:val="0"/>
      <w:marRight w:val="0"/>
      <w:marTop w:val="0"/>
      <w:marBottom w:val="0"/>
      <w:divBdr>
        <w:top w:val="none" w:sz="0" w:space="0" w:color="auto"/>
        <w:left w:val="none" w:sz="0" w:space="0" w:color="auto"/>
        <w:bottom w:val="none" w:sz="0" w:space="0" w:color="auto"/>
        <w:right w:val="none" w:sz="0" w:space="0" w:color="auto"/>
      </w:divBdr>
    </w:div>
    <w:div w:id="659044033">
      <w:bodyDiv w:val="1"/>
      <w:marLeft w:val="0"/>
      <w:marRight w:val="0"/>
      <w:marTop w:val="0"/>
      <w:marBottom w:val="0"/>
      <w:divBdr>
        <w:top w:val="none" w:sz="0" w:space="0" w:color="auto"/>
        <w:left w:val="none" w:sz="0" w:space="0" w:color="auto"/>
        <w:bottom w:val="none" w:sz="0" w:space="0" w:color="auto"/>
        <w:right w:val="none" w:sz="0" w:space="0" w:color="auto"/>
      </w:divBdr>
      <w:divsChild>
        <w:div w:id="220672639">
          <w:marLeft w:val="0"/>
          <w:marRight w:val="0"/>
          <w:marTop w:val="0"/>
          <w:marBottom w:val="0"/>
          <w:divBdr>
            <w:top w:val="none" w:sz="0" w:space="0" w:color="auto"/>
            <w:left w:val="none" w:sz="0" w:space="0" w:color="auto"/>
            <w:bottom w:val="none" w:sz="0" w:space="0" w:color="auto"/>
            <w:right w:val="none" w:sz="0" w:space="0" w:color="auto"/>
          </w:divBdr>
          <w:divsChild>
            <w:div w:id="1267880896">
              <w:marLeft w:val="0"/>
              <w:marRight w:val="0"/>
              <w:marTop w:val="0"/>
              <w:marBottom w:val="0"/>
              <w:divBdr>
                <w:top w:val="none" w:sz="0" w:space="0" w:color="auto"/>
                <w:left w:val="none" w:sz="0" w:space="0" w:color="auto"/>
                <w:bottom w:val="none" w:sz="0" w:space="0" w:color="auto"/>
                <w:right w:val="none" w:sz="0" w:space="0" w:color="auto"/>
              </w:divBdr>
            </w:div>
          </w:divsChild>
        </w:div>
        <w:div w:id="2015916518">
          <w:marLeft w:val="0"/>
          <w:marRight w:val="0"/>
          <w:marTop w:val="0"/>
          <w:marBottom w:val="0"/>
          <w:divBdr>
            <w:top w:val="none" w:sz="0" w:space="0" w:color="auto"/>
            <w:left w:val="none" w:sz="0" w:space="0" w:color="auto"/>
            <w:bottom w:val="none" w:sz="0" w:space="0" w:color="auto"/>
            <w:right w:val="none" w:sz="0" w:space="0" w:color="auto"/>
          </w:divBdr>
          <w:divsChild>
            <w:div w:id="151495342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665322126">
      <w:bodyDiv w:val="1"/>
      <w:marLeft w:val="0"/>
      <w:marRight w:val="0"/>
      <w:marTop w:val="0"/>
      <w:marBottom w:val="0"/>
      <w:divBdr>
        <w:top w:val="none" w:sz="0" w:space="0" w:color="auto"/>
        <w:left w:val="none" w:sz="0" w:space="0" w:color="auto"/>
        <w:bottom w:val="none" w:sz="0" w:space="0" w:color="auto"/>
        <w:right w:val="none" w:sz="0" w:space="0" w:color="auto"/>
      </w:divBdr>
    </w:div>
    <w:div w:id="687294189">
      <w:bodyDiv w:val="1"/>
      <w:marLeft w:val="0"/>
      <w:marRight w:val="0"/>
      <w:marTop w:val="0"/>
      <w:marBottom w:val="0"/>
      <w:divBdr>
        <w:top w:val="none" w:sz="0" w:space="0" w:color="auto"/>
        <w:left w:val="none" w:sz="0" w:space="0" w:color="auto"/>
        <w:bottom w:val="none" w:sz="0" w:space="0" w:color="auto"/>
        <w:right w:val="none" w:sz="0" w:space="0" w:color="auto"/>
      </w:divBdr>
    </w:div>
    <w:div w:id="843982806">
      <w:bodyDiv w:val="1"/>
      <w:marLeft w:val="0"/>
      <w:marRight w:val="0"/>
      <w:marTop w:val="0"/>
      <w:marBottom w:val="0"/>
      <w:divBdr>
        <w:top w:val="none" w:sz="0" w:space="0" w:color="auto"/>
        <w:left w:val="none" w:sz="0" w:space="0" w:color="auto"/>
        <w:bottom w:val="none" w:sz="0" w:space="0" w:color="auto"/>
        <w:right w:val="none" w:sz="0" w:space="0" w:color="auto"/>
      </w:divBdr>
    </w:div>
    <w:div w:id="1137920346">
      <w:bodyDiv w:val="1"/>
      <w:marLeft w:val="0"/>
      <w:marRight w:val="0"/>
      <w:marTop w:val="0"/>
      <w:marBottom w:val="0"/>
      <w:divBdr>
        <w:top w:val="none" w:sz="0" w:space="0" w:color="auto"/>
        <w:left w:val="none" w:sz="0" w:space="0" w:color="auto"/>
        <w:bottom w:val="none" w:sz="0" w:space="0" w:color="auto"/>
        <w:right w:val="none" w:sz="0" w:space="0" w:color="auto"/>
      </w:divBdr>
    </w:div>
    <w:div w:id="1328286643">
      <w:bodyDiv w:val="1"/>
      <w:marLeft w:val="0"/>
      <w:marRight w:val="0"/>
      <w:marTop w:val="0"/>
      <w:marBottom w:val="0"/>
      <w:divBdr>
        <w:top w:val="none" w:sz="0" w:space="0" w:color="auto"/>
        <w:left w:val="none" w:sz="0" w:space="0" w:color="auto"/>
        <w:bottom w:val="none" w:sz="0" w:space="0" w:color="auto"/>
        <w:right w:val="none" w:sz="0" w:space="0" w:color="auto"/>
      </w:divBdr>
      <w:divsChild>
        <w:div w:id="1415397779">
          <w:marLeft w:val="0"/>
          <w:marRight w:val="0"/>
          <w:marTop w:val="0"/>
          <w:marBottom w:val="0"/>
          <w:divBdr>
            <w:top w:val="none" w:sz="0" w:space="0" w:color="auto"/>
            <w:left w:val="none" w:sz="0" w:space="0" w:color="auto"/>
            <w:bottom w:val="none" w:sz="0" w:space="0" w:color="auto"/>
            <w:right w:val="none" w:sz="0" w:space="0" w:color="auto"/>
          </w:divBdr>
        </w:div>
      </w:divsChild>
    </w:div>
    <w:div w:id="1365329804">
      <w:bodyDiv w:val="1"/>
      <w:marLeft w:val="0"/>
      <w:marRight w:val="0"/>
      <w:marTop w:val="0"/>
      <w:marBottom w:val="0"/>
      <w:divBdr>
        <w:top w:val="none" w:sz="0" w:space="0" w:color="auto"/>
        <w:left w:val="none" w:sz="0" w:space="0" w:color="auto"/>
        <w:bottom w:val="none" w:sz="0" w:space="0" w:color="auto"/>
        <w:right w:val="none" w:sz="0" w:space="0" w:color="auto"/>
      </w:divBdr>
    </w:div>
    <w:div w:id="1652322461">
      <w:bodyDiv w:val="1"/>
      <w:marLeft w:val="0"/>
      <w:marRight w:val="0"/>
      <w:marTop w:val="0"/>
      <w:marBottom w:val="0"/>
      <w:divBdr>
        <w:top w:val="none" w:sz="0" w:space="0" w:color="auto"/>
        <w:left w:val="none" w:sz="0" w:space="0" w:color="auto"/>
        <w:bottom w:val="none" w:sz="0" w:space="0" w:color="auto"/>
        <w:right w:val="none" w:sz="0" w:space="0" w:color="auto"/>
      </w:divBdr>
      <w:divsChild>
        <w:div w:id="1197501490">
          <w:marLeft w:val="0"/>
          <w:marRight w:val="0"/>
          <w:marTop w:val="0"/>
          <w:marBottom w:val="0"/>
          <w:divBdr>
            <w:top w:val="none" w:sz="0" w:space="0" w:color="auto"/>
            <w:left w:val="none" w:sz="0" w:space="0" w:color="auto"/>
            <w:bottom w:val="none" w:sz="0" w:space="0" w:color="auto"/>
            <w:right w:val="none" w:sz="0" w:space="0" w:color="auto"/>
          </w:divBdr>
          <w:divsChild>
            <w:div w:id="32389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419911">
      <w:bodyDiv w:val="1"/>
      <w:marLeft w:val="0"/>
      <w:marRight w:val="0"/>
      <w:marTop w:val="0"/>
      <w:marBottom w:val="0"/>
      <w:divBdr>
        <w:top w:val="none" w:sz="0" w:space="0" w:color="auto"/>
        <w:left w:val="none" w:sz="0" w:space="0" w:color="auto"/>
        <w:bottom w:val="none" w:sz="0" w:space="0" w:color="auto"/>
        <w:right w:val="none" w:sz="0" w:space="0" w:color="auto"/>
      </w:divBdr>
    </w:div>
    <w:div w:id="1750426610">
      <w:bodyDiv w:val="1"/>
      <w:marLeft w:val="0"/>
      <w:marRight w:val="0"/>
      <w:marTop w:val="0"/>
      <w:marBottom w:val="0"/>
      <w:divBdr>
        <w:top w:val="none" w:sz="0" w:space="0" w:color="auto"/>
        <w:left w:val="none" w:sz="0" w:space="0" w:color="auto"/>
        <w:bottom w:val="none" w:sz="0" w:space="0" w:color="auto"/>
        <w:right w:val="none" w:sz="0" w:space="0" w:color="auto"/>
      </w:divBdr>
      <w:divsChild>
        <w:div w:id="1640457502">
          <w:marLeft w:val="0"/>
          <w:marRight w:val="0"/>
          <w:marTop w:val="0"/>
          <w:marBottom w:val="0"/>
          <w:divBdr>
            <w:top w:val="none" w:sz="0" w:space="0" w:color="auto"/>
            <w:left w:val="none" w:sz="0" w:space="0" w:color="auto"/>
            <w:bottom w:val="none" w:sz="0" w:space="0" w:color="auto"/>
            <w:right w:val="none" w:sz="0" w:space="0" w:color="auto"/>
          </w:divBdr>
          <w:divsChild>
            <w:div w:id="1855457049">
              <w:marLeft w:val="0"/>
              <w:marRight w:val="0"/>
              <w:marTop w:val="0"/>
              <w:marBottom w:val="0"/>
              <w:divBdr>
                <w:top w:val="none" w:sz="0" w:space="0" w:color="auto"/>
                <w:left w:val="none" w:sz="0" w:space="0" w:color="auto"/>
                <w:bottom w:val="none" w:sz="0" w:space="0" w:color="auto"/>
                <w:right w:val="none" w:sz="0" w:space="0" w:color="auto"/>
              </w:divBdr>
            </w:div>
          </w:divsChild>
        </w:div>
        <w:div w:id="849220809">
          <w:marLeft w:val="0"/>
          <w:marRight w:val="0"/>
          <w:marTop w:val="0"/>
          <w:marBottom w:val="0"/>
          <w:divBdr>
            <w:top w:val="none" w:sz="0" w:space="0" w:color="auto"/>
            <w:left w:val="none" w:sz="0" w:space="0" w:color="auto"/>
            <w:bottom w:val="none" w:sz="0" w:space="0" w:color="auto"/>
            <w:right w:val="none" w:sz="0" w:space="0" w:color="auto"/>
          </w:divBdr>
          <w:divsChild>
            <w:div w:id="1320812615">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848790224">
      <w:bodyDiv w:val="1"/>
      <w:marLeft w:val="0"/>
      <w:marRight w:val="0"/>
      <w:marTop w:val="0"/>
      <w:marBottom w:val="0"/>
      <w:divBdr>
        <w:top w:val="none" w:sz="0" w:space="0" w:color="auto"/>
        <w:left w:val="none" w:sz="0" w:space="0" w:color="auto"/>
        <w:bottom w:val="none" w:sz="0" w:space="0" w:color="auto"/>
        <w:right w:val="none" w:sz="0" w:space="0" w:color="auto"/>
      </w:divBdr>
    </w:div>
    <w:div w:id="2020039538">
      <w:bodyDiv w:val="1"/>
      <w:marLeft w:val="0"/>
      <w:marRight w:val="0"/>
      <w:marTop w:val="0"/>
      <w:marBottom w:val="0"/>
      <w:divBdr>
        <w:top w:val="none" w:sz="0" w:space="0" w:color="auto"/>
        <w:left w:val="none" w:sz="0" w:space="0" w:color="auto"/>
        <w:bottom w:val="none" w:sz="0" w:space="0" w:color="auto"/>
        <w:right w:val="none" w:sz="0" w:space="0" w:color="auto"/>
      </w:divBdr>
    </w:div>
    <w:div w:id="2064020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nurnberg.com.cn/book/book.asp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nurnberg.com.cn/booklist_zh/list.aspx"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weibo.com/1877653117/profile?topnav=1&amp;wvr=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 TargetMode="External"/><Relationship Id="rId5" Type="http://schemas.openxmlformats.org/officeDocument/2006/relationships/footnotes" Target="footnotes.xml"/><Relationship Id="rId15" Type="http://schemas.openxmlformats.org/officeDocument/2006/relationships/hyperlink" Target="http://site.douban.com/110577/" TargetMode="External"/><Relationship Id="rId10" Type="http://schemas.openxmlformats.org/officeDocument/2006/relationships/hyperlink" Target="mailto:Rights@nurnberg.com.cn"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ierparentcoaching.com" TargetMode="External"/><Relationship Id="rId14" Type="http://schemas.openxmlformats.org/officeDocument/2006/relationships/hyperlink" Target="http://www.nurnberg.com.cn/video/video.asp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26700;&#38754;&#25991;&#20214;\&#23398;&#20064;&#26448;&#26009;\&#20070;&#35759;\&#20070;&#35759;&#27169;&#26495;%20(CN).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书讯模板 (CN).dotx</Template>
  <TotalTime>23</TotalTime>
  <Pages>7</Pages>
  <Words>2496</Words>
  <Characters>3445</Characters>
  <Application>Microsoft Office Word</Application>
  <DocSecurity>0</DocSecurity>
  <Lines>181</Lines>
  <Paragraphs>144</Paragraphs>
  <ScaleCrop>false</ScaleCrop>
  <Company>2ndSpAcE</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张正正</dc:creator>
  <cp:lastModifiedBy>博涵 张</cp:lastModifiedBy>
  <cp:revision>4</cp:revision>
  <cp:lastPrinted>2005-06-10T06:33:00Z</cp:lastPrinted>
  <dcterms:created xsi:type="dcterms:W3CDTF">2026-09-14T07:17:00Z</dcterms:created>
  <dcterms:modified xsi:type="dcterms:W3CDTF">2026-09-14T07:40:00Z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27E52E4B144E42FE84B5D30C2D75E342_13</vt:lpwstr>
  </property>
  <property fmtid="{D5CDD505-2E9C-101B-9397-08002B2CF9AE}" pid="4" name="KSOTemplateDocerSaveRecord">
    <vt:lpwstr>eyJoZGlkIjoiNGZiOTZiYjY0M2Y1YTkxMzE4ZTBiZGE0NDFhYTg5ZjEiLCJ1c2VySWQiOiI5NTE3MzU3NzQifQ==</vt:lpwstr>
  </property>
</Properties>
</file>