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F7F26">
      <w:pPr>
        <w:ind w:firstLineChars="1004" w:firstLine="3629"/>
        <w:rPr>
          <w:rFonts w:hint="eastAsia"/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000000" w:rsidRDefault="00DF7F26">
      <w:pPr>
        <w:rPr>
          <w:rFonts w:hint="eastAsia"/>
          <w:b/>
          <w:bCs/>
          <w:sz w:val="36"/>
        </w:rPr>
      </w:pPr>
    </w:p>
    <w:p w:rsidR="00000000" w:rsidRDefault="00C92A5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333500" cy="1945005"/>
            <wp:effectExtent l="0" t="0" r="0" b="0"/>
            <wp:wrapSquare wrapText="bothSides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F26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DF7F26">
        <w:rPr>
          <w:rFonts w:hint="eastAsia"/>
          <w:b/>
          <w:bCs/>
          <w:color w:val="000000"/>
          <w:szCs w:val="21"/>
        </w:rPr>
        <w:t>《轻柔生活：少耗力，多成事》</w:t>
      </w:r>
    </w:p>
    <w:p w:rsidR="00000000" w:rsidRDefault="00DF7F26" w:rsidP="00AA6036">
      <w:pPr>
        <w:rPr>
          <w:rFonts w:hint="eastAsia"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i/>
          <w:iCs/>
          <w:color w:val="000000"/>
          <w:szCs w:val="21"/>
        </w:rPr>
        <w:t>Living Softly: How to Accomplish More by Doing Less</w:t>
      </w:r>
    </w:p>
    <w:p w:rsidR="00000000" w:rsidRDefault="00DF7F26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Tara Stiles</w:t>
      </w:r>
    </w:p>
    <w:p w:rsidR="00000000" w:rsidRDefault="00DF7F26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Grand Central</w:t>
      </w:r>
    </w:p>
    <w:p w:rsidR="00000000" w:rsidRDefault="00DF7F2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proofErr w:type="spellStart"/>
      <w:r w:rsidR="00AA6036">
        <w:rPr>
          <w:b/>
          <w:bCs/>
          <w:color w:val="000000"/>
          <w:szCs w:val="21"/>
        </w:rPr>
        <w:t>DeFiore</w:t>
      </w:r>
      <w:proofErr w:type="spellEnd"/>
      <w:r w:rsidR="00AA6036">
        <w:rPr>
          <w:b/>
          <w:bCs/>
          <w:color w:val="000000"/>
          <w:szCs w:val="21"/>
        </w:rPr>
        <w:t>/</w:t>
      </w:r>
      <w:r>
        <w:rPr>
          <w:b/>
          <w:bCs/>
          <w:color w:val="000000"/>
          <w:szCs w:val="21"/>
        </w:rPr>
        <w:t>ANA/Jessica</w:t>
      </w:r>
      <w:r>
        <w:rPr>
          <w:lang w:val="en-US" w:eastAsia="zh-CN"/>
        </w:rPr>
        <w:t xml:space="preserve"> </w:t>
      </w:r>
    </w:p>
    <w:p w:rsidR="00000000" w:rsidRDefault="00DF7F26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256</w:t>
      </w:r>
      <w:r>
        <w:rPr>
          <w:rFonts w:hint="eastAsia"/>
          <w:b/>
          <w:bCs/>
          <w:color w:val="000000"/>
          <w:szCs w:val="21"/>
        </w:rPr>
        <w:t>页</w:t>
      </w:r>
      <w:bookmarkStart w:id="1" w:name="_GoBack"/>
      <w:bookmarkEnd w:id="1"/>
    </w:p>
    <w:p w:rsidR="00000000" w:rsidRDefault="00DF7F2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3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000000" w:rsidRDefault="00DF7F26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000000" w:rsidRDefault="00DF7F26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:rsidR="00000000" w:rsidRDefault="00DF7F26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心灵励志</w:t>
      </w:r>
    </w:p>
    <w:p w:rsidR="00AA6036" w:rsidRPr="00AA6036" w:rsidRDefault="00AA6036" w:rsidP="00AA6036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AA6036">
        <w:rPr>
          <w:b/>
          <w:bCs/>
          <w:color w:val="FF0000"/>
          <w:szCs w:val="21"/>
        </w:rPr>
        <w:t xml:space="preserve">Best Sellers Rank: </w:t>
      </w:r>
    </w:p>
    <w:p w:rsidR="00AA6036" w:rsidRPr="00AA6036" w:rsidRDefault="00AA6036" w:rsidP="00AA6036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AA6036">
        <w:rPr>
          <w:b/>
          <w:bCs/>
          <w:color w:val="FF0000"/>
          <w:szCs w:val="21"/>
        </w:rPr>
        <w:t>#212 in Tai Chi &amp; Qi Gong</w:t>
      </w:r>
    </w:p>
    <w:p w:rsidR="00000000" w:rsidRDefault="00DF7F26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AA6036" w:rsidRDefault="00AA6036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00000" w:rsidRDefault="00DF7F26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000000" w:rsidRDefault="00DF7F26">
      <w:pPr>
        <w:rPr>
          <w:bCs/>
          <w:color w:val="000000"/>
        </w:rPr>
      </w:pPr>
    </w:p>
    <w:p w:rsidR="00000000" w:rsidRDefault="00DF7F26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我们许多人认为，要实现目标，就必须经历持续的压力和挣扎。如果想在职场上</w:t>
      </w:r>
      <w:r>
        <w:rPr>
          <w:rFonts w:hint="eastAsia"/>
          <w:color w:val="000000"/>
        </w:rPr>
        <w:t>晋升，就必须每周工作</w:t>
      </w:r>
      <w:r>
        <w:rPr>
          <w:rFonts w:hint="eastAsia"/>
          <w:color w:val="000000"/>
        </w:rPr>
        <w:t>70</w:t>
      </w:r>
      <w:r>
        <w:rPr>
          <w:rFonts w:hint="eastAsia"/>
          <w:color w:val="000000"/>
        </w:rPr>
        <w:t>小时；如果想成为称职的父母，就必须牺牲睡眠和自身的心理健康。这样的例子不胜枚举。现在是时候摆脱那种深植于我们内心的“付出与回报”文化叙事了。正如思想领袖塔拉·斯泰尔斯（</w:t>
      </w:r>
      <w:r>
        <w:rPr>
          <w:color w:val="000000"/>
        </w:rPr>
        <w:t>Tara Stiles</w:t>
      </w:r>
      <w:r>
        <w:rPr>
          <w:rFonts w:hint="eastAsia"/>
          <w:color w:val="000000"/>
        </w:rPr>
        <w:t>）所言，我们不仅能克服这种持续的倦怠状态，还能通过柔软的生活方式，在更少的压力下取得更大的成就</w:t>
      </w:r>
      <w:r>
        <w:rPr>
          <w:color w:val="000000"/>
        </w:rPr>
        <w:t>。</w:t>
      </w:r>
    </w:p>
    <w:p w:rsidR="00000000" w:rsidRDefault="00DF7F26">
      <w:pPr>
        <w:ind w:firstLineChars="200" w:firstLine="420"/>
        <w:rPr>
          <w:color w:val="000000"/>
        </w:rPr>
      </w:pPr>
    </w:p>
    <w:p w:rsidR="00000000" w:rsidRDefault="00DF7F26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在《轻柔生活》中，斯泰尔斯分享了她关于如何分配能量的框架，使你能够以平静与从容的方式生活。塔拉将我们古老的太极和指压疗法作为根基，向我们展示了如何在不损害自身健康的前提下实现目标，以及如何以优雅</w:t>
      </w:r>
      <w:proofErr w:type="gramStart"/>
      <w:r>
        <w:rPr>
          <w:rFonts w:hint="eastAsia"/>
          <w:color w:val="000000"/>
        </w:rPr>
        <w:t>和觉</w:t>
      </w:r>
      <w:r>
        <w:rPr>
          <w:rFonts w:hint="eastAsia"/>
          <w:color w:val="000000"/>
        </w:rPr>
        <w:t>知的</w:t>
      </w:r>
      <w:proofErr w:type="gramEnd"/>
      <w:r>
        <w:rPr>
          <w:rFonts w:hint="eastAsia"/>
          <w:color w:val="000000"/>
        </w:rPr>
        <w:t>态度面对冲突与挑战性情绪，同时避免那种伤害身体与心灵的“拼命努力、无所不用其极”的心态。温柔生活意味着在任何情境下都只使用恰到好处的能量——不多也不少</w:t>
      </w:r>
      <w:r>
        <w:rPr>
          <w:color w:val="000000"/>
        </w:rPr>
        <w:t>。</w:t>
      </w:r>
    </w:p>
    <w:p w:rsidR="00000000" w:rsidRDefault="00DF7F26">
      <w:pPr>
        <w:ind w:firstLineChars="200" w:firstLine="420"/>
        <w:rPr>
          <w:color w:val="000000"/>
        </w:rPr>
      </w:pPr>
    </w:p>
    <w:p w:rsidR="00000000" w:rsidRDefault="00DF7F26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《轻柔生活》帮助我们觉察身体与心灵中的失衡，这种失衡在每个人身上都以生理、心理和情感的方式显现。软化意味着变得灵活，能够被呼吸、思想和他人所影响，同时留意自己的感受，并以关怀</w:t>
      </w:r>
      <w:proofErr w:type="gramStart"/>
      <w:r>
        <w:rPr>
          <w:rFonts w:hint="eastAsia"/>
          <w:color w:val="000000"/>
        </w:rPr>
        <w:t>作出</w:t>
      </w:r>
      <w:proofErr w:type="gramEnd"/>
      <w:r>
        <w:rPr>
          <w:rFonts w:hint="eastAsia"/>
          <w:color w:val="000000"/>
        </w:rPr>
        <w:t>回应。通过这样的练习，你将学会充分实现自身潜能，同时在过程中与自我建立深层联结</w:t>
      </w:r>
      <w:r>
        <w:rPr>
          <w:color w:val="000000"/>
        </w:rPr>
        <w:t>。</w:t>
      </w:r>
    </w:p>
    <w:p w:rsidR="00000000" w:rsidRDefault="00DF7F26">
      <w:pPr>
        <w:rPr>
          <w:b/>
          <w:bCs/>
          <w:color w:val="000000"/>
        </w:rPr>
      </w:pPr>
    </w:p>
    <w:p w:rsidR="00AA6036" w:rsidRDefault="00AA6036">
      <w:pPr>
        <w:rPr>
          <w:rFonts w:hint="eastAsia"/>
          <w:b/>
          <w:bCs/>
          <w:color w:val="000000"/>
        </w:rPr>
      </w:pPr>
    </w:p>
    <w:p w:rsidR="00000000" w:rsidRDefault="00DF7F26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000000" w:rsidRDefault="00DF7F26">
      <w:pPr>
        <w:rPr>
          <w:b/>
          <w:color w:val="000000"/>
          <w:szCs w:val="21"/>
        </w:rPr>
      </w:pPr>
    </w:p>
    <w:p w:rsidR="00000000" w:rsidRDefault="00DF7F26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塔拉·斯泰尔斯（</w:t>
      </w:r>
      <w:r>
        <w:rPr>
          <w:b/>
          <w:bCs/>
          <w:color w:val="000000"/>
          <w:szCs w:val="21"/>
        </w:rPr>
        <w:t>Tara Stiles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是一位健康与福祉专家、知名作家，也是</w:t>
      </w:r>
      <w:r>
        <w:rPr>
          <w:rFonts w:hint="eastAsia"/>
          <w:color w:val="000000"/>
          <w:szCs w:val="21"/>
        </w:rPr>
        <w:t>“斯特拉瑜伽”（</w:t>
      </w:r>
      <w:proofErr w:type="spellStart"/>
      <w:r>
        <w:rPr>
          <w:rFonts w:hint="eastAsia"/>
          <w:color w:val="000000"/>
          <w:szCs w:val="21"/>
        </w:rPr>
        <w:t>Strala</w:t>
      </w:r>
      <w:proofErr w:type="spellEnd"/>
      <w:r>
        <w:rPr>
          <w:rFonts w:hint="eastAsia"/>
          <w:color w:val="000000"/>
          <w:szCs w:val="21"/>
        </w:rPr>
        <w:t xml:space="preserve"> Yoga</w:t>
      </w:r>
      <w:r>
        <w:rPr>
          <w:rFonts w:hint="eastAsia"/>
          <w:color w:val="000000"/>
          <w:szCs w:val="21"/>
        </w:rPr>
        <w:t>）的创始人，该瑜伽课程在</w:t>
      </w:r>
      <w:r>
        <w:rPr>
          <w:rFonts w:hint="eastAsia"/>
          <w:color w:val="000000"/>
          <w:szCs w:val="21"/>
        </w:rPr>
        <w:t>100</w:t>
      </w:r>
      <w:r>
        <w:rPr>
          <w:rFonts w:hint="eastAsia"/>
          <w:color w:val="000000"/>
          <w:szCs w:val="21"/>
        </w:rPr>
        <w:t>多个国家开展。斯特拉瑜伽结合了瑜伽、太极以及传统中医学和日式医学，帮助人们缓解压力、促进康复、摆脱不良习惯，并更轻松地应对日常生活中的挑战。塔拉的著作已被翻译成多种语言出版，包括《瑜伽疗愈》（</w:t>
      </w:r>
      <w:r>
        <w:rPr>
          <w:i/>
          <w:iCs/>
          <w:color w:val="000000"/>
          <w:szCs w:val="21"/>
        </w:rPr>
        <w:t>Yoga Cures</w:t>
      </w:r>
      <w:r>
        <w:rPr>
          <w:rFonts w:hint="eastAsia"/>
          <w:color w:val="000000"/>
          <w:szCs w:val="21"/>
        </w:rPr>
        <w:t>）和《清心净身》（</w:t>
      </w:r>
      <w:r>
        <w:rPr>
          <w:i/>
          <w:iCs/>
          <w:color w:val="000000"/>
          <w:szCs w:val="21"/>
        </w:rPr>
        <w:t>Clean Mind, Clean Body</w:t>
      </w:r>
      <w:r>
        <w:rPr>
          <w:rFonts w:hint="eastAsia"/>
          <w:color w:val="000000"/>
          <w:szCs w:val="21"/>
        </w:rPr>
        <w:t>），她的作品还曾被《纽约时报》（</w:t>
      </w:r>
      <w:r>
        <w:rPr>
          <w:i/>
          <w:iCs/>
          <w:color w:val="000000"/>
          <w:szCs w:val="21"/>
        </w:rPr>
        <w:t>The New York Times</w:t>
      </w:r>
      <w:r>
        <w:rPr>
          <w:rFonts w:hint="eastAsia"/>
          <w:color w:val="000000"/>
          <w:szCs w:val="21"/>
        </w:rPr>
        <w:t>）、《时尚》（</w:t>
      </w:r>
      <w:r>
        <w:rPr>
          <w:rFonts w:hint="eastAsia"/>
          <w:i/>
          <w:iCs/>
          <w:color w:val="000000"/>
          <w:szCs w:val="21"/>
        </w:rPr>
        <w:t>Vogue</w:t>
      </w:r>
      <w:r>
        <w:rPr>
          <w:rFonts w:hint="eastAsia"/>
          <w:color w:val="000000"/>
          <w:szCs w:val="21"/>
        </w:rPr>
        <w:t>）、《世界时装之苑》（</w:t>
      </w:r>
      <w:r>
        <w:rPr>
          <w:i/>
          <w:iCs/>
          <w:color w:val="000000"/>
          <w:szCs w:val="21"/>
        </w:rPr>
        <w:t>Elle</w:t>
      </w:r>
      <w:r>
        <w:rPr>
          <w:rFonts w:hint="eastAsia"/>
          <w:color w:val="000000"/>
          <w:szCs w:val="21"/>
        </w:rPr>
        <w:t>）、《时尚芭莎》（</w:t>
      </w:r>
      <w:r>
        <w:rPr>
          <w:i/>
          <w:iCs/>
          <w:color w:val="000000"/>
          <w:szCs w:val="21"/>
        </w:rPr>
        <w:t>Harper</w:t>
      </w:r>
      <w:proofErr w:type="gramStart"/>
      <w:r>
        <w:rPr>
          <w:i/>
          <w:iCs/>
          <w:color w:val="000000"/>
          <w:szCs w:val="21"/>
        </w:rPr>
        <w:t>’</w:t>
      </w:r>
      <w:proofErr w:type="gramEnd"/>
      <w:r>
        <w:rPr>
          <w:i/>
          <w:iCs/>
          <w:color w:val="000000"/>
          <w:szCs w:val="21"/>
        </w:rPr>
        <w:t>s Bazaar</w:t>
      </w:r>
      <w:r>
        <w:rPr>
          <w:rFonts w:hint="eastAsia"/>
          <w:color w:val="000000"/>
          <w:szCs w:val="21"/>
        </w:rPr>
        <w:t>）、《造型》（</w:t>
      </w:r>
      <w:proofErr w:type="spellStart"/>
      <w:r>
        <w:rPr>
          <w:i/>
          <w:iCs/>
          <w:color w:val="000000"/>
          <w:szCs w:val="21"/>
        </w:rPr>
        <w:t>InStyle</w:t>
      </w:r>
      <w:proofErr w:type="spellEnd"/>
      <w:r>
        <w:rPr>
          <w:rFonts w:hint="eastAsia"/>
          <w:color w:val="000000"/>
          <w:szCs w:val="21"/>
        </w:rPr>
        <w:t>）和《时尚先生》（</w:t>
      </w:r>
      <w:r>
        <w:rPr>
          <w:i/>
          <w:iCs/>
          <w:color w:val="000000"/>
          <w:szCs w:val="21"/>
        </w:rPr>
        <w:t>Esquire</w:t>
      </w:r>
      <w:r>
        <w:rPr>
          <w:rFonts w:hint="eastAsia"/>
          <w:color w:val="000000"/>
          <w:szCs w:val="21"/>
        </w:rPr>
        <w:t>）</w:t>
      </w:r>
      <w:proofErr w:type="gramStart"/>
      <w:r>
        <w:rPr>
          <w:rFonts w:hint="eastAsia"/>
          <w:color w:val="000000"/>
          <w:szCs w:val="21"/>
        </w:rPr>
        <w:t>》</w:t>
      </w:r>
      <w:proofErr w:type="gramEnd"/>
      <w:r>
        <w:rPr>
          <w:rFonts w:hint="eastAsia"/>
          <w:color w:val="000000"/>
          <w:szCs w:val="21"/>
        </w:rPr>
        <w:t>等杂志报道。她现居伊利诺伊州。</w:t>
      </w:r>
    </w:p>
    <w:p w:rsidR="00000000" w:rsidRDefault="00DF7F26">
      <w:pPr>
        <w:rPr>
          <w:color w:val="000000"/>
          <w:szCs w:val="21"/>
        </w:rPr>
      </w:pPr>
    </w:p>
    <w:p w:rsidR="00AA6036" w:rsidRDefault="00AA6036">
      <w:pPr>
        <w:rPr>
          <w:rFonts w:hint="eastAsia"/>
          <w:color w:val="000000"/>
          <w:szCs w:val="21"/>
        </w:rPr>
      </w:pPr>
    </w:p>
    <w:p w:rsidR="00000000" w:rsidRDefault="00DF7F26">
      <w:pPr>
        <w:rPr>
          <w:b/>
        </w:rPr>
      </w:pPr>
      <w:r>
        <w:rPr>
          <w:b/>
        </w:rPr>
        <w:t>媒体评价：</w:t>
      </w:r>
    </w:p>
    <w:p w:rsidR="00000000" w:rsidRDefault="00DF7F26">
      <w:pPr>
        <w:rPr>
          <w:b/>
        </w:rPr>
      </w:pPr>
    </w:p>
    <w:p w:rsidR="00AA6036" w:rsidRPr="00AA6036" w:rsidRDefault="00AA6036" w:rsidP="00AA6036">
      <w:pPr>
        <w:ind w:firstLineChars="200" w:firstLine="420"/>
        <w:jc w:val="left"/>
        <w:rPr>
          <w:rFonts w:hint="eastAsia"/>
          <w:bCs/>
        </w:rPr>
      </w:pPr>
      <w:r w:rsidRPr="00AA6036">
        <w:rPr>
          <w:rFonts w:hint="eastAsia"/>
          <w:bCs/>
        </w:rPr>
        <w:t>“少一点紧绷，多一份活力。</w:t>
      </w:r>
      <w:r>
        <w:rPr>
          <w:rFonts w:hint="eastAsia"/>
          <w:bCs/>
        </w:rPr>
        <w:t>《</w:t>
      </w:r>
      <w:r>
        <w:rPr>
          <w:rFonts w:hint="eastAsia"/>
          <w:color w:val="000000"/>
        </w:rPr>
        <w:t>轻柔生活</w:t>
      </w:r>
      <w:r>
        <w:rPr>
          <w:rFonts w:hint="eastAsia"/>
          <w:bCs/>
        </w:rPr>
        <w:t>》</w:t>
      </w:r>
      <w:r w:rsidRPr="00AA6036">
        <w:rPr>
          <w:rFonts w:hint="eastAsia"/>
          <w:bCs/>
        </w:rPr>
        <w:t>为你提供一条可行之路，带你收获长久的身心安康。”</w:t>
      </w:r>
    </w:p>
    <w:p w:rsidR="00AA6036" w:rsidRDefault="00AA6036" w:rsidP="00AA6036">
      <w:pPr>
        <w:ind w:firstLineChars="200" w:firstLine="420"/>
        <w:jc w:val="right"/>
        <w:rPr>
          <w:bCs/>
        </w:rPr>
      </w:pPr>
      <w:r w:rsidRPr="00AA6036">
        <w:rPr>
          <w:rFonts w:hint="eastAsia"/>
          <w:bCs/>
        </w:rPr>
        <w:t>——</w:t>
      </w:r>
      <w:proofErr w:type="gramStart"/>
      <w:r w:rsidRPr="00AA6036">
        <w:rPr>
          <w:rFonts w:hint="eastAsia"/>
          <w:bCs/>
        </w:rPr>
        <w:t>弗</w:t>
      </w:r>
      <w:proofErr w:type="gramEnd"/>
      <w:r w:rsidRPr="00AA6036">
        <w:rPr>
          <w:rFonts w:hint="eastAsia"/>
          <w:bCs/>
        </w:rPr>
        <w:t>兰克</w:t>
      </w:r>
      <w:r w:rsidRPr="00AA6036">
        <w:rPr>
          <w:rFonts w:ascii="MS Gothic" w:eastAsia="MS Gothic" w:hAnsi="MS Gothic" w:cs="MS Gothic" w:hint="eastAsia"/>
          <w:bCs/>
        </w:rPr>
        <w:t>・</w:t>
      </w:r>
      <w:r w:rsidRPr="00AA6036">
        <w:rPr>
          <w:rFonts w:ascii="宋体" w:hAnsi="宋体" w:cs="宋体" w:hint="eastAsia"/>
          <w:bCs/>
        </w:rPr>
        <w:t>利普</w:t>
      </w:r>
      <w:proofErr w:type="gramStart"/>
      <w:r w:rsidRPr="00AA6036">
        <w:rPr>
          <w:rFonts w:ascii="宋体" w:hAnsi="宋体" w:cs="宋体" w:hint="eastAsia"/>
          <w:bCs/>
        </w:rPr>
        <w:t>曼</w:t>
      </w:r>
      <w:proofErr w:type="gramEnd"/>
      <w:r w:rsidRPr="00AA6036">
        <w:rPr>
          <w:rFonts w:ascii="宋体" w:hAnsi="宋体" w:cs="宋体" w:hint="eastAsia"/>
          <w:bCs/>
        </w:rPr>
        <w:t>（</w:t>
      </w:r>
      <w:r w:rsidRPr="00AA6036">
        <w:rPr>
          <w:bCs/>
        </w:rPr>
        <w:t xml:space="preserve">Frank </w:t>
      </w:r>
      <w:proofErr w:type="spellStart"/>
      <w:r w:rsidRPr="00AA6036">
        <w:rPr>
          <w:bCs/>
        </w:rPr>
        <w:t>Lipman</w:t>
      </w:r>
      <w:proofErr w:type="spellEnd"/>
      <w:r w:rsidRPr="00AA6036">
        <w:rPr>
          <w:rFonts w:hint="eastAsia"/>
          <w:bCs/>
        </w:rPr>
        <w:t>）</w:t>
      </w:r>
      <w:r>
        <w:rPr>
          <w:rFonts w:hint="eastAsia"/>
          <w:bCs/>
        </w:rPr>
        <w:t>，</w:t>
      </w:r>
      <w:r w:rsidRPr="00AA6036">
        <w:rPr>
          <w:rFonts w:hint="eastAsia"/>
          <w:bCs/>
        </w:rPr>
        <w:t>医学博士，长寿与功能医学先驱，畅销书《好好睡眠，成就更好的你》（</w:t>
      </w:r>
      <w:r w:rsidRPr="00AA6036">
        <w:rPr>
          <w:bCs/>
          <w:i/>
        </w:rPr>
        <w:t>Better Sleep, Better You</w:t>
      </w:r>
      <w:r w:rsidRPr="00AA6036">
        <w:rPr>
          <w:rFonts w:hint="eastAsia"/>
          <w:bCs/>
        </w:rPr>
        <w:t>）合著者</w:t>
      </w:r>
    </w:p>
    <w:p w:rsidR="00AA6036" w:rsidRDefault="00AA6036">
      <w:pPr>
        <w:ind w:firstLineChars="200" w:firstLine="420"/>
        <w:jc w:val="left"/>
        <w:rPr>
          <w:bCs/>
        </w:rPr>
      </w:pPr>
    </w:p>
    <w:p w:rsidR="00000000" w:rsidRDefault="00DF7F26">
      <w:pPr>
        <w:ind w:firstLineChars="200" w:firstLine="420"/>
        <w:jc w:val="left"/>
        <w:rPr>
          <w:bCs/>
        </w:rPr>
      </w:pPr>
      <w:r>
        <w:rPr>
          <w:rFonts w:hint="eastAsia"/>
          <w:bCs/>
        </w:rPr>
        <w:t>“《</w:t>
      </w:r>
      <w:r>
        <w:rPr>
          <w:rFonts w:hint="eastAsia"/>
          <w:color w:val="000000"/>
        </w:rPr>
        <w:t>轻柔生活</w:t>
      </w:r>
      <w:r>
        <w:rPr>
          <w:rFonts w:hint="eastAsia"/>
          <w:bCs/>
        </w:rPr>
        <w:t>》是为女性及所有厌倦了拼命前行的人而设的原子习惯。”</w:t>
      </w:r>
      <w:r>
        <w:rPr>
          <w:bCs/>
        </w:rPr>
        <w:t xml:space="preserve"> </w:t>
      </w:r>
    </w:p>
    <w:p w:rsidR="00000000" w:rsidRDefault="00DF7F26">
      <w:pPr>
        <w:ind w:firstLineChars="200" w:firstLine="420"/>
        <w:jc w:val="right"/>
        <w:rPr>
          <w:rFonts w:hint="eastAsia"/>
          <w:bCs/>
        </w:rPr>
      </w:pPr>
      <w:r>
        <w:rPr>
          <w:rFonts w:hint="eastAsia"/>
          <w:bCs/>
        </w:rPr>
        <w:t>——安·加文（</w:t>
      </w:r>
      <w:r>
        <w:rPr>
          <w:bCs/>
        </w:rPr>
        <w:t>Ann Garvin</w:t>
      </w:r>
      <w:r>
        <w:rPr>
          <w:rFonts w:hint="eastAsia"/>
          <w:bCs/>
        </w:rPr>
        <w:t>）</w:t>
      </w:r>
      <w:r>
        <w:rPr>
          <w:bCs/>
        </w:rPr>
        <w:t>博士，《今日美国》</w:t>
      </w:r>
      <w:r>
        <w:rPr>
          <w:rFonts w:hint="eastAsia"/>
          <w:bCs/>
        </w:rPr>
        <w:t>（</w:t>
      </w:r>
      <w:r>
        <w:rPr>
          <w:bCs/>
          <w:i/>
          <w:iCs/>
        </w:rPr>
        <w:t>USA Today</w:t>
      </w:r>
      <w:r>
        <w:rPr>
          <w:rFonts w:hint="eastAsia"/>
          <w:bCs/>
        </w:rPr>
        <w:t>）</w:t>
      </w:r>
      <w:r>
        <w:rPr>
          <w:bCs/>
        </w:rPr>
        <w:t>畅销书</w:t>
      </w:r>
      <w:r>
        <w:rPr>
          <w:rFonts w:hint="eastAsia"/>
          <w:bCs/>
        </w:rPr>
        <w:t>《沮丧营地》（</w:t>
      </w:r>
      <w:r>
        <w:rPr>
          <w:bCs/>
          <w:i/>
          <w:iCs/>
        </w:rPr>
        <w:t>Bummer Camp</w:t>
      </w:r>
      <w:r>
        <w:rPr>
          <w:rFonts w:hint="eastAsia"/>
          <w:bCs/>
        </w:rPr>
        <w:t>）的</w:t>
      </w:r>
      <w:r>
        <w:rPr>
          <w:bCs/>
        </w:rPr>
        <w:t>作者</w:t>
      </w:r>
    </w:p>
    <w:p w:rsidR="00000000" w:rsidRDefault="00DF7F26">
      <w:pPr>
        <w:rPr>
          <w:bCs/>
        </w:rPr>
      </w:pPr>
    </w:p>
    <w:p w:rsidR="00000000" w:rsidRDefault="00DF7F26">
      <w:pPr>
        <w:ind w:firstLineChars="200" w:firstLine="420"/>
        <w:rPr>
          <w:bCs/>
        </w:rPr>
      </w:pPr>
      <w:r>
        <w:rPr>
          <w:rFonts w:hint="eastAsia"/>
          <w:bCs/>
        </w:rPr>
        <w:t>“‘无痛则无获’的时代已经结束。《轻松生活》应成为每个人书架上的内容。”</w:t>
      </w:r>
      <w:r>
        <w:rPr>
          <w:bCs/>
        </w:rPr>
        <w:t xml:space="preserve"> </w:t>
      </w:r>
    </w:p>
    <w:p w:rsidR="00000000" w:rsidRDefault="00DF7F26">
      <w:pPr>
        <w:jc w:val="right"/>
        <w:rPr>
          <w:bCs/>
        </w:rPr>
      </w:pPr>
      <w:r>
        <w:rPr>
          <w:rFonts w:hint="eastAsia"/>
          <w:bCs/>
        </w:rPr>
        <w:t>——罗宾·贝兹因（</w:t>
      </w:r>
      <w:r>
        <w:rPr>
          <w:bCs/>
        </w:rPr>
        <w:t xml:space="preserve">Robin </w:t>
      </w:r>
      <w:proofErr w:type="spellStart"/>
      <w:r>
        <w:rPr>
          <w:bCs/>
        </w:rPr>
        <w:t>Berzin</w:t>
      </w:r>
      <w:proofErr w:type="spellEnd"/>
      <w:r>
        <w:rPr>
          <w:rFonts w:hint="eastAsia"/>
          <w:bCs/>
        </w:rPr>
        <w:t>），</w:t>
      </w:r>
      <w:r>
        <w:rPr>
          <w:rFonts w:hint="eastAsia"/>
          <w:bCs/>
        </w:rPr>
        <w:t xml:space="preserve">Parsley Health </w:t>
      </w:r>
      <w:r>
        <w:rPr>
          <w:rFonts w:hint="eastAsia"/>
          <w:bCs/>
        </w:rPr>
        <w:t>创始人，医学博士</w:t>
      </w:r>
    </w:p>
    <w:p w:rsidR="00000000" w:rsidRDefault="00DF7F26">
      <w:pPr>
        <w:rPr>
          <w:rFonts w:hint="eastAsia"/>
          <w:bCs/>
        </w:rPr>
      </w:pPr>
    </w:p>
    <w:p w:rsidR="00000000" w:rsidRDefault="00DF7F26">
      <w:pPr>
        <w:ind w:firstLineChars="200" w:firstLine="420"/>
        <w:rPr>
          <w:rFonts w:hint="eastAsia"/>
          <w:bCs/>
        </w:rPr>
      </w:pPr>
      <w:proofErr w:type="gramStart"/>
      <w:r>
        <w:rPr>
          <w:rFonts w:hint="eastAsia"/>
          <w:bCs/>
        </w:rPr>
        <w:t>“</w:t>
      </w:r>
      <w:proofErr w:type="gramEnd"/>
      <w:r>
        <w:rPr>
          <w:rFonts w:hint="eastAsia"/>
          <w:bCs/>
        </w:rPr>
        <w:t>塔拉·斯泰尔斯巧妙地挑战了“</w:t>
      </w:r>
      <w:r>
        <w:rPr>
          <w:rFonts w:hint="eastAsia"/>
          <w:bCs/>
        </w:rPr>
        <w:t>成功需要不断努力”的观念。《</w:t>
      </w:r>
      <w:r>
        <w:rPr>
          <w:rFonts w:hint="eastAsia"/>
          <w:color w:val="000000"/>
        </w:rPr>
        <w:t>轻柔生活</w:t>
      </w:r>
      <w:r>
        <w:rPr>
          <w:rFonts w:hint="eastAsia"/>
          <w:bCs/>
        </w:rPr>
        <w:t>》是一本充满</w:t>
      </w:r>
      <w:proofErr w:type="gramStart"/>
      <w:r>
        <w:rPr>
          <w:rFonts w:hint="eastAsia"/>
          <w:bCs/>
        </w:rPr>
        <w:t>同理心</w:t>
      </w:r>
      <w:proofErr w:type="gramEnd"/>
      <w:r>
        <w:rPr>
          <w:rFonts w:hint="eastAsia"/>
          <w:bCs/>
        </w:rPr>
        <w:t>且实用的指南，教你如何增强韧性、珍视自我，并在压力更小的情况下取得更多成就。它给予你一个在‘永不停歇’的世界中暂停片刻的许可！”</w:t>
      </w:r>
    </w:p>
    <w:p w:rsidR="00000000" w:rsidRDefault="00DF7F26">
      <w:pPr>
        <w:ind w:firstLineChars="200" w:firstLine="420"/>
        <w:jc w:val="right"/>
        <w:rPr>
          <w:bCs/>
        </w:rPr>
      </w:pPr>
      <w:r>
        <w:rPr>
          <w:rFonts w:hint="eastAsia"/>
          <w:bCs/>
          <w:i/>
          <w:iCs/>
        </w:rPr>
        <w:t>——</w:t>
      </w:r>
      <w:r>
        <w:rPr>
          <w:rFonts w:hint="eastAsia"/>
          <w:bCs/>
        </w:rPr>
        <w:t>特里·科尔（</w:t>
      </w:r>
      <w:r>
        <w:rPr>
          <w:bCs/>
        </w:rPr>
        <w:t>Terri Cole</w:t>
      </w:r>
      <w:r>
        <w:rPr>
          <w:rFonts w:hint="eastAsia"/>
          <w:bCs/>
        </w:rPr>
        <w:t>），心理治疗师，《边界老板》（</w:t>
      </w:r>
      <w:r>
        <w:rPr>
          <w:bCs/>
          <w:i/>
          <w:iCs/>
        </w:rPr>
        <w:t>Boundary Boss</w:t>
      </w:r>
      <w:r>
        <w:rPr>
          <w:rFonts w:hint="eastAsia"/>
          <w:bCs/>
        </w:rPr>
        <w:t>）、《太多》（</w:t>
      </w:r>
      <w:r>
        <w:rPr>
          <w:bCs/>
          <w:i/>
          <w:iCs/>
        </w:rPr>
        <w:t>Too Much</w:t>
      </w:r>
      <w:r>
        <w:rPr>
          <w:rFonts w:hint="eastAsia"/>
          <w:bCs/>
        </w:rPr>
        <w:t>）和《父亲之伤》（</w:t>
      </w:r>
      <w:r>
        <w:rPr>
          <w:bCs/>
          <w:i/>
          <w:iCs/>
        </w:rPr>
        <w:t>Father Wound</w:t>
      </w:r>
      <w:r>
        <w:rPr>
          <w:rFonts w:hint="eastAsia"/>
          <w:bCs/>
        </w:rPr>
        <w:t>）的作者</w:t>
      </w:r>
    </w:p>
    <w:p w:rsidR="00000000" w:rsidRDefault="00DF7F26">
      <w:pPr>
        <w:rPr>
          <w:bCs/>
        </w:rPr>
      </w:pPr>
    </w:p>
    <w:p w:rsidR="00000000" w:rsidRDefault="00DF7F26">
      <w:pPr>
        <w:ind w:firstLineChars="200" w:firstLine="420"/>
        <w:rPr>
          <w:bCs/>
        </w:rPr>
      </w:pPr>
      <w:r>
        <w:rPr>
          <w:rFonts w:hint="eastAsia"/>
          <w:bCs/>
        </w:rPr>
        <w:t>“有太多声音在催促我们更加努力、更加强硬，不断证明自己。《</w:t>
      </w:r>
      <w:r>
        <w:rPr>
          <w:rFonts w:hint="eastAsia"/>
          <w:color w:val="000000"/>
        </w:rPr>
        <w:t>轻柔生活</w:t>
      </w:r>
      <w:r>
        <w:rPr>
          <w:rFonts w:hint="eastAsia"/>
          <w:bCs/>
        </w:rPr>
        <w:t>》提醒了我们，原来我们从未意识到自己需要这样的力量。塔拉向我们展示，温柔并非软弱，而是</w:t>
      </w:r>
      <w:r>
        <w:rPr>
          <w:rFonts w:hint="eastAsia"/>
          <w:bCs/>
        </w:rPr>
        <w:t>面对自我和彼此最勇敢的方式之一。这不仅仅是一本你读一次就放在书架上的书，而是一种生活方式，你会一次次地回归它，每一次都能让自己变得更加踏实、更加富有同情心，并在内心深处找到更多的归属感。”</w:t>
      </w:r>
    </w:p>
    <w:p w:rsidR="00000000" w:rsidRDefault="00DF7F26">
      <w:pPr>
        <w:jc w:val="right"/>
        <w:rPr>
          <w:bCs/>
        </w:rPr>
      </w:pPr>
      <w:r>
        <w:rPr>
          <w:rFonts w:hint="eastAsia"/>
          <w:bCs/>
        </w:rPr>
        <w:t>——詹妮弗·帕斯蒂洛夫（</w:t>
      </w:r>
      <w:r>
        <w:rPr>
          <w:bCs/>
        </w:rPr>
        <w:t xml:space="preserve">Jennifer </w:t>
      </w:r>
      <w:proofErr w:type="spellStart"/>
      <w:r>
        <w:rPr>
          <w:bCs/>
        </w:rPr>
        <w:t>Pastiloff</w:t>
      </w:r>
      <w:proofErr w:type="spellEnd"/>
      <w:r>
        <w:rPr>
          <w:rFonts w:hint="eastAsia"/>
          <w:bCs/>
        </w:rPr>
        <w:t>），《做一个人》（</w:t>
      </w:r>
      <w:r>
        <w:rPr>
          <w:bCs/>
          <w:i/>
          <w:iCs/>
        </w:rPr>
        <w:t>On Being Human</w:t>
      </w:r>
      <w:r>
        <w:rPr>
          <w:rFonts w:hint="eastAsia"/>
          <w:bCs/>
        </w:rPr>
        <w:t>）与《生命之证》（</w:t>
      </w:r>
      <w:r>
        <w:rPr>
          <w:bCs/>
          <w:i/>
          <w:iCs/>
        </w:rPr>
        <w:t>Proof Of Life</w:t>
      </w:r>
      <w:r>
        <w:rPr>
          <w:rFonts w:hint="eastAsia"/>
          <w:bCs/>
        </w:rPr>
        <w:t>）畅销书的作者</w:t>
      </w:r>
    </w:p>
    <w:p w:rsidR="00000000" w:rsidRDefault="00DF7F26">
      <w:pPr>
        <w:jc w:val="right"/>
        <w:rPr>
          <w:rFonts w:hint="eastAsia"/>
          <w:bCs/>
        </w:rPr>
      </w:pPr>
    </w:p>
    <w:p w:rsidR="00000000" w:rsidRDefault="00DF7F26">
      <w:pPr>
        <w:ind w:firstLineChars="200" w:firstLine="420"/>
        <w:rPr>
          <w:bCs/>
        </w:rPr>
      </w:pPr>
      <w:r>
        <w:rPr>
          <w:rFonts w:hint="eastAsia"/>
          <w:bCs/>
        </w:rPr>
        <w:t>“《</w:t>
      </w:r>
      <w:r>
        <w:rPr>
          <w:rFonts w:hint="eastAsia"/>
          <w:color w:val="000000"/>
        </w:rPr>
        <w:t>轻柔生活</w:t>
      </w:r>
      <w:r>
        <w:rPr>
          <w:rFonts w:hint="eastAsia"/>
          <w:bCs/>
        </w:rPr>
        <w:t>》是一种有力的提醒：我们越是放下力量，就越能向和平、意义与真正的力</w:t>
      </w:r>
      <w:r>
        <w:rPr>
          <w:rFonts w:hint="eastAsia"/>
          <w:bCs/>
        </w:rPr>
        <w:lastRenderedPageBreak/>
        <w:t>量敞开心扉。”</w:t>
      </w:r>
    </w:p>
    <w:p w:rsidR="00000000" w:rsidRDefault="00DF7F26">
      <w:pPr>
        <w:jc w:val="right"/>
        <w:rPr>
          <w:bCs/>
        </w:rPr>
      </w:pPr>
      <w:r>
        <w:rPr>
          <w:rFonts w:hint="eastAsia"/>
          <w:bCs/>
        </w:rPr>
        <w:t>——加布里埃尔·伯恩斯坦（</w:t>
      </w:r>
      <w:r>
        <w:rPr>
          <w:bCs/>
        </w:rPr>
        <w:t>Gabrielle Bernste</w:t>
      </w:r>
      <w:r>
        <w:rPr>
          <w:bCs/>
        </w:rPr>
        <w:t>in</w:t>
      </w:r>
      <w:r>
        <w:rPr>
          <w:rFonts w:hint="eastAsia"/>
          <w:bCs/>
        </w:rPr>
        <w:t>），《宇宙在支持着你》（</w:t>
      </w:r>
      <w:r>
        <w:rPr>
          <w:bCs/>
          <w:i/>
          <w:iCs/>
        </w:rPr>
        <w:t>The Universe Has Your Back</w:t>
      </w:r>
      <w:r>
        <w:rPr>
          <w:rFonts w:hint="eastAsia"/>
          <w:bCs/>
        </w:rPr>
        <w:t>）的作者，《纽约时报》（</w:t>
      </w:r>
      <w:r>
        <w:rPr>
          <w:bCs/>
          <w:i/>
          <w:iCs/>
        </w:rPr>
        <w:t>New York Times</w:t>
      </w:r>
      <w:r>
        <w:rPr>
          <w:rFonts w:hint="eastAsia"/>
          <w:bCs/>
        </w:rPr>
        <w:t>）畅销书排行榜第一名</w:t>
      </w:r>
    </w:p>
    <w:p w:rsidR="00000000" w:rsidRDefault="00DF7F26">
      <w:pPr>
        <w:jc w:val="right"/>
        <w:rPr>
          <w:rFonts w:hint="eastAsia"/>
          <w:b/>
        </w:rPr>
      </w:pPr>
    </w:p>
    <w:p w:rsidR="00D4713D" w:rsidRDefault="00D4713D" w:rsidP="00AA6036">
      <w:pPr>
        <w:jc w:val="left"/>
        <w:rPr>
          <w:b/>
        </w:rPr>
      </w:pPr>
    </w:p>
    <w:p w:rsidR="00000000" w:rsidRDefault="00DF7F26" w:rsidP="00AA6036">
      <w:pPr>
        <w:jc w:val="left"/>
        <w:rPr>
          <w:rFonts w:hint="eastAsia"/>
          <w:b/>
        </w:rPr>
      </w:pPr>
      <w:r>
        <w:rPr>
          <w:rFonts w:hint="eastAsia"/>
          <w:b/>
        </w:rPr>
        <w:t>全书目录：</w:t>
      </w:r>
    </w:p>
    <w:p w:rsidR="00000000" w:rsidRDefault="00DF7F26">
      <w:pPr>
        <w:jc w:val="center"/>
        <w:rPr>
          <w:b/>
        </w:rPr>
      </w:pPr>
    </w:p>
    <w:p w:rsidR="00000000" w:rsidRDefault="00DF7F26">
      <w:pPr>
        <w:jc w:val="center"/>
      </w:pPr>
      <w:r>
        <w:rPr>
          <w:rFonts w:hint="eastAsia"/>
        </w:rPr>
        <w:t>引</w:t>
      </w:r>
      <w:r>
        <w:t>言：</w:t>
      </w:r>
      <w:r>
        <w:rPr>
          <w:rFonts w:hint="eastAsia"/>
          <w:color w:val="000000"/>
        </w:rPr>
        <w:t>轻柔生活</w:t>
      </w:r>
      <w:r>
        <w:t>的意义</w:t>
      </w:r>
    </w:p>
    <w:p w:rsidR="00000000" w:rsidRDefault="00DF7F26">
      <w:pPr>
        <w:jc w:val="center"/>
      </w:pPr>
      <w:r>
        <w:t>第一章：</w:t>
      </w:r>
      <w:r>
        <w:rPr>
          <w:rFonts w:hint="eastAsia"/>
        </w:rPr>
        <w:t>告别“没有付出，就没有收获”</w:t>
      </w:r>
    </w:p>
    <w:p w:rsidR="00000000" w:rsidRDefault="00DF7F26">
      <w:pPr>
        <w:jc w:val="center"/>
      </w:pPr>
      <w:r>
        <w:t>第二章：</w:t>
      </w:r>
      <w:r>
        <w:rPr>
          <w:rFonts w:hint="eastAsia"/>
        </w:rPr>
        <w:t>行动起来——最强的你，其实很柔软</w:t>
      </w:r>
    </w:p>
    <w:p w:rsidR="00000000" w:rsidRDefault="00DF7F26">
      <w:pPr>
        <w:jc w:val="center"/>
      </w:pPr>
      <w:r>
        <w:t>第三章：呼吸</w:t>
      </w:r>
      <w:r>
        <w:t>——</w:t>
      </w:r>
      <w:r>
        <w:t>身体连接</w:t>
      </w:r>
      <w:r>
        <w:t>——</w:t>
      </w:r>
      <w:r>
        <w:t>你那永远在线、不知疲倦的私人助理</w:t>
      </w:r>
    </w:p>
    <w:p w:rsidR="00000000" w:rsidRDefault="00DF7F26">
      <w:pPr>
        <w:jc w:val="center"/>
      </w:pPr>
      <w:r>
        <w:t>第四章：</w:t>
      </w:r>
      <w:r>
        <w:rPr>
          <w:rFonts w:hint="eastAsia"/>
        </w:rPr>
        <w:t>和谐共处——与自己和万物建立良好联系</w:t>
      </w:r>
    </w:p>
    <w:p w:rsidR="00000000" w:rsidRDefault="00DF7F26">
      <w:pPr>
        <w:jc w:val="center"/>
      </w:pPr>
      <w:r>
        <w:t>第五章：</w:t>
      </w:r>
      <w:r>
        <w:rPr>
          <w:rFonts w:hint="eastAsia"/>
        </w:rPr>
        <w:t>卸下负担——取用所需，放下无用，永远不要让自己筋疲力尽</w:t>
      </w:r>
    </w:p>
    <w:p w:rsidR="00000000" w:rsidRDefault="00DF7F26">
      <w:pPr>
        <w:jc w:val="center"/>
      </w:pPr>
      <w:r>
        <w:t>第六章：</w:t>
      </w:r>
      <w:r>
        <w:rPr>
          <w:rFonts w:hint="eastAsia"/>
        </w:rPr>
        <w:t>轻</w:t>
      </w:r>
      <w:r>
        <w:rPr>
          <w:rFonts w:hint="eastAsia"/>
        </w:rPr>
        <w:t>柔</w:t>
      </w:r>
      <w:r>
        <w:rPr>
          <w:rFonts w:hint="eastAsia"/>
        </w:rPr>
        <w:t>生活——觉察一切——一切皆有可能</w:t>
      </w:r>
    </w:p>
    <w:p w:rsidR="00000000" w:rsidRDefault="00DF7F26">
      <w:pPr>
        <w:jc w:val="center"/>
      </w:pPr>
    </w:p>
    <w:p w:rsidR="00000000" w:rsidRDefault="00DF7F26">
      <w:pPr>
        <w:jc w:val="center"/>
      </w:pPr>
      <w:r>
        <w:t>延伸阅读</w:t>
      </w:r>
    </w:p>
    <w:p w:rsidR="00000000" w:rsidRDefault="00DF7F26">
      <w:pPr>
        <w:jc w:val="center"/>
      </w:pPr>
      <w:r>
        <w:t>参考书目</w:t>
      </w:r>
    </w:p>
    <w:p w:rsidR="00AA6036" w:rsidRPr="00AA6036" w:rsidRDefault="00AA6036" w:rsidP="00AA6036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:rsidR="00AA6036" w:rsidRPr="00AA6036" w:rsidRDefault="00AA6036" w:rsidP="00AA6036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AA6036" w:rsidRPr="00AA6036" w:rsidRDefault="00AA6036" w:rsidP="00AA6036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AA6036">
        <w:rPr>
          <w:rFonts w:hint="eastAsia"/>
          <w:b/>
          <w:bCs/>
          <w:color w:val="000000"/>
          <w:szCs w:val="21"/>
        </w:rPr>
        <w:t>感</w:t>
      </w:r>
      <w:r w:rsidRPr="00AA6036">
        <w:rPr>
          <w:b/>
          <w:bCs/>
          <w:color w:val="000000"/>
          <w:szCs w:val="21"/>
        </w:rPr>
        <w:t>谢您的阅读！</w:t>
      </w:r>
    </w:p>
    <w:p w:rsidR="00AA6036" w:rsidRPr="00AA6036" w:rsidRDefault="00AA6036" w:rsidP="00AA6036">
      <w:pPr>
        <w:rPr>
          <w:rFonts w:ascii="华文中宋" w:eastAsia="华文中宋" w:hAnsi="华文中宋"/>
          <w:b/>
          <w:color w:val="000000"/>
          <w:szCs w:val="21"/>
        </w:rPr>
      </w:pPr>
      <w:r w:rsidRPr="00AA6036">
        <w:rPr>
          <w:b/>
          <w:color w:val="000000"/>
          <w:szCs w:val="21"/>
        </w:rPr>
        <w:t>请将反馈信息发至：</w:t>
      </w:r>
      <w:r w:rsidRPr="00AA6036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A6036" w:rsidRPr="00AA6036" w:rsidRDefault="00AA6036" w:rsidP="00AA6036">
      <w:pPr>
        <w:rPr>
          <w:b/>
          <w:color w:val="000000"/>
          <w:szCs w:val="21"/>
        </w:rPr>
      </w:pPr>
      <w:r w:rsidRPr="00AA6036">
        <w:rPr>
          <w:b/>
          <w:color w:val="000000"/>
          <w:szCs w:val="21"/>
        </w:rPr>
        <w:t>Email</w:t>
      </w:r>
      <w:r w:rsidRPr="00AA6036">
        <w:rPr>
          <w:color w:val="000000"/>
          <w:szCs w:val="21"/>
        </w:rPr>
        <w:t>：</w:t>
      </w:r>
      <w:hyperlink r:id="rId8" w:history="1">
        <w:r w:rsidRPr="00AA6036">
          <w:rPr>
            <w:rFonts w:hint="eastAsia"/>
            <w:b/>
            <w:color w:val="0000FF"/>
            <w:szCs w:val="21"/>
            <w:u w:val="single"/>
          </w:rPr>
          <w:t>Righ</w:t>
        </w:r>
        <w:r w:rsidRPr="00AA6036">
          <w:rPr>
            <w:b/>
            <w:color w:val="0000FF"/>
            <w:szCs w:val="21"/>
            <w:u w:val="single"/>
          </w:rPr>
          <w:t>ts@nurnberg.com.cn</w:t>
        </w:r>
      </w:hyperlink>
    </w:p>
    <w:p w:rsidR="00AA6036" w:rsidRPr="00AA6036" w:rsidRDefault="00AA6036" w:rsidP="00AA6036">
      <w:pPr>
        <w:rPr>
          <w:b/>
          <w:color w:val="000000"/>
          <w:szCs w:val="21"/>
        </w:rPr>
      </w:pPr>
      <w:r w:rsidRPr="00AA6036">
        <w:rPr>
          <w:color w:val="000000"/>
          <w:szCs w:val="21"/>
        </w:rPr>
        <w:t>安德鲁</w:t>
      </w:r>
      <w:r w:rsidRPr="00AA6036">
        <w:rPr>
          <w:color w:val="000000"/>
          <w:szCs w:val="21"/>
        </w:rPr>
        <w:t>·</w:t>
      </w:r>
      <w:r w:rsidRPr="00AA6036">
        <w:rPr>
          <w:color w:val="000000"/>
          <w:szCs w:val="21"/>
        </w:rPr>
        <w:t>纳伯格联合国际有限公司北京代表处</w:t>
      </w:r>
    </w:p>
    <w:p w:rsidR="00AA6036" w:rsidRPr="00AA6036" w:rsidRDefault="00AA6036" w:rsidP="00AA6036">
      <w:pPr>
        <w:rPr>
          <w:b/>
          <w:color w:val="000000"/>
          <w:szCs w:val="21"/>
        </w:rPr>
      </w:pPr>
      <w:r w:rsidRPr="00AA6036">
        <w:rPr>
          <w:color w:val="000000"/>
          <w:szCs w:val="21"/>
        </w:rPr>
        <w:t>北京市海淀区中关村大街甲</w:t>
      </w:r>
      <w:r w:rsidRPr="00AA6036">
        <w:rPr>
          <w:color w:val="000000"/>
          <w:szCs w:val="21"/>
        </w:rPr>
        <w:t>59</w:t>
      </w:r>
      <w:r w:rsidRPr="00AA6036">
        <w:rPr>
          <w:color w:val="000000"/>
          <w:szCs w:val="21"/>
        </w:rPr>
        <w:t>号中国人民大学文化大厦</w:t>
      </w:r>
      <w:r w:rsidRPr="00AA6036">
        <w:rPr>
          <w:color w:val="000000"/>
          <w:szCs w:val="21"/>
        </w:rPr>
        <w:t>1705</w:t>
      </w:r>
      <w:r w:rsidRPr="00AA6036">
        <w:rPr>
          <w:color w:val="000000"/>
          <w:szCs w:val="21"/>
        </w:rPr>
        <w:t>室</w:t>
      </w:r>
      <w:r w:rsidRPr="00AA6036">
        <w:rPr>
          <w:rFonts w:hint="eastAsia"/>
          <w:color w:val="000000"/>
          <w:szCs w:val="21"/>
        </w:rPr>
        <w:t>,</w:t>
      </w:r>
      <w:r w:rsidRPr="00AA6036">
        <w:rPr>
          <w:color w:val="000000"/>
          <w:szCs w:val="21"/>
        </w:rPr>
        <w:t xml:space="preserve"> </w:t>
      </w:r>
      <w:r w:rsidRPr="00AA6036">
        <w:rPr>
          <w:color w:val="000000"/>
          <w:szCs w:val="21"/>
        </w:rPr>
        <w:t>邮编：</w:t>
      </w:r>
      <w:r w:rsidRPr="00AA6036">
        <w:rPr>
          <w:color w:val="000000"/>
          <w:szCs w:val="21"/>
        </w:rPr>
        <w:t>100872</w:t>
      </w:r>
    </w:p>
    <w:p w:rsidR="00AA6036" w:rsidRPr="00AA6036" w:rsidRDefault="00AA6036" w:rsidP="00AA6036">
      <w:pPr>
        <w:rPr>
          <w:b/>
          <w:color w:val="000000"/>
          <w:szCs w:val="21"/>
        </w:rPr>
      </w:pPr>
      <w:r w:rsidRPr="00AA6036">
        <w:rPr>
          <w:color w:val="000000"/>
          <w:szCs w:val="21"/>
        </w:rPr>
        <w:t>电话：</w:t>
      </w:r>
      <w:r w:rsidRPr="00AA6036">
        <w:rPr>
          <w:color w:val="000000"/>
          <w:szCs w:val="21"/>
        </w:rPr>
        <w:t>010-82504106</w:t>
      </w:r>
    </w:p>
    <w:p w:rsidR="00AA6036" w:rsidRPr="00AA6036" w:rsidRDefault="00AA6036" w:rsidP="00AA6036">
      <w:pPr>
        <w:rPr>
          <w:color w:val="0000FF"/>
          <w:szCs w:val="21"/>
          <w:u w:val="single"/>
        </w:rPr>
      </w:pPr>
      <w:r w:rsidRPr="00AA6036">
        <w:rPr>
          <w:color w:val="000000"/>
          <w:szCs w:val="21"/>
        </w:rPr>
        <w:t>公司网址：</w:t>
      </w:r>
      <w:hyperlink r:id="rId9" w:history="1">
        <w:r w:rsidRPr="00AA6036">
          <w:rPr>
            <w:color w:val="0000FF"/>
            <w:szCs w:val="21"/>
            <w:u w:val="single"/>
          </w:rPr>
          <w:t>http://www.nurnberg.com.cn</w:t>
        </w:r>
      </w:hyperlink>
    </w:p>
    <w:p w:rsidR="00AA6036" w:rsidRPr="00AA6036" w:rsidRDefault="00AA6036" w:rsidP="00AA6036">
      <w:pPr>
        <w:rPr>
          <w:color w:val="000000"/>
          <w:szCs w:val="21"/>
        </w:rPr>
      </w:pPr>
      <w:r w:rsidRPr="00AA6036">
        <w:rPr>
          <w:color w:val="000000"/>
          <w:szCs w:val="21"/>
        </w:rPr>
        <w:t>书目下载</w:t>
      </w:r>
      <w:r w:rsidRPr="00AA6036">
        <w:rPr>
          <w:rFonts w:hint="eastAsia"/>
          <w:color w:val="000000"/>
          <w:szCs w:val="21"/>
        </w:rPr>
        <w:t>：</w:t>
      </w:r>
      <w:hyperlink r:id="rId10" w:history="1">
        <w:r w:rsidRPr="00AA6036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AA6036" w:rsidRPr="00AA6036" w:rsidRDefault="00AA6036" w:rsidP="00AA6036">
      <w:pPr>
        <w:rPr>
          <w:color w:val="000000"/>
          <w:szCs w:val="21"/>
        </w:rPr>
      </w:pPr>
      <w:r w:rsidRPr="00AA6036">
        <w:rPr>
          <w:color w:val="000000"/>
          <w:szCs w:val="21"/>
        </w:rPr>
        <w:t>书讯浏览</w:t>
      </w:r>
      <w:r w:rsidRPr="00AA6036">
        <w:rPr>
          <w:rFonts w:hint="eastAsia"/>
          <w:color w:val="000000"/>
          <w:szCs w:val="21"/>
        </w:rPr>
        <w:t>：</w:t>
      </w:r>
      <w:hyperlink r:id="rId11" w:history="1">
        <w:r w:rsidRPr="00AA6036">
          <w:rPr>
            <w:color w:val="0000FF"/>
            <w:szCs w:val="21"/>
            <w:u w:val="single"/>
          </w:rPr>
          <w:t>http://www.nurnberg.com.cn/book/book.aspx</w:t>
        </w:r>
      </w:hyperlink>
    </w:p>
    <w:p w:rsidR="00AA6036" w:rsidRPr="00AA6036" w:rsidRDefault="00AA6036" w:rsidP="00AA6036">
      <w:pPr>
        <w:rPr>
          <w:color w:val="000000"/>
          <w:szCs w:val="21"/>
        </w:rPr>
      </w:pPr>
      <w:r w:rsidRPr="00AA6036">
        <w:rPr>
          <w:color w:val="000000"/>
          <w:szCs w:val="21"/>
        </w:rPr>
        <w:t>视频推荐</w:t>
      </w:r>
      <w:r w:rsidRPr="00AA6036">
        <w:rPr>
          <w:rFonts w:hint="eastAsia"/>
          <w:color w:val="000000"/>
          <w:szCs w:val="21"/>
        </w:rPr>
        <w:t>：</w:t>
      </w:r>
      <w:hyperlink r:id="rId12" w:history="1">
        <w:r w:rsidRPr="00AA6036">
          <w:rPr>
            <w:color w:val="0000FF"/>
            <w:szCs w:val="21"/>
            <w:u w:val="single"/>
          </w:rPr>
          <w:t>http://www.nurnberg.com.cn/video/video.aspx</w:t>
        </w:r>
      </w:hyperlink>
    </w:p>
    <w:p w:rsidR="00AA6036" w:rsidRPr="00AA6036" w:rsidRDefault="00AA6036" w:rsidP="00AA6036">
      <w:pPr>
        <w:rPr>
          <w:color w:val="0000FF"/>
          <w:szCs w:val="21"/>
          <w:u w:val="single"/>
        </w:rPr>
      </w:pPr>
      <w:r w:rsidRPr="00AA6036">
        <w:rPr>
          <w:color w:val="000000"/>
          <w:szCs w:val="21"/>
        </w:rPr>
        <w:t>豆瓣小站：</w:t>
      </w:r>
      <w:hyperlink r:id="rId13" w:history="1">
        <w:r w:rsidRPr="00AA6036">
          <w:rPr>
            <w:color w:val="0000FF"/>
            <w:szCs w:val="21"/>
            <w:u w:val="single"/>
          </w:rPr>
          <w:t>http://site.douban.com/110577/</w:t>
        </w:r>
      </w:hyperlink>
    </w:p>
    <w:p w:rsidR="00AA6036" w:rsidRPr="00AA6036" w:rsidRDefault="00AA6036" w:rsidP="00AA6036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AA6036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AA6036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4" w:history="1">
        <w:r w:rsidRPr="00AA603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AA603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AA6036">
          <w:rPr>
            <w:color w:val="0000FF"/>
            <w:szCs w:val="22"/>
            <w:u w:val="single"/>
            <w:shd w:val="clear" w:color="auto" w:fill="FFFFFF"/>
          </w:rPr>
          <w:t>_</w:t>
        </w:r>
        <w:r w:rsidRPr="00AA603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AA6036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AA6036" w:rsidRPr="00AA6036" w:rsidRDefault="00AA6036" w:rsidP="00AA6036">
      <w:pPr>
        <w:rPr>
          <w:color w:val="0000FF"/>
          <w:szCs w:val="22"/>
          <w:shd w:val="clear" w:color="auto" w:fill="FFFFFF"/>
        </w:rPr>
      </w:pPr>
      <w:r w:rsidRPr="00AA6036">
        <w:rPr>
          <w:rFonts w:hint="eastAsia"/>
          <w:color w:val="000000"/>
          <w:szCs w:val="22"/>
          <w:shd w:val="clear" w:color="auto" w:fill="FFFFFF"/>
        </w:rPr>
        <w:t>小</w:t>
      </w:r>
      <w:r w:rsidRPr="00AA6036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AA6036">
        <w:rPr>
          <w:rFonts w:hint="eastAsia"/>
          <w:color w:val="000000"/>
          <w:szCs w:val="22"/>
          <w:shd w:val="clear" w:color="auto" w:fill="FFFFFF"/>
        </w:rPr>
        <w:t>红</w:t>
      </w:r>
      <w:r w:rsidRPr="00AA6036">
        <w:rPr>
          <w:color w:val="000000"/>
          <w:szCs w:val="22"/>
          <w:shd w:val="clear" w:color="auto" w:fill="FFFFFF"/>
        </w:rPr>
        <w:t xml:space="preserve"> </w:t>
      </w:r>
      <w:r w:rsidRPr="00AA6036">
        <w:rPr>
          <w:rFonts w:hint="eastAsia"/>
          <w:color w:val="000000"/>
          <w:szCs w:val="22"/>
          <w:shd w:val="clear" w:color="auto" w:fill="FFFFFF"/>
        </w:rPr>
        <w:t>书</w:t>
      </w:r>
      <w:r w:rsidRPr="00AA6036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AA6036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AA6036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AA6036" w:rsidRPr="00AA6036" w:rsidRDefault="00AA6036" w:rsidP="00AA6036">
      <w:pPr>
        <w:shd w:val="clear" w:color="auto" w:fill="FFFFFF"/>
        <w:rPr>
          <w:color w:val="000000"/>
          <w:szCs w:val="21"/>
        </w:rPr>
      </w:pPr>
      <w:proofErr w:type="gramStart"/>
      <w:r w:rsidRPr="00AA6036">
        <w:rPr>
          <w:color w:val="000000"/>
          <w:szCs w:val="21"/>
        </w:rPr>
        <w:t>微信订阅</w:t>
      </w:r>
      <w:proofErr w:type="gramEnd"/>
      <w:r w:rsidRPr="00AA6036">
        <w:rPr>
          <w:color w:val="000000"/>
          <w:szCs w:val="21"/>
        </w:rPr>
        <w:t>号：</w:t>
      </w:r>
      <w:r w:rsidRPr="00AA6036">
        <w:rPr>
          <w:color w:val="000000"/>
          <w:szCs w:val="21"/>
        </w:rPr>
        <w:t>ANABJ2002</w:t>
      </w:r>
    </w:p>
    <w:p w:rsidR="00AA6036" w:rsidRPr="00AA6036" w:rsidRDefault="00AA6036" w:rsidP="00AA6036">
      <w:pPr>
        <w:rPr>
          <w:rFonts w:ascii="Calibri" w:hAnsi="Calibri"/>
          <w:b/>
          <w:color w:val="000000"/>
          <w:szCs w:val="22"/>
        </w:rPr>
      </w:pPr>
      <w:r w:rsidRPr="00AA6036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52CD1569" wp14:editId="20BB41DA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DF7F26" w:rsidRDefault="00DF7F26" w:rsidP="00AA6036">
      <w:pPr>
        <w:shd w:val="clear" w:color="auto" w:fill="FFFFFF"/>
        <w:jc w:val="center"/>
        <w:rPr>
          <w:rFonts w:hint="eastAsia"/>
          <w:color w:val="000000"/>
        </w:rPr>
      </w:pPr>
    </w:p>
    <w:sectPr w:rsidR="00DF7F26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F26" w:rsidRDefault="00DF7F26">
      <w:r>
        <w:separator/>
      </w:r>
    </w:p>
  </w:endnote>
  <w:endnote w:type="continuationSeparator" w:id="0">
    <w:p w:rsidR="00DF7F26" w:rsidRDefault="00DF7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DF7F26">
    <w:pPr>
      <w:pBdr>
        <w:bottom w:val="single" w:sz="6" w:space="1" w:color="auto"/>
      </w:pBdr>
      <w:jc w:val="center"/>
      <w:rPr>
        <w:rFonts w:ascii="方正姚体" w:eastAsia="方正姚体" w:hint="eastAsia"/>
        <w:sz w:val="18"/>
      </w:rPr>
    </w:pPr>
  </w:p>
  <w:p w:rsidR="00000000" w:rsidRDefault="00DF7F26">
    <w:pPr>
      <w:jc w:val="center"/>
      <w:rPr>
        <w:rFonts w:ascii="方正姚体" w:eastAsia="方正姚体" w:hint="eastAsia"/>
        <w:sz w:val="18"/>
      </w:rPr>
    </w:pPr>
  </w:p>
  <w:p w:rsidR="00000000" w:rsidRDefault="00DF7F26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000000" w:rsidRDefault="00DF7F26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000000" w:rsidRDefault="00DF7F26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000000" w:rsidRDefault="00DF7F26">
    <w:pPr>
      <w:pStyle w:val="a4"/>
      <w:jc w:val="center"/>
      <w:rPr>
        <w:rFonts w:eastAsia="方正姚体" w:hint="eastAsia"/>
      </w:rPr>
    </w:pPr>
  </w:p>
  <w:p w:rsidR="00000000" w:rsidRDefault="00DF7F26">
    <w:pPr>
      <w:pStyle w:val="a4"/>
      <w:jc w:val="center"/>
      <w:rPr>
        <w:rFonts w:ascii="方正姚体" w:eastAsia="方正姚体" w:hint="eastAsia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D4713D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F26" w:rsidRDefault="00DF7F26">
      <w:r>
        <w:separator/>
      </w:r>
    </w:p>
  </w:footnote>
  <w:footnote w:type="continuationSeparator" w:id="0">
    <w:p w:rsidR="00DF7F26" w:rsidRDefault="00DF7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92A50">
    <w:pPr>
      <w:jc w:val="right"/>
      <w:rPr>
        <w:rFonts w:eastAsia="黑体" w:hint="eastAs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000" w:rsidRDefault="00DF7F26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15AB6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2A05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80BFF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4AED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4C0F"/>
    <w:rsid w:val="001050B4"/>
    <w:rsid w:val="00105705"/>
    <w:rsid w:val="00110A4E"/>
    <w:rsid w:val="0011108B"/>
    <w:rsid w:val="001171CD"/>
    <w:rsid w:val="00126544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33D3"/>
    <w:rsid w:val="001C5B0A"/>
    <w:rsid w:val="001C7749"/>
    <w:rsid w:val="001D0464"/>
    <w:rsid w:val="001D2FD1"/>
    <w:rsid w:val="001D79CC"/>
    <w:rsid w:val="001E34B0"/>
    <w:rsid w:val="001E439D"/>
    <w:rsid w:val="001E65AC"/>
    <w:rsid w:val="001E68DF"/>
    <w:rsid w:val="001F0E5A"/>
    <w:rsid w:val="001F1A77"/>
    <w:rsid w:val="001F30F2"/>
    <w:rsid w:val="001F7287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52C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6A66"/>
    <w:rsid w:val="00337817"/>
    <w:rsid w:val="003402BE"/>
    <w:rsid w:val="003433FB"/>
    <w:rsid w:val="003447D6"/>
    <w:rsid w:val="0034709C"/>
    <w:rsid w:val="003478D4"/>
    <w:rsid w:val="00351AB2"/>
    <w:rsid w:val="00361D8D"/>
    <w:rsid w:val="00364AFB"/>
    <w:rsid w:val="00370131"/>
    <w:rsid w:val="00370D2B"/>
    <w:rsid w:val="00374ADA"/>
    <w:rsid w:val="003751A7"/>
    <w:rsid w:val="0037794A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16C22"/>
    <w:rsid w:val="00425E7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851"/>
    <w:rsid w:val="00464D6A"/>
    <w:rsid w:val="0046504F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04B"/>
    <w:rsid w:val="004F7724"/>
    <w:rsid w:val="00501383"/>
    <w:rsid w:val="00501905"/>
    <w:rsid w:val="00501E32"/>
    <w:rsid w:val="00506DBF"/>
    <w:rsid w:val="005104DE"/>
    <w:rsid w:val="00513BB9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497B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55556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3103"/>
    <w:rsid w:val="00704A91"/>
    <w:rsid w:val="0070603A"/>
    <w:rsid w:val="00706B75"/>
    <w:rsid w:val="00711E2D"/>
    <w:rsid w:val="00712A06"/>
    <w:rsid w:val="0071763A"/>
    <w:rsid w:val="00720ED8"/>
    <w:rsid w:val="00724FA9"/>
    <w:rsid w:val="007250D6"/>
    <w:rsid w:val="00741A95"/>
    <w:rsid w:val="0074317C"/>
    <w:rsid w:val="007440EE"/>
    <w:rsid w:val="00744395"/>
    <w:rsid w:val="00744636"/>
    <w:rsid w:val="00745FFF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657AA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3CF3"/>
    <w:rsid w:val="007E3F9B"/>
    <w:rsid w:val="007E7187"/>
    <w:rsid w:val="007E7596"/>
    <w:rsid w:val="007F2C2F"/>
    <w:rsid w:val="007F666A"/>
    <w:rsid w:val="007F7941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35251"/>
    <w:rsid w:val="008401DB"/>
    <w:rsid w:val="00842FD9"/>
    <w:rsid w:val="00843E92"/>
    <w:rsid w:val="00846C47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373F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12CB3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140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C3321"/>
    <w:rsid w:val="009D0CB3"/>
    <w:rsid w:val="009D1456"/>
    <w:rsid w:val="009D2736"/>
    <w:rsid w:val="009D28EE"/>
    <w:rsid w:val="009D34AA"/>
    <w:rsid w:val="009D54F4"/>
    <w:rsid w:val="009D56E3"/>
    <w:rsid w:val="009D6D31"/>
    <w:rsid w:val="009D73C2"/>
    <w:rsid w:val="009E02C5"/>
    <w:rsid w:val="009E6989"/>
    <w:rsid w:val="009E7705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46E51"/>
    <w:rsid w:val="00A515DE"/>
    <w:rsid w:val="00A5363E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941CE"/>
    <w:rsid w:val="00AA194A"/>
    <w:rsid w:val="00AA3458"/>
    <w:rsid w:val="00AA3E60"/>
    <w:rsid w:val="00AA4AC1"/>
    <w:rsid w:val="00AA6036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E54E4"/>
    <w:rsid w:val="00AF1FD9"/>
    <w:rsid w:val="00B004EB"/>
    <w:rsid w:val="00B05825"/>
    <w:rsid w:val="00B06665"/>
    <w:rsid w:val="00B1093D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37A8C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B7699"/>
    <w:rsid w:val="00BC048C"/>
    <w:rsid w:val="00BC13EA"/>
    <w:rsid w:val="00BC1BD1"/>
    <w:rsid w:val="00BC269A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689E"/>
    <w:rsid w:val="00C17F85"/>
    <w:rsid w:val="00C21557"/>
    <w:rsid w:val="00C21641"/>
    <w:rsid w:val="00C219D6"/>
    <w:rsid w:val="00C221F7"/>
    <w:rsid w:val="00C2389A"/>
    <w:rsid w:val="00C2513B"/>
    <w:rsid w:val="00C30FB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2A50"/>
    <w:rsid w:val="00C94859"/>
    <w:rsid w:val="00C949EA"/>
    <w:rsid w:val="00C94E51"/>
    <w:rsid w:val="00C95AB0"/>
    <w:rsid w:val="00C96270"/>
    <w:rsid w:val="00C97A67"/>
    <w:rsid w:val="00CA1FB2"/>
    <w:rsid w:val="00CA2CA8"/>
    <w:rsid w:val="00CA36B0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3CD4"/>
    <w:rsid w:val="00D470C3"/>
    <w:rsid w:val="00D4713D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DF7F2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7A38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73EDD"/>
    <w:rsid w:val="00E82B2C"/>
    <w:rsid w:val="00E841D8"/>
    <w:rsid w:val="00E8521B"/>
    <w:rsid w:val="00E85220"/>
    <w:rsid w:val="00E8547F"/>
    <w:rsid w:val="00E879B0"/>
    <w:rsid w:val="00E91CAF"/>
    <w:rsid w:val="00E921F8"/>
    <w:rsid w:val="00E92BE2"/>
    <w:rsid w:val="00EA050F"/>
    <w:rsid w:val="00EA1E5A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03AC"/>
    <w:rsid w:val="00EE7EE9"/>
    <w:rsid w:val="00EF0635"/>
    <w:rsid w:val="00EF388B"/>
    <w:rsid w:val="00EF6A92"/>
    <w:rsid w:val="00F00E62"/>
    <w:rsid w:val="00F0304E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955A1"/>
    <w:rsid w:val="00FA65C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0EFD32BF"/>
    <w:rsid w:val="155B255E"/>
    <w:rsid w:val="1D674C4D"/>
    <w:rsid w:val="206111E4"/>
    <w:rsid w:val="21576405"/>
    <w:rsid w:val="22B170C4"/>
    <w:rsid w:val="243830F6"/>
    <w:rsid w:val="3B071D45"/>
    <w:rsid w:val="43043CF7"/>
    <w:rsid w:val="45FB2B15"/>
    <w:rsid w:val="62C61870"/>
    <w:rsid w:val="68222BF4"/>
    <w:rsid w:val="6F20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61DDE6-D2D9-4DB0-8ECD-51F36152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849</Words>
  <Characters>2191</Characters>
  <Application>Microsoft Office Word</Application>
  <DocSecurity>0</DocSecurity>
  <Lines>95</Lines>
  <Paragraphs>104</Paragraphs>
  <ScaleCrop>false</ScaleCrop>
  <Company>2ndSpAcE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admin</cp:lastModifiedBy>
  <cp:revision>4</cp:revision>
  <cp:lastPrinted>2004-04-23T07:06:00Z</cp:lastPrinted>
  <dcterms:created xsi:type="dcterms:W3CDTF">2026-09-20T03:23:00Z</dcterms:created>
  <dcterms:modified xsi:type="dcterms:W3CDTF">2026-09-20T03:27:00Z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