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FEA67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2D607777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8D3E86B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2488490F" w14:textId="1765C22E" w:rsidR="00E94906" w:rsidRDefault="00E94906">
      <w:pPr>
        <w:rPr>
          <w:b/>
          <w:color w:val="000000"/>
          <w:szCs w:val="21"/>
        </w:rPr>
      </w:pPr>
    </w:p>
    <w:p w14:paraId="1B67856A" w14:textId="379A4F83" w:rsidR="004209F2" w:rsidRPr="004209F2" w:rsidRDefault="00F54EAE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A103398" wp14:editId="5979288B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520825" cy="2338070"/>
            <wp:effectExtent l="0" t="0" r="3175" b="5080"/>
            <wp:wrapSquare wrapText="bothSides"/>
            <wp:docPr id="20062061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AC1C81" w:rsidRPr="00AC1C81">
        <w:rPr>
          <w:b/>
          <w:szCs w:val="21"/>
        </w:rPr>
        <w:t>女性好眠指南：女性为什么睡不好，</w:t>
      </w:r>
      <w:r w:rsidR="00AC1C81">
        <w:rPr>
          <w:rFonts w:hint="eastAsia"/>
          <w:b/>
          <w:szCs w:val="21"/>
        </w:rPr>
        <w:t>以及如何</w:t>
      </w:r>
      <w:r w:rsidR="00AC1C81" w:rsidRPr="00AC1C81">
        <w:rPr>
          <w:b/>
          <w:szCs w:val="21"/>
        </w:rPr>
        <w:t>改善每夜睡眠</w:t>
      </w:r>
      <w:r w:rsidR="004209F2" w:rsidRPr="004209F2">
        <w:rPr>
          <w:b/>
          <w:szCs w:val="21"/>
        </w:rPr>
        <w:t>》</w:t>
      </w:r>
    </w:p>
    <w:p w14:paraId="6D75F97D" w14:textId="3C1C2298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671FC5" w:rsidRPr="00671FC5">
        <w:rPr>
          <w:b/>
          <w:szCs w:val="21"/>
        </w:rPr>
        <w:t>WOMEN AND SLEEP: Why Women Sleep Worse—and What You Can Do About It</w:t>
      </w:r>
    </w:p>
    <w:p w14:paraId="61F12346" w14:textId="77777777" w:rsidR="004209F2" w:rsidRPr="00671FC5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671FC5" w:rsidRPr="00671FC5">
        <w:rPr>
          <w:b/>
          <w:color w:val="000000"/>
          <w:szCs w:val="21"/>
        </w:rPr>
        <w:t>Dr. Suzann Kirschner-</w:t>
      </w:r>
      <w:proofErr w:type="spellStart"/>
      <w:r w:rsidR="00671FC5" w:rsidRPr="00671FC5">
        <w:rPr>
          <w:b/>
          <w:color w:val="000000"/>
          <w:szCs w:val="21"/>
        </w:rPr>
        <w:t>Brouns</w:t>
      </w:r>
      <w:proofErr w:type="spellEnd"/>
    </w:p>
    <w:p w14:paraId="7AE31FCC" w14:textId="7ED9E09B" w:rsidR="003161ED" w:rsidRPr="004209F2" w:rsidRDefault="003161ED" w:rsidP="004209F2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德语书名：</w:t>
      </w:r>
      <w:r w:rsidR="00671FC5" w:rsidRPr="00671FC5">
        <w:rPr>
          <w:b/>
          <w:color w:val="000000"/>
          <w:szCs w:val="21"/>
        </w:rPr>
        <w:t xml:space="preserve">Frauen und Schlaf: </w:t>
      </w:r>
      <w:proofErr w:type="spellStart"/>
      <w:r w:rsidR="00671FC5" w:rsidRPr="00671FC5">
        <w:rPr>
          <w:b/>
          <w:color w:val="000000"/>
          <w:szCs w:val="21"/>
        </w:rPr>
        <w:t>Warum</w:t>
      </w:r>
      <w:proofErr w:type="spellEnd"/>
      <w:r w:rsidR="00671FC5" w:rsidRPr="00671FC5">
        <w:rPr>
          <w:b/>
          <w:color w:val="000000"/>
          <w:szCs w:val="21"/>
        </w:rPr>
        <w:t xml:space="preserve"> Frauen </w:t>
      </w:r>
      <w:proofErr w:type="spellStart"/>
      <w:r w:rsidR="00671FC5" w:rsidRPr="00671FC5">
        <w:rPr>
          <w:b/>
          <w:color w:val="000000"/>
          <w:szCs w:val="21"/>
        </w:rPr>
        <w:t>schlechter</w:t>
      </w:r>
      <w:proofErr w:type="spellEnd"/>
      <w:r w:rsidR="00671FC5" w:rsidRPr="00671FC5">
        <w:rPr>
          <w:b/>
          <w:color w:val="000000"/>
          <w:szCs w:val="21"/>
        </w:rPr>
        <w:t xml:space="preserve"> </w:t>
      </w:r>
      <w:proofErr w:type="spellStart"/>
      <w:r w:rsidR="00671FC5" w:rsidRPr="00671FC5">
        <w:rPr>
          <w:b/>
          <w:color w:val="000000"/>
          <w:szCs w:val="21"/>
        </w:rPr>
        <w:t>schlafen</w:t>
      </w:r>
      <w:proofErr w:type="spellEnd"/>
      <w:r w:rsidR="00671FC5" w:rsidRPr="00671FC5">
        <w:rPr>
          <w:b/>
          <w:color w:val="000000"/>
          <w:szCs w:val="21"/>
        </w:rPr>
        <w:t xml:space="preserve"> und was </w:t>
      </w:r>
      <w:proofErr w:type="spellStart"/>
      <w:r w:rsidR="00671FC5" w:rsidRPr="00671FC5">
        <w:rPr>
          <w:b/>
          <w:color w:val="000000"/>
          <w:szCs w:val="21"/>
        </w:rPr>
        <w:t>sie</w:t>
      </w:r>
      <w:proofErr w:type="spellEnd"/>
      <w:r w:rsidR="00671FC5" w:rsidRPr="00671FC5">
        <w:rPr>
          <w:b/>
          <w:color w:val="000000"/>
          <w:szCs w:val="21"/>
        </w:rPr>
        <w:t xml:space="preserve"> </w:t>
      </w:r>
      <w:proofErr w:type="spellStart"/>
      <w:r w:rsidR="00671FC5" w:rsidRPr="00671FC5">
        <w:rPr>
          <w:b/>
          <w:color w:val="000000"/>
          <w:szCs w:val="21"/>
        </w:rPr>
        <w:t>dagegen</w:t>
      </w:r>
      <w:proofErr w:type="spellEnd"/>
      <w:r w:rsidR="00671FC5" w:rsidRPr="00671FC5">
        <w:rPr>
          <w:b/>
          <w:color w:val="000000"/>
          <w:szCs w:val="21"/>
        </w:rPr>
        <w:t xml:space="preserve"> tun </w:t>
      </w:r>
      <w:proofErr w:type="spellStart"/>
      <w:r w:rsidR="00671FC5" w:rsidRPr="00671FC5">
        <w:rPr>
          <w:b/>
          <w:color w:val="000000"/>
          <w:szCs w:val="21"/>
        </w:rPr>
        <w:t>können</w:t>
      </w:r>
      <w:proofErr w:type="spellEnd"/>
    </w:p>
    <w:p w14:paraId="7647E079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671FC5" w:rsidRPr="00671FC5">
        <w:rPr>
          <w:b/>
          <w:color w:val="000000"/>
          <w:szCs w:val="21"/>
        </w:rPr>
        <w:t xml:space="preserve">DuMont </w:t>
      </w:r>
      <w:proofErr w:type="spellStart"/>
      <w:r w:rsidR="00671FC5" w:rsidRPr="00671FC5">
        <w:rPr>
          <w:b/>
          <w:color w:val="000000"/>
          <w:szCs w:val="21"/>
        </w:rPr>
        <w:t>Buchverlag</w:t>
      </w:r>
      <w:proofErr w:type="spellEnd"/>
      <w:r w:rsidR="00671FC5" w:rsidRPr="00671FC5">
        <w:rPr>
          <w:b/>
          <w:color w:val="000000"/>
          <w:szCs w:val="21"/>
        </w:rPr>
        <w:t xml:space="preserve"> GmbH &amp; Co. KG</w:t>
      </w:r>
    </w:p>
    <w:p w14:paraId="3E7B7C77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2262BA79" w14:textId="77A3CDB6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F54EAE">
        <w:rPr>
          <w:rFonts w:hint="eastAsia"/>
          <w:b/>
          <w:color w:val="000000"/>
          <w:szCs w:val="21"/>
        </w:rPr>
        <w:t>224</w:t>
      </w:r>
      <w:r>
        <w:rPr>
          <w:b/>
          <w:color w:val="000000"/>
          <w:szCs w:val="21"/>
        </w:rPr>
        <w:t>页</w:t>
      </w:r>
    </w:p>
    <w:p w14:paraId="4098743F" w14:textId="702B3CD8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F54EAE">
        <w:rPr>
          <w:rFonts w:hint="eastAsia"/>
          <w:b/>
          <w:color w:val="000000"/>
          <w:szCs w:val="21"/>
        </w:rPr>
        <w:t>2026</w:t>
      </w:r>
      <w:r w:rsidRPr="004209F2">
        <w:rPr>
          <w:b/>
          <w:color w:val="000000"/>
          <w:szCs w:val="21"/>
        </w:rPr>
        <w:t>年</w:t>
      </w:r>
      <w:r w:rsidR="00F54EAE">
        <w:rPr>
          <w:rFonts w:hint="eastAsia"/>
          <w:b/>
          <w:color w:val="000000"/>
          <w:szCs w:val="21"/>
        </w:rPr>
        <w:t>4</w:t>
      </w:r>
      <w:r w:rsidRPr="004209F2">
        <w:rPr>
          <w:b/>
          <w:color w:val="000000"/>
          <w:szCs w:val="21"/>
        </w:rPr>
        <w:t>月</w:t>
      </w:r>
    </w:p>
    <w:p w14:paraId="33B068E2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11B47155" w14:textId="3CC6ADCF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526C8B71" w14:textId="24494B3E" w:rsidR="004209F2" w:rsidRPr="004209F2" w:rsidRDefault="004209F2" w:rsidP="004209F2">
      <w:pPr>
        <w:rPr>
          <w:rFonts w:hint="eastAsia"/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F54EAE">
        <w:rPr>
          <w:rFonts w:hint="eastAsia"/>
          <w:b/>
          <w:color w:val="000000"/>
          <w:szCs w:val="21"/>
        </w:rPr>
        <w:t>保健</w:t>
      </w:r>
    </w:p>
    <w:p w14:paraId="292E456B" w14:textId="156BC818" w:rsidR="004209F2" w:rsidRDefault="004209F2" w:rsidP="004209F2">
      <w:pPr>
        <w:rPr>
          <w:b/>
          <w:bCs/>
          <w:color w:val="000000"/>
          <w:szCs w:val="21"/>
        </w:rPr>
      </w:pPr>
    </w:p>
    <w:p w14:paraId="00C4FE9E" w14:textId="3327485B" w:rsidR="00F54EAE" w:rsidRPr="00F54EAE" w:rsidRDefault="00F54EAE" w:rsidP="004209F2">
      <w:pPr>
        <w:rPr>
          <w:b/>
          <w:bCs/>
          <w:color w:val="EE0000"/>
          <w:szCs w:val="21"/>
        </w:rPr>
      </w:pPr>
      <w:r w:rsidRPr="00F54EAE">
        <w:rPr>
          <w:rFonts w:hint="eastAsia"/>
          <w:b/>
          <w:bCs/>
          <w:color w:val="EE0000"/>
          <w:szCs w:val="21"/>
        </w:rPr>
        <w:t>德国亚马逊畅销书榜排名（</w:t>
      </w:r>
      <w:r w:rsidRPr="00F54EAE">
        <w:rPr>
          <w:rFonts w:hint="eastAsia"/>
          <w:b/>
          <w:bCs/>
          <w:color w:val="EE0000"/>
          <w:szCs w:val="21"/>
        </w:rPr>
        <w:t>2026.10</w:t>
      </w:r>
      <w:r w:rsidRPr="00F54EAE">
        <w:rPr>
          <w:rFonts w:hint="eastAsia"/>
          <w:b/>
          <w:bCs/>
          <w:color w:val="EE0000"/>
          <w:szCs w:val="21"/>
        </w:rPr>
        <w:t>）：</w:t>
      </w:r>
    </w:p>
    <w:p w14:paraId="2D766095" w14:textId="62833EE8" w:rsidR="00F54EAE" w:rsidRPr="00F54EAE" w:rsidRDefault="00F54EAE" w:rsidP="00F54EAE">
      <w:pPr>
        <w:rPr>
          <w:b/>
          <w:bCs/>
          <w:color w:val="EE0000"/>
          <w:szCs w:val="21"/>
        </w:rPr>
      </w:pPr>
      <w:r w:rsidRPr="00F54EAE">
        <w:rPr>
          <w:rFonts w:hint="eastAsia"/>
          <w:b/>
          <w:bCs/>
          <w:color w:val="EE0000"/>
          <w:szCs w:val="21"/>
        </w:rPr>
        <w:t>#</w:t>
      </w:r>
      <w:r w:rsidRPr="00F54EAE">
        <w:rPr>
          <w:b/>
          <w:bCs/>
          <w:color w:val="EE0000"/>
          <w:szCs w:val="21"/>
        </w:rPr>
        <w:t>14 in Menstruation (Books)</w:t>
      </w:r>
    </w:p>
    <w:p w14:paraId="31640C9F" w14:textId="60113E32" w:rsidR="00F54EAE" w:rsidRPr="00F54EAE" w:rsidRDefault="00F54EAE" w:rsidP="00F54EAE">
      <w:pPr>
        <w:rPr>
          <w:rFonts w:hint="eastAsia"/>
          <w:b/>
          <w:bCs/>
          <w:color w:val="EE0000"/>
          <w:szCs w:val="21"/>
        </w:rPr>
      </w:pPr>
      <w:r w:rsidRPr="00F54EAE">
        <w:rPr>
          <w:rFonts w:hint="eastAsia"/>
          <w:b/>
          <w:bCs/>
          <w:color w:val="EE0000"/>
          <w:szCs w:val="21"/>
        </w:rPr>
        <w:t>#</w:t>
      </w:r>
      <w:r w:rsidRPr="00F54EAE">
        <w:rPr>
          <w:b/>
          <w:bCs/>
          <w:color w:val="EE0000"/>
          <w:szCs w:val="21"/>
        </w:rPr>
        <w:t xml:space="preserve">58 in </w:t>
      </w:r>
      <w:proofErr w:type="gramStart"/>
      <w:r w:rsidRPr="00F54EAE">
        <w:rPr>
          <w:b/>
          <w:bCs/>
          <w:color w:val="EE0000"/>
          <w:szCs w:val="21"/>
        </w:rPr>
        <w:t>Sleep Disorders</w:t>
      </w:r>
      <w:proofErr w:type="gramEnd"/>
    </w:p>
    <w:p w14:paraId="407008AE" w14:textId="60CCC8E3" w:rsidR="00F54EAE" w:rsidRPr="00F54EAE" w:rsidRDefault="00F54EAE" w:rsidP="00F54EAE">
      <w:pPr>
        <w:rPr>
          <w:rFonts w:hint="eastAsia"/>
          <w:b/>
          <w:bCs/>
          <w:color w:val="EE0000"/>
          <w:szCs w:val="21"/>
        </w:rPr>
      </w:pPr>
      <w:r w:rsidRPr="00F54EAE">
        <w:rPr>
          <w:rFonts w:hint="eastAsia"/>
          <w:b/>
          <w:bCs/>
          <w:color w:val="EE0000"/>
          <w:szCs w:val="21"/>
        </w:rPr>
        <w:t>#</w:t>
      </w:r>
      <w:r w:rsidRPr="00F54EAE">
        <w:rPr>
          <w:b/>
          <w:bCs/>
          <w:color w:val="EE0000"/>
          <w:szCs w:val="21"/>
        </w:rPr>
        <w:t>85 in Pregnancy &amp; Maternity (Books)</w:t>
      </w:r>
    </w:p>
    <w:p w14:paraId="6F29EBC4" w14:textId="77777777" w:rsidR="004209F2" w:rsidRPr="004209F2" w:rsidRDefault="004209F2" w:rsidP="004209F2">
      <w:pPr>
        <w:rPr>
          <w:rFonts w:hint="eastAsia"/>
          <w:b/>
          <w:bCs/>
          <w:color w:val="000000"/>
          <w:szCs w:val="21"/>
        </w:rPr>
      </w:pPr>
    </w:p>
    <w:p w14:paraId="3646AC80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50546C5C" w14:textId="77777777" w:rsidR="004209F2" w:rsidRDefault="004209F2" w:rsidP="004209F2">
      <w:pPr>
        <w:rPr>
          <w:color w:val="000000"/>
          <w:szCs w:val="21"/>
        </w:rPr>
      </w:pPr>
    </w:p>
    <w:p w14:paraId="4721BD21" w14:textId="4A08AE88" w:rsidR="00F54EAE" w:rsidRPr="00F54EAE" w:rsidRDefault="00F54EAE" w:rsidP="00F54EAE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 w:rsidRPr="00F54EAE">
        <w:rPr>
          <w:rFonts w:ascii="楷体" w:eastAsia="楷体" w:hAnsi="楷体" w:hint="eastAsia"/>
          <w:bCs/>
          <w:color w:val="000000"/>
          <w:szCs w:val="21"/>
        </w:rPr>
        <w:t>孩子早已长大</w:t>
      </w:r>
      <w:r w:rsidR="00AC1C81">
        <w:rPr>
          <w:rFonts w:ascii="楷体" w:eastAsia="楷体" w:hAnsi="楷体" w:hint="eastAsia"/>
          <w:bCs/>
          <w:color w:val="000000"/>
          <w:szCs w:val="21"/>
        </w:rPr>
        <w:t>并</w:t>
      </w:r>
      <w:r w:rsidRPr="00F54EAE">
        <w:rPr>
          <w:rFonts w:ascii="楷体" w:eastAsia="楷体" w:hAnsi="楷体" w:hint="eastAsia"/>
          <w:bCs/>
          <w:color w:val="000000"/>
          <w:szCs w:val="21"/>
        </w:rPr>
        <w:t>大学毕业，</w:t>
      </w:r>
      <w:r w:rsidR="00AC1C81">
        <w:rPr>
          <w:rFonts w:ascii="楷体" w:eastAsia="楷体" w:hAnsi="楷体" w:hint="eastAsia"/>
          <w:bCs/>
          <w:color w:val="000000"/>
          <w:szCs w:val="21"/>
        </w:rPr>
        <w:t>但</w:t>
      </w:r>
      <w:r w:rsidRPr="00F54EAE">
        <w:rPr>
          <w:rFonts w:ascii="楷体" w:eastAsia="楷体" w:hAnsi="楷体" w:hint="eastAsia"/>
          <w:bCs/>
          <w:color w:val="000000"/>
          <w:szCs w:val="21"/>
        </w:rPr>
        <w:t>做母亲的却仍习惯在凌晨四点醒来——这是</w:t>
      </w:r>
      <w:r>
        <w:rPr>
          <w:rFonts w:ascii="楷体" w:eastAsia="楷体" w:hAnsi="楷体" w:hint="eastAsia"/>
          <w:bCs/>
          <w:color w:val="000000"/>
          <w:szCs w:val="21"/>
        </w:rPr>
        <w:t>作者、全科医学专家</w:t>
      </w:r>
      <w:r w:rsidRPr="00F54EAE">
        <w:rPr>
          <w:rFonts w:ascii="楷体" w:eastAsia="楷体" w:hAnsi="楷体"/>
          <w:b/>
          <w:color w:val="000000"/>
          <w:szCs w:val="21"/>
        </w:rPr>
        <w:t>苏珊·</w:t>
      </w:r>
      <w:r w:rsidRPr="00F54EAE">
        <w:rPr>
          <w:rFonts w:ascii="楷体" w:eastAsia="楷体" w:hAnsi="楷体" w:hint="eastAsia"/>
          <w:b/>
          <w:color w:val="000000"/>
          <w:szCs w:val="21"/>
        </w:rPr>
        <w:t>基希纳-布鲁恩斯</w:t>
      </w:r>
      <w:r w:rsidRPr="00F54EAE">
        <w:rPr>
          <w:rFonts w:ascii="楷体" w:eastAsia="楷体" w:hAnsi="楷体" w:hint="eastAsia"/>
          <w:bCs/>
          <w:color w:val="000000"/>
          <w:szCs w:val="21"/>
        </w:rPr>
        <w:t>的亲身经历。在</w:t>
      </w:r>
      <w:r w:rsidRPr="00AC1C81">
        <w:rPr>
          <w:rFonts w:ascii="楷体" w:eastAsia="楷体" w:hAnsi="楷体" w:hint="eastAsia"/>
          <w:b/>
          <w:color w:val="000000"/>
          <w:szCs w:val="21"/>
        </w:rPr>
        <w:t>《</w:t>
      </w:r>
      <w:r w:rsidR="00AC1C81" w:rsidRPr="00AC1C81">
        <w:rPr>
          <w:rFonts w:ascii="楷体" w:eastAsia="楷体" w:hAnsi="楷体"/>
          <w:b/>
          <w:color w:val="000000"/>
          <w:szCs w:val="21"/>
        </w:rPr>
        <w:t>女性好眠指南</w:t>
      </w:r>
      <w:r w:rsidRPr="00AC1C81">
        <w:rPr>
          <w:rFonts w:ascii="楷体" w:eastAsia="楷体" w:hAnsi="楷体" w:hint="eastAsia"/>
          <w:b/>
          <w:color w:val="000000"/>
          <w:szCs w:val="21"/>
        </w:rPr>
        <w:t>》</w:t>
      </w:r>
      <w:r w:rsidRPr="00F54EAE">
        <w:rPr>
          <w:rFonts w:ascii="楷体" w:eastAsia="楷体" w:hAnsi="楷体" w:hint="eastAsia"/>
          <w:bCs/>
          <w:color w:val="000000"/>
          <w:szCs w:val="21"/>
        </w:rPr>
        <w:t>中，</w:t>
      </w:r>
      <w:r w:rsidR="00AC1C81">
        <w:rPr>
          <w:rFonts w:ascii="楷体" w:eastAsia="楷体" w:hAnsi="楷体" w:hint="eastAsia"/>
          <w:bCs/>
          <w:color w:val="000000"/>
          <w:szCs w:val="21"/>
        </w:rPr>
        <w:t>她将讨论</w:t>
      </w:r>
      <w:r w:rsidRPr="00AC1C81">
        <w:rPr>
          <w:rFonts w:ascii="楷体" w:eastAsia="楷体" w:hAnsi="楷体" w:hint="eastAsia"/>
          <w:b/>
          <w:color w:val="000000"/>
          <w:szCs w:val="21"/>
        </w:rPr>
        <w:t>为什么承担家庭照护责任的女性自己的睡眠反而最容易被牺牲</w:t>
      </w:r>
      <w:r w:rsidR="00AC1C81">
        <w:rPr>
          <w:rFonts w:ascii="楷体" w:eastAsia="楷体" w:hAnsi="楷体" w:hint="eastAsia"/>
          <w:bCs/>
          <w:color w:val="000000"/>
          <w:szCs w:val="21"/>
        </w:rPr>
        <w:t>。</w:t>
      </w:r>
      <w:r w:rsidRPr="00F54EAE">
        <w:rPr>
          <w:rFonts w:ascii="楷体" w:eastAsia="楷体" w:hAnsi="楷体" w:hint="eastAsia"/>
          <w:bCs/>
          <w:color w:val="000000"/>
          <w:szCs w:val="21"/>
        </w:rPr>
        <w:t>从孕期不适、夜间哺乳，到伴侣的鼾声、躺下后仍</w:t>
      </w:r>
      <w:r w:rsidR="00AC1C81">
        <w:rPr>
          <w:rFonts w:ascii="楷体" w:eastAsia="楷体" w:hAnsi="楷体" w:hint="eastAsia"/>
          <w:bCs/>
          <w:color w:val="000000"/>
          <w:szCs w:val="21"/>
        </w:rPr>
        <w:t>不能停</w:t>
      </w:r>
      <w:r w:rsidRPr="00F54EAE">
        <w:rPr>
          <w:rFonts w:ascii="楷体" w:eastAsia="楷体" w:hAnsi="楷体" w:hint="eastAsia"/>
          <w:bCs/>
          <w:color w:val="000000"/>
          <w:szCs w:val="21"/>
        </w:rPr>
        <w:t>的家务清单，作者</w:t>
      </w:r>
      <w:r w:rsidR="00AC1C81">
        <w:rPr>
          <w:rFonts w:ascii="楷体" w:eastAsia="楷体" w:hAnsi="楷体" w:hint="eastAsia"/>
          <w:bCs/>
          <w:color w:val="000000"/>
          <w:szCs w:val="21"/>
        </w:rPr>
        <w:t>将综合</w:t>
      </w:r>
      <w:r w:rsidR="00AC1C81" w:rsidRPr="00AC1C81">
        <w:rPr>
          <w:rFonts w:ascii="楷体" w:eastAsia="楷体" w:hAnsi="楷体" w:hint="eastAsia"/>
          <w:b/>
          <w:color w:val="000000"/>
          <w:szCs w:val="21"/>
        </w:rPr>
        <w:t>考察</w:t>
      </w:r>
      <w:r w:rsidRPr="00AC1C81">
        <w:rPr>
          <w:rFonts w:ascii="楷体" w:eastAsia="楷体" w:hAnsi="楷体" w:hint="eastAsia"/>
          <w:b/>
          <w:color w:val="000000"/>
          <w:szCs w:val="21"/>
        </w:rPr>
        <w:t>身体变化与家庭生活</w:t>
      </w:r>
      <w:r w:rsidRPr="00F54EAE">
        <w:rPr>
          <w:rFonts w:ascii="楷体" w:eastAsia="楷体" w:hAnsi="楷体" w:hint="eastAsia"/>
          <w:bCs/>
          <w:color w:val="000000"/>
          <w:szCs w:val="21"/>
        </w:rPr>
        <w:t>。月经周期、孕产和更年期</w:t>
      </w:r>
      <w:r w:rsidR="00AC1C81">
        <w:rPr>
          <w:rFonts w:ascii="楷体" w:eastAsia="楷体" w:hAnsi="楷体" w:hint="eastAsia"/>
          <w:bCs/>
          <w:color w:val="000000"/>
          <w:szCs w:val="21"/>
        </w:rPr>
        <w:t>会</w:t>
      </w:r>
      <w:r w:rsidRPr="00F54EAE">
        <w:rPr>
          <w:rFonts w:ascii="楷体" w:eastAsia="楷体" w:hAnsi="楷体" w:hint="eastAsia"/>
          <w:bCs/>
          <w:color w:val="000000"/>
          <w:szCs w:val="21"/>
        </w:rPr>
        <w:t>改变睡眠，而长期承担照料责任又让许多</w:t>
      </w:r>
      <w:r w:rsidR="00AC1C81">
        <w:rPr>
          <w:rFonts w:ascii="楷体" w:eastAsia="楷体" w:hAnsi="楷体" w:hint="eastAsia"/>
          <w:bCs/>
          <w:color w:val="000000"/>
          <w:szCs w:val="21"/>
        </w:rPr>
        <w:t>女性入夜仍辗转反侧</w:t>
      </w:r>
      <w:r w:rsidRPr="00F54EAE">
        <w:rPr>
          <w:rFonts w:ascii="楷体" w:eastAsia="楷体" w:hAnsi="楷体" w:hint="eastAsia"/>
          <w:bCs/>
          <w:color w:val="000000"/>
          <w:szCs w:val="21"/>
        </w:rPr>
        <w:t>。女性的失眠</w:t>
      </w:r>
      <w:r w:rsidR="00AC1C81">
        <w:rPr>
          <w:rFonts w:ascii="楷体" w:eastAsia="楷体" w:hAnsi="楷体" w:hint="eastAsia"/>
          <w:bCs/>
          <w:color w:val="000000"/>
          <w:szCs w:val="21"/>
        </w:rPr>
        <w:t>在书中</w:t>
      </w:r>
      <w:r w:rsidRPr="00F54EAE">
        <w:rPr>
          <w:rFonts w:ascii="楷体" w:eastAsia="楷体" w:hAnsi="楷体" w:hint="eastAsia"/>
          <w:bCs/>
          <w:color w:val="000000"/>
          <w:szCs w:val="21"/>
        </w:rPr>
        <w:t>有了具体的生活背景，</w:t>
      </w:r>
      <w:r w:rsidR="00AC1C81">
        <w:rPr>
          <w:rFonts w:ascii="楷体" w:eastAsia="楷体" w:hAnsi="楷体" w:hint="eastAsia"/>
          <w:bCs/>
          <w:color w:val="000000"/>
          <w:szCs w:val="21"/>
        </w:rPr>
        <w:t>同时，这</w:t>
      </w:r>
      <w:r w:rsidRPr="00F54EAE">
        <w:rPr>
          <w:rFonts w:ascii="楷体" w:eastAsia="楷体" w:hAnsi="楷体" w:hint="eastAsia"/>
          <w:bCs/>
          <w:color w:val="000000"/>
          <w:szCs w:val="21"/>
        </w:rPr>
        <w:t>也说明单纯劝</w:t>
      </w:r>
      <w:r w:rsidR="00AC1C81">
        <w:rPr>
          <w:rFonts w:ascii="楷体" w:eastAsia="楷体" w:hAnsi="楷体" w:hint="eastAsia"/>
          <w:bCs/>
          <w:color w:val="000000"/>
          <w:szCs w:val="21"/>
        </w:rPr>
        <w:t>她们别想那么多</w:t>
      </w:r>
      <w:r w:rsidRPr="00F54EAE">
        <w:rPr>
          <w:rFonts w:ascii="楷体" w:eastAsia="楷体" w:hAnsi="楷体" w:hint="eastAsia"/>
          <w:bCs/>
          <w:color w:val="000000"/>
          <w:szCs w:val="21"/>
        </w:rPr>
        <w:t>、早点休息，并不足以解决这些问题。</w:t>
      </w:r>
    </w:p>
    <w:p w14:paraId="38785837" w14:textId="77777777" w:rsidR="00F54EAE" w:rsidRPr="00AC1C81" w:rsidRDefault="00F54EAE" w:rsidP="00F54EAE">
      <w:pPr>
        <w:rPr>
          <w:rFonts w:ascii="楷体" w:eastAsia="楷体" w:hAnsi="楷体"/>
          <w:bCs/>
          <w:color w:val="000000"/>
          <w:szCs w:val="21"/>
        </w:rPr>
      </w:pPr>
    </w:p>
    <w:p w14:paraId="6AE0532F" w14:textId="03D1F24C" w:rsidR="00AA7E75" w:rsidRPr="00F54EAE" w:rsidRDefault="00F54EAE" w:rsidP="00AC1C81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 w:rsidRPr="00F54EAE">
        <w:rPr>
          <w:rFonts w:ascii="楷体" w:eastAsia="楷体" w:hAnsi="楷体" w:hint="eastAsia"/>
          <w:bCs/>
          <w:color w:val="000000"/>
          <w:szCs w:val="21"/>
        </w:rPr>
        <w:t>不过，</w:t>
      </w:r>
      <w:r w:rsidRPr="004B2888">
        <w:rPr>
          <w:rFonts w:ascii="楷体" w:eastAsia="楷体" w:hAnsi="楷体" w:hint="eastAsia"/>
          <w:b/>
          <w:color w:val="000000"/>
          <w:szCs w:val="21"/>
        </w:rPr>
        <w:t>重视睡眠也可能变成另一项必须完成的任务</w:t>
      </w:r>
      <w:r w:rsidRPr="00F54EAE">
        <w:rPr>
          <w:rFonts w:ascii="楷体" w:eastAsia="楷体" w:hAnsi="楷体" w:hint="eastAsia"/>
          <w:bCs/>
          <w:color w:val="000000"/>
          <w:szCs w:val="21"/>
        </w:rPr>
        <w:t>。作者曾以为自己入睡很慢，</w:t>
      </w:r>
      <w:r w:rsidR="004B2888">
        <w:rPr>
          <w:rFonts w:ascii="楷体" w:eastAsia="楷体" w:hAnsi="楷体" w:hint="eastAsia"/>
          <w:bCs/>
          <w:color w:val="000000"/>
          <w:szCs w:val="21"/>
        </w:rPr>
        <w:t>但</w:t>
      </w:r>
      <w:r w:rsidRPr="00F54EAE">
        <w:rPr>
          <w:rFonts w:ascii="楷体" w:eastAsia="楷体" w:hAnsi="楷体" w:hint="eastAsia"/>
          <w:bCs/>
          <w:color w:val="000000"/>
          <w:szCs w:val="21"/>
        </w:rPr>
        <w:t>接受居家睡眠监测后却发现</w:t>
      </w:r>
      <w:r w:rsidR="004B2888">
        <w:rPr>
          <w:rFonts w:ascii="楷体" w:eastAsia="楷体" w:hAnsi="楷体" w:hint="eastAsia"/>
          <w:bCs/>
          <w:color w:val="000000"/>
          <w:szCs w:val="21"/>
        </w:rPr>
        <w:t>其实</w:t>
      </w:r>
      <w:r w:rsidRPr="00F54EAE">
        <w:rPr>
          <w:rFonts w:ascii="楷体" w:eastAsia="楷体" w:hAnsi="楷体" w:hint="eastAsia"/>
          <w:bCs/>
          <w:color w:val="000000"/>
          <w:szCs w:val="21"/>
        </w:rPr>
        <w:t>实际睡得比</w:t>
      </w:r>
      <w:r w:rsidR="004B2888">
        <w:rPr>
          <w:rFonts w:ascii="楷体" w:eastAsia="楷体" w:hAnsi="楷体" w:hint="eastAsia"/>
          <w:bCs/>
          <w:color w:val="000000"/>
          <w:szCs w:val="21"/>
        </w:rPr>
        <w:t>自己感觉得</w:t>
      </w:r>
      <w:r w:rsidRPr="00F54EAE">
        <w:rPr>
          <w:rFonts w:ascii="楷体" w:eastAsia="楷体" w:hAnsi="楷体" w:hint="eastAsia"/>
          <w:bCs/>
          <w:color w:val="000000"/>
          <w:szCs w:val="21"/>
        </w:rPr>
        <w:t>好</w:t>
      </w:r>
      <w:r w:rsidR="004B2888">
        <w:rPr>
          <w:rFonts w:ascii="楷体" w:eastAsia="楷体" w:hAnsi="楷体" w:hint="eastAsia"/>
          <w:bCs/>
          <w:color w:val="000000"/>
          <w:szCs w:val="21"/>
        </w:rPr>
        <w:t>。</w:t>
      </w:r>
      <w:r w:rsidRPr="00F54EAE">
        <w:rPr>
          <w:rFonts w:ascii="楷体" w:eastAsia="楷体" w:hAnsi="楷体" w:hint="eastAsia"/>
          <w:bCs/>
          <w:color w:val="000000"/>
          <w:szCs w:val="21"/>
        </w:rPr>
        <w:t>这次经历减轻了她对夜晚的担忧。沿着这一线索，本书带读者</w:t>
      </w:r>
      <w:r w:rsidRPr="00731F11">
        <w:rPr>
          <w:rFonts w:ascii="楷体" w:eastAsia="楷体" w:hAnsi="楷体" w:hint="eastAsia"/>
          <w:b/>
          <w:color w:val="000000"/>
          <w:szCs w:val="21"/>
        </w:rPr>
        <w:t>认识睡眠日记、监测设备和专业检查各自能提供什么信息，也讨论过度关注手环数据、追求理想的睡眠表现可能带来的额外焦虑</w:t>
      </w:r>
      <w:r w:rsidRPr="00F54EAE">
        <w:rPr>
          <w:rFonts w:ascii="楷体" w:eastAsia="楷体" w:hAnsi="楷体" w:hint="eastAsia"/>
          <w:bCs/>
          <w:color w:val="000000"/>
          <w:szCs w:val="21"/>
        </w:rPr>
        <w:t>。配合对行为疗法、放松练习及不同助眠手段的介绍，它</w:t>
      </w:r>
      <w:r w:rsidR="00731F11">
        <w:rPr>
          <w:rFonts w:ascii="楷体" w:eastAsia="楷体" w:hAnsi="楷体" w:hint="eastAsia"/>
          <w:bCs/>
          <w:color w:val="000000"/>
          <w:szCs w:val="21"/>
        </w:rPr>
        <w:t>帮助读者</w:t>
      </w:r>
      <w:r w:rsidRPr="00F54EAE">
        <w:rPr>
          <w:rFonts w:ascii="楷体" w:eastAsia="楷体" w:hAnsi="楷体" w:hint="eastAsia"/>
          <w:bCs/>
          <w:color w:val="000000"/>
          <w:szCs w:val="21"/>
        </w:rPr>
        <w:t>辨认自身问题、逐步寻找帮助。贯穿其中的提醒很体贴：已经努力应付白天的女性，不必再把夜晚变成一场考核。</w:t>
      </w:r>
    </w:p>
    <w:p w14:paraId="573C8C3C" w14:textId="77777777" w:rsidR="00F54EAE" w:rsidRDefault="00F54EAE" w:rsidP="00F54EAE">
      <w:pPr>
        <w:rPr>
          <w:rFonts w:hint="eastAsia"/>
          <w:color w:val="000000"/>
          <w:szCs w:val="21"/>
        </w:rPr>
      </w:pPr>
    </w:p>
    <w:p w14:paraId="3AE4240A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5D47781C" w14:textId="77777777" w:rsidR="00AA7E75" w:rsidRDefault="00AA7E75" w:rsidP="004209F2">
      <w:pPr>
        <w:rPr>
          <w:color w:val="000000"/>
          <w:szCs w:val="21"/>
        </w:rPr>
      </w:pPr>
    </w:p>
    <w:p w14:paraId="1E443420" w14:textId="7470D738" w:rsidR="00D92719" w:rsidRDefault="00310110" w:rsidP="00D92719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D92719" w:rsidRPr="00D92719">
        <w:rPr>
          <w:rFonts w:hint="eastAsia"/>
          <w:b/>
          <w:bCs/>
          <w:color w:val="000000"/>
          <w:szCs w:val="21"/>
        </w:rPr>
        <w:t>从女性身体出发，重新辨认容易被忽略的睡眠问题</w:t>
      </w:r>
      <w:r w:rsidR="00D92719">
        <w:rPr>
          <w:rFonts w:hint="eastAsia"/>
          <w:color w:val="000000"/>
          <w:szCs w:val="21"/>
        </w:rPr>
        <w:t>：</w:t>
      </w:r>
      <w:r w:rsidR="00D92719" w:rsidRPr="00D92719">
        <w:rPr>
          <w:rFonts w:hint="eastAsia"/>
          <w:color w:val="000000"/>
          <w:szCs w:val="21"/>
        </w:rPr>
        <w:t>书中特别讨论更年期激素变化、夜间潮热，以及女性睡眠中的呼吸问题，提醒读者和诊疗者留意身体原因，避免将长期疲惫与睡不好一概归结为情绪或压力。</w:t>
      </w:r>
    </w:p>
    <w:p w14:paraId="52CF1C41" w14:textId="77777777" w:rsidR="00D92719" w:rsidRPr="00D92719" w:rsidRDefault="00D92719" w:rsidP="00D92719">
      <w:pPr>
        <w:rPr>
          <w:rFonts w:hint="eastAsia"/>
          <w:color w:val="000000"/>
          <w:szCs w:val="21"/>
        </w:rPr>
      </w:pPr>
    </w:p>
    <w:p w14:paraId="621E9EFE" w14:textId="7D9081CC" w:rsidR="00AA7E75" w:rsidRDefault="00D92719" w:rsidP="00D92719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D92719">
        <w:rPr>
          <w:rFonts w:hint="eastAsia"/>
          <w:b/>
          <w:bCs/>
          <w:color w:val="000000"/>
          <w:szCs w:val="21"/>
        </w:rPr>
        <w:t>把改善睡眠落实到白天的责任与边界</w:t>
      </w:r>
      <w:r>
        <w:rPr>
          <w:rFonts w:hint="eastAsia"/>
          <w:color w:val="000000"/>
          <w:szCs w:val="21"/>
        </w:rPr>
        <w:t>：</w:t>
      </w:r>
      <w:r w:rsidRPr="00D92719">
        <w:rPr>
          <w:rFonts w:hint="eastAsia"/>
          <w:color w:val="000000"/>
          <w:szCs w:val="21"/>
        </w:rPr>
        <w:t>除了卧室环境和作息，作者还谈到让孩子自己收拾房间、请兄弟姐妹分担父母照护、拒绝额外工作等具体选择，让“好好休息”与女性实际能够改变的生活安排联系起来。</w:t>
      </w:r>
    </w:p>
    <w:p w14:paraId="4BC66A7D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15F00CB0" w14:textId="77777777" w:rsidR="00117F70" w:rsidRPr="00D92719" w:rsidRDefault="00117F70" w:rsidP="004209F2">
      <w:pPr>
        <w:rPr>
          <w:b/>
          <w:bCs/>
          <w:color w:val="000000"/>
          <w:szCs w:val="21"/>
        </w:rPr>
      </w:pPr>
    </w:p>
    <w:p w14:paraId="35237628" w14:textId="77777777" w:rsidR="00671FC5" w:rsidRPr="00D92719" w:rsidRDefault="00671FC5" w:rsidP="00671FC5">
      <w:pPr>
        <w:ind w:firstLineChars="200" w:firstLine="422"/>
        <w:rPr>
          <w:b/>
          <w:bCs/>
          <w:color w:val="000000"/>
          <w:szCs w:val="21"/>
        </w:rPr>
      </w:pPr>
      <w:r w:rsidRPr="00D92719">
        <w:rPr>
          <w:rFonts w:hint="eastAsia"/>
          <w:b/>
          <w:bCs/>
          <w:color w:val="000000"/>
          <w:szCs w:val="21"/>
        </w:rPr>
        <w:t>终于又能睡个安稳觉</w:t>
      </w:r>
    </w:p>
    <w:p w14:paraId="2C78BB8B" w14:textId="77777777" w:rsidR="00671FC5" w:rsidRPr="00671FC5" w:rsidRDefault="00671FC5" w:rsidP="00671FC5">
      <w:pPr>
        <w:rPr>
          <w:color w:val="000000"/>
          <w:szCs w:val="21"/>
        </w:rPr>
      </w:pPr>
    </w:p>
    <w:p w14:paraId="2EBF8343" w14:textId="77777777" w:rsidR="00671FC5" w:rsidRPr="00671FC5" w:rsidRDefault="00671FC5" w:rsidP="00671FC5">
      <w:pPr>
        <w:ind w:firstLineChars="200" w:firstLine="420"/>
        <w:rPr>
          <w:color w:val="000000"/>
          <w:szCs w:val="21"/>
        </w:rPr>
      </w:pPr>
      <w:r w:rsidRPr="00671FC5">
        <w:rPr>
          <w:rFonts w:hint="eastAsia"/>
          <w:color w:val="000000"/>
          <w:szCs w:val="21"/>
        </w:rPr>
        <w:t>女性的睡眠状况不如男性：她们更难入睡，睡得不够安稳，而对夜间身体恢复至关重要的深度睡眠阶段也更短。一方面，这有生物学上的原因。如今我们已经知道，女性全身各处的组织和器官中都存在雌激素受体，雌激素与这些受体结合后，会影响众多生理过程。因此，月经周期、怀孕和更年期都会对女性的睡眠产生重大影响。另一方面，社会因素也起着重要作用。女性常常承受双重甚至三重负担，而且一承受就是多年，甚至数十年。这一问题如此严重，以至于人们专门提出了“性别睡眠差距”（</w:t>
      </w:r>
      <w:r w:rsidRPr="00671FC5">
        <w:rPr>
          <w:rFonts w:hint="eastAsia"/>
          <w:color w:val="000000"/>
          <w:szCs w:val="21"/>
        </w:rPr>
        <w:t>gender sleep gap</w:t>
      </w:r>
      <w:r w:rsidRPr="00671FC5">
        <w:rPr>
          <w:rFonts w:hint="eastAsia"/>
          <w:color w:val="000000"/>
          <w:szCs w:val="21"/>
        </w:rPr>
        <w:t>）这一概念。如今，健康保险机构正逐渐将其作为一项健康风险因素加以关注，而它也终于进入了研究者的视野。</w:t>
      </w:r>
    </w:p>
    <w:p w14:paraId="041B6AEC" w14:textId="77777777" w:rsidR="00671FC5" w:rsidRPr="00671FC5" w:rsidRDefault="00671FC5" w:rsidP="00671FC5">
      <w:pPr>
        <w:rPr>
          <w:color w:val="000000"/>
          <w:szCs w:val="21"/>
        </w:rPr>
      </w:pPr>
    </w:p>
    <w:p w14:paraId="2AE1A173" w14:textId="77777777" w:rsidR="004209F2" w:rsidRDefault="00671FC5" w:rsidP="00671FC5">
      <w:pPr>
        <w:ind w:firstLineChars="200" w:firstLine="420"/>
        <w:rPr>
          <w:color w:val="000000"/>
          <w:szCs w:val="21"/>
        </w:rPr>
      </w:pPr>
      <w:r w:rsidRPr="00671FC5">
        <w:rPr>
          <w:rFonts w:hint="eastAsia"/>
          <w:color w:val="000000"/>
          <w:szCs w:val="21"/>
        </w:rPr>
        <w:t>基希纳</w:t>
      </w:r>
      <w:r w:rsidRPr="00671FC5">
        <w:rPr>
          <w:rFonts w:hint="eastAsia"/>
          <w:color w:val="000000"/>
          <w:szCs w:val="21"/>
        </w:rPr>
        <w:t>-</w:t>
      </w:r>
      <w:r w:rsidRPr="00671FC5">
        <w:rPr>
          <w:rFonts w:hint="eastAsia"/>
          <w:color w:val="000000"/>
          <w:szCs w:val="21"/>
        </w:rPr>
        <w:t>布鲁恩斯博士（</w:t>
      </w:r>
      <w:r w:rsidRPr="00671FC5">
        <w:rPr>
          <w:rFonts w:hint="eastAsia"/>
          <w:color w:val="000000"/>
          <w:szCs w:val="21"/>
        </w:rPr>
        <w:t>Dr Kirschner-</w:t>
      </w:r>
      <w:proofErr w:type="spellStart"/>
      <w:r w:rsidRPr="00671FC5">
        <w:rPr>
          <w:rFonts w:hint="eastAsia"/>
          <w:color w:val="000000"/>
          <w:szCs w:val="21"/>
        </w:rPr>
        <w:t>Brouns</w:t>
      </w:r>
      <w:proofErr w:type="spellEnd"/>
      <w:r w:rsidRPr="00671FC5">
        <w:rPr>
          <w:rFonts w:hint="eastAsia"/>
          <w:color w:val="000000"/>
          <w:szCs w:val="21"/>
        </w:rPr>
        <w:t>）不仅梳理了相关研究，还指出了干扰睡眠的因素，并介绍女性可以采取哪些措施和方法，重新建立健康的睡眠节律，获得充足的睡眠。</w:t>
      </w:r>
    </w:p>
    <w:p w14:paraId="2CFB77B8" w14:textId="77777777" w:rsidR="00671FC5" w:rsidRDefault="00671FC5" w:rsidP="00671FC5">
      <w:pPr>
        <w:rPr>
          <w:color w:val="000000"/>
          <w:szCs w:val="21"/>
        </w:rPr>
      </w:pPr>
    </w:p>
    <w:p w14:paraId="462C9780" w14:textId="77777777" w:rsidR="00671FC5" w:rsidRPr="00310110" w:rsidRDefault="00671FC5" w:rsidP="00671FC5">
      <w:pPr>
        <w:rPr>
          <w:b/>
          <w:color w:val="000000"/>
        </w:rPr>
      </w:pPr>
    </w:p>
    <w:p w14:paraId="37BCD22E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61D80FE4" w14:textId="42D4F863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38E68E39" w14:textId="28A31D09" w:rsidR="004209F2" w:rsidRPr="005E6B90" w:rsidRDefault="00F54EAE" w:rsidP="00671FC5">
      <w:pPr>
        <w:ind w:firstLineChars="200" w:firstLine="420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5AC914" wp14:editId="035B1D21">
            <wp:simplePos x="0" y="0"/>
            <wp:positionH relativeFrom="margin">
              <wp:align>left</wp:align>
            </wp:positionH>
            <wp:positionV relativeFrom="paragraph">
              <wp:posOffset>17821</wp:posOffset>
            </wp:positionV>
            <wp:extent cx="1709420" cy="1139825"/>
            <wp:effectExtent l="0" t="0" r="5080" b="3175"/>
            <wp:wrapSquare wrapText="bothSides"/>
            <wp:docPr id="9399570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614" cy="1148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1FC5" w:rsidRPr="00671FC5">
        <w:rPr>
          <w:rFonts w:hint="eastAsia"/>
          <w:b/>
          <w:color w:val="000000"/>
          <w:szCs w:val="21"/>
          <w:lang w:val="en"/>
        </w:rPr>
        <w:t>苏珊·基希纳</w:t>
      </w:r>
      <w:r w:rsidR="00671FC5" w:rsidRPr="00671FC5">
        <w:rPr>
          <w:rFonts w:hint="eastAsia"/>
          <w:b/>
          <w:color w:val="000000"/>
          <w:szCs w:val="21"/>
          <w:lang w:val="en"/>
        </w:rPr>
        <w:t>-</w:t>
      </w:r>
      <w:r w:rsidR="00671FC5" w:rsidRPr="00671FC5">
        <w:rPr>
          <w:rFonts w:hint="eastAsia"/>
          <w:b/>
          <w:color w:val="000000"/>
          <w:szCs w:val="21"/>
          <w:lang w:val="en"/>
        </w:rPr>
        <w:t>布鲁恩斯（</w:t>
      </w:r>
      <w:r w:rsidR="00671FC5" w:rsidRPr="00671FC5">
        <w:rPr>
          <w:rFonts w:hint="eastAsia"/>
          <w:b/>
          <w:color w:val="000000"/>
          <w:szCs w:val="21"/>
          <w:lang w:val="en"/>
        </w:rPr>
        <w:t>Suzann Kirschner-</w:t>
      </w:r>
      <w:proofErr w:type="spellStart"/>
      <w:r w:rsidR="00671FC5" w:rsidRPr="00671FC5">
        <w:rPr>
          <w:rFonts w:hint="eastAsia"/>
          <w:b/>
          <w:color w:val="000000"/>
          <w:szCs w:val="21"/>
          <w:lang w:val="en"/>
        </w:rPr>
        <w:t>Brouns</w:t>
      </w:r>
      <w:proofErr w:type="spellEnd"/>
      <w:r w:rsidR="00671FC5" w:rsidRPr="00671FC5">
        <w:rPr>
          <w:rFonts w:hint="eastAsia"/>
          <w:b/>
          <w:color w:val="000000"/>
          <w:szCs w:val="21"/>
          <w:lang w:val="en"/>
        </w:rPr>
        <w:t>）博士</w:t>
      </w:r>
      <w:r w:rsidR="00671FC5" w:rsidRPr="00671FC5">
        <w:rPr>
          <w:rFonts w:hint="eastAsia"/>
          <w:color w:val="000000"/>
          <w:szCs w:val="21"/>
          <w:lang w:val="en"/>
        </w:rPr>
        <w:t>是一位全科医学专家兼医学记者，曾在科隆（</w:t>
      </w:r>
      <w:r w:rsidR="00671FC5" w:rsidRPr="00671FC5">
        <w:rPr>
          <w:rFonts w:hint="eastAsia"/>
          <w:color w:val="000000"/>
          <w:szCs w:val="21"/>
          <w:lang w:val="en"/>
        </w:rPr>
        <w:t>Cologne</w:t>
      </w:r>
      <w:r w:rsidR="00671FC5" w:rsidRPr="00671FC5">
        <w:rPr>
          <w:rFonts w:hint="eastAsia"/>
          <w:color w:val="000000"/>
          <w:szCs w:val="21"/>
          <w:lang w:val="en"/>
        </w:rPr>
        <w:t>）、开普敦（</w:t>
      </w:r>
      <w:r w:rsidR="00671FC5" w:rsidRPr="00671FC5">
        <w:rPr>
          <w:rFonts w:hint="eastAsia"/>
          <w:color w:val="000000"/>
          <w:szCs w:val="21"/>
          <w:lang w:val="en"/>
        </w:rPr>
        <w:t>Cape Town</w:t>
      </w:r>
      <w:r w:rsidR="00671FC5" w:rsidRPr="00671FC5">
        <w:rPr>
          <w:rFonts w:hint="eastAsia"/>
          <w:color w:val="000000"/>
          <w:szCs w:val="21"/>
          <w:lang w:val="en"/>
        </w:rPr>
        <w:t>）和汉堡（</w:t>
      </w:r>
      <w:r w:rsidR="00671FC5" w:rsidRPr="00671FC5">
        <w:rPr>
          <w:rFonts w:hint="eastAsia"/>
          <w:color w:val="000000"/>
          <w:szCs w:val="21"/>
          <w:lang w:val="en"/>
        </w:rPr>
        <w:t>Hamburg</w:t>
      </w:r>
      <w:r w:rsidR="00671FC5" w:rsidRPr="00671FC5">
        <w:rPr>
          <w:rFonts w:hint="eastAsia"/>
          <w:color w:val="000000"/>
          <w:szCs w:val="21"/>
          <w:lang w:val="en"/>
        </w:rPr>
        <w:t>）求学。她现任《</w:t>
      </w:r>
      <w:proofErr w:type="spellStart"/>
      <w:r w:rsidR="00671FC5" w:rsidRPr="00671FC5">
        <w:rPr>
          <w:rFonts w:hint="eastAsia"/>
          <w:color w:val="000000"/>
          <w:szCs w:val="21"/>
          <w:lang w:val="en"/>
        </w:rPr>
        <w:t>GynDepesche</w:t>
      </w:r>
      <w:proofErr w:type="spellEnd"/>
      <w:r w:rsidR="00671FC5" w:rsidRPr="00671FC5">
        <w:rPr>
          <w:rFonts w:hint="eastAsia"/>
          <w:color w:val="000000"/>
          <w:szCs w:val="21"/>
          <w:lang w:val="en"/>
        </w:rPr>
        <w:t>》主编，并为《明镜》周刊（</w:t>
      </w:r>
      <w:r w:rsidR="00671FC5" w:rsidRPr="00671FC5">
        <w:rPr>
          <w:rFonts w:hint="eastAsia"/>
          <w:color w:val="000000"/>
          <w:szCs w:val="21"/>
          <w:lang w:val="en"/>
        </w:rPr>
        <w:t>SPIEGEL</w:t>
      </w:r>
      <w:r w:rsidR="00671FC5" w:rsidRPr="00671FC5">
        <w:rPr>
          <w:rFonts w:hint="eastAsia"/>
          <w:color w:val="000000"/>
          <w:szCs w:val="21"/>
          <w:lang w:val="en"/>
        </w:rPr>
        <w:t>）撰稿。她已出版多部著作，最近的一部是《更年期的力量》（</w:t>
      </w:r>
      <w:r w:rsidR="00671FC5" w:rsidRPr="00671FC5">
        <w:rPr>
          <w:rFonts w:hint="eastAsia"/>
          <w:i/>
          <w:color w:val="000000"/>
          <w:szCs w:val="21"/>
          <w:lang w:val="en"/>
        </w:rPr>
        <w:t xml:space="preserve">Die Kraft der </w:t>
      </w:r>
      <w:proofErr w:type="spellStart"/>
      <w:r w:rsidR="00671FC5" w:rsidRPr="00671FC5">
        <w:rPr>
          <w:rFonts w:hint="eastAsia"/>
          <w:i/>
          <w:color w:val="000000"/>
          <w:szCs w:val="21"/>
          <w:lang w:val="en"/>
        </w:rPr>
        <w:t>Wechseljahre</w:t>
      </w:r>
      <w:proofErr w:type="spellEnd"/>
      <w:r w:rsidR="00671FC5" w:rsidRPr="00671FC5">
        <w:rPr>
          <w:rFonts w:hint="eastAsia"/>
          <w:color w:val="000000"/>
          <w:szCs w:val="21"/>
          <w:lang w:val="en"/>
        </w:rPr>
        <w:t>，</w:t>
      </w:r>
      <w:r w:rsidR="00671FC5" w:rsidRPr="00671FC5">
        <w:rPr>
          <w:rFonts w:hint="eastAsia"/>
          <w:color w:val="000000"/>
          <w:szCs w:val="21"/>
          <w:lang w:val="en"/>
        </w:rPr>
        <w:t>2024</w:t>
      </w:r>
      <w:r w:rsidR="00671FC5" w:rsidRPr="00671FC5">
        <w:rPr>
          <w:rFonts w:hint="eastAsia"/>
          <w:color w:val="000000"/>
          <w:szCs w:val="21"/>
          <w:lang w:val="en"/>
        </w:rPr>
        <w:t>年）。自</w:t>
      </w:r>
      <w:r w:rsidR="00671FC5" w:rsidRPr="00671FC5">
        <w:rPr>
          <w:rFonts w:hint="eastAsia"/>
          <w:color w:val="000000"/>
          <w:szCs w:val="21"/>
          <w:lang w:val="en"/>
        </w:rPr>
        <w:t>2019</w:t>
      </w:r>
      <w:r w:rsidR="00671FC5" w:rsidRPr="00671FC5">
        <w:rPr>
          <w:rFonts w:hint="eastAsia"/>
          <w:color w:val="000000"/>
          <w:szCs w:val="21"/>
          <w:lang w:val="en"/>
        </w:rPr>
        <w:t>年起，她一直与《明镜》周刊畅销书作者米哈尔森（</w:t>
      </w:r>
      <w:r w:rsidR="00671FC5" w:rsidRPr="00671FC5">
        <w:rPr>
          <w:rFonts w:hint="eastAsia"/>
          <w:color w:val="000000"/>
          <w:szCs w:val="21"/>
          <w:lang w:val="en"/>
        </w:rPr>
        <w:t>Michalsen</w:t>
      </w:r>
      <w:r w:rsidR="00671FC5" w:rsidRPr="00671FC5">
        <w:rPr>
          <w:rFonts w:hint="eastAsia"/>
          <w:color w:val="000000"/>
          <w:szCs w:val="21"/>
          <w:lang w:val="en"/>
        </w:rPr>
        <w:t>）教授合作。</w:t>
      </w:r>
    </w:p>
    <w:p w14:paraId="7FEAE5DD" w14:textId="79C8D512" w:rsidR="00C077A6" w:rsidRDefault="00C077A6">
      <w:pPr>
        <w:rPr>
          <w:b/>
          <w:color w:val="000000"/>
        </w:rPr>
      </w:pPr>
    </w:p>
    <w:p w14:paraId="41997AFA" w14:textId="77777777" w:rsidR="00F54EAE" w:rsidRDefault="00F54EAE">
      <w:pPr>
        <w:rPr>
          <w:rFonts w:hint="eastAsia"/>
          <w:b/>
          <w:color w:val="000000"/>
        </w:rPr>
      </w:pPr>
    </w:p>
    <w:p w14:paraId="149BB114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771F208F" w14:textId="1E968FD9" w:rsidR="00F54EAE" w:rsidRPr="00F54EAE" w:rsidRDefault="00F54EAE" w:rsidP="00F54EAE">
      <w:pPr>
        <w:rPr>
          <w:rFonts w:hint="eastAsia"/>
          <w:bCs/>
          <w:color w:val="000000"/>
        </w:rPr>
      </w:pPr>
    </w:p>
    <w:p w14:paraId="4D49602A" w14:textId="66BB542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 xml:space="preserve">前言　</w:t>
      </w:r>
      <w:r w:rsidRPr="00F54EAE">
        <w:rPr>
          <w:rFonts w:hint="eastAsia"/>
          <w:bCs/>
          <w:color w:val="000000"/>
        </w:rPr>
        <w:t>7</w:t>
      </w:r>
    </w:p>
    <w:p w14:paraId="12FB1103" w14:textId="77777777" w:rsidR="00F54EAE" w:rsidRPr="00F54EAE" w:rsidRDefault="00F54EAE" w:rsidP="00F54EAE">
      <w:pPr>
        <w:jc w:val="center"/>
        <w:rPr>
          <w:bCs/>
          <w:color w:val="000000"/>
        </w:rPr>
      </w:pPr>
    </w:p>
    <w:p w14:paraId="5811C71E" w14:textId="3D97C769" w:rsidR="00F54EAE" w:rsidRPr="00F54EAE" w:rsidRDefault="00F54EAE" w:rsidP="00F54EAE">
      <w:pPr>
        <w:jc w:val="center"/>
        <w:rPr>
          <w:rFonts w:hint="eastAsia"/>
          <w:b/>
          <w:color w:val="000000"/>
        </w:rPr>
      </w:pPr>
      <w:r w:rsidRPr="00F54EAE">
        <w:rPr>
          <w:rFonts w:hint="eastAsia"/>
          <w:b/>
          <w:color w:val="000000"/>
        </w:rPr>
        <w:t xml:space="preserve">第一部分　女性的睡眠：一道不小的难题　</w:t>
      </w:r>
      <w:r w:rsidRPr="00F54EAE">
        <w:rPr>
          <w:rFonts w:hint="eastAsia"/>
          <w:b/>
          <w:color w:val="000000"/>
        </w:rPr>
        <w:t>13</w:t>
      </w:r>
    </w:p>
    <w:p w14:paraId="3D10AD54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1</w:t>
      </w:r>
      <w:r w:rsidRPr="00F54EAE">
        <w:rPr>
          <w:rFonts w:hint="eastAsia"/>
          <w:bCs/>
          <w:color w:val="000000"/>
        </w:rPr>
        <w:t xml:space="preserve">　女性的睡眠有何不同　</w:t>
      </w:r>
      <w:r w:rsidRPr="00F54EAE">
        <w:rPr>
          <w:rFonts w:hint="eastAsia"/>
          <w:bCs/>
          <w:color w:val="000000"/>
        </w:rPr>
        <w:t>17</w:t>
      </w:r>
    </w:p>
    <w:p w14:paraId="43D64AC7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2</w:t>
      </w:r>
      <w:r w:rsidRPr="00F54EAE">
        <w:rPr>
          <w:rFonts w:hint="eastAsia"/>
          <w:bCs/>
          <w:color w:val="000000"/>
        </w:rPr>
        <w:t xml:space="preserve">　我们为什么需要睡眠　</w:t>
      </w:r>
      <w:r w:rsidRPr="00F54EAE">
        <w:rPr>
          <w:rFonts w:hint="eastAsia"/>
          <w:bCs/>
          <w:color w:val="000000"/>
        </w:rPr>
        <w:t>27</w:t>
      </w:r>
    </w:p>
    <w:p w14:paraId="0EFF9747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lastRenderedPageBreak/>
        <w:t>3</w:t>
      </w:r>
      <w:r w:rsidRPr="00F54EAE">
        <w:rPr>
          <w:rFonts w:hint="eastAsia"/>
          <w:bCs/>
          <w:color w:val="000000"/>
        </w:rPr>
        <w:t xml:space="preserve">　我们是如何睡觉的　</w:t>
      </w:r>
      <w:r w:rsidRPr="00F54EAE">
        <w:rPr>
          <w:rFonts w:hint="eastAsia"/>
          <w:bCs/>
          <w:color w:val="000000"/>
        </w:rPr>
        <w:t>32</w:t>
      </w:r>
    </w:p>
    <w:p w14:paraId="7E5B303E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4</w:t>
      </w:r>
      <w:r w:rsidRPr="00F54EAE">
        <w:rPr>
          <w:rFonts w:hint="eastAsia"/>
          <w:bCs/>
          <w:color w:val="000000"/>
        </w:rPr>
        <w:t xml:space="preserve">　找到适合自己的睡眠节律　</w:t>
      </w:r>
      <w:r w:rsidRPr="00F54EAE">
        <w:rPr>
          <w:rFonts w:hint="eastAsia"/>
          <w:bCs/>
          <w:color w:val="000000"/>
        </w:rPr>
        <w:t>45</w:t>
      </w:r>
    </w:p>
    <w:p w14:paraId="0B56B63C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5</w:t>
      </w:r>
      <w:r w:rsidRPr="00F54EAE">
        <w:rPr>
          <w:rFonts w:hint="eastAsia"/>
          <w:bCs/>
          <w:color w:val="000000"/>
        </w:rPr>
        <w:t xml:space="preserve">　睡眠中的心理因素　</w:t>
      </w:r>
      <w:r w:rsidRPr="00F54EAE">
        <w:rPr>
          <w:rFonts w:hint="eastAsia"/>
          <w:bCs/>
          <w:color w:val="000000"/>
        </w:rPr>
        <w:t>49</w:t>
      </w:r>
    </w:p>
    <w:p w14:paraId="1899CB14" w14:textId="77777777" w:rsidR="00F54EAE" w:rsidRPr="00F54EAE" w:rsidRDefault="00F54EAE" w:rsidP="00F54EAE">
      <w:pPr>
        <w:jc w:val="center"/>
        <w:rPr>
          <w:bCs/>
          <w:color w:val="000000"/>
        </w:rPr>
      </w:pPr>
    </w:p>
    <w:p w14:paraId="1871CEF6" w14:textId="02C9E7A8" w:rsidR="00F54EAE" w:rsidRPr="00F54EAE" w:rsidRDefault="00F54EAE" w:rsidP="00F54EAE">
      <w:pPr>
        <w:jc w:val="center"/>
        <w:rPr>
          <w:rFonts w:hint="eastAsia"/>
          <w:b/>
          <w:color w:val="000000"/>
        </w:rPr>
      </w:pPr>
      <w:r w:rsidRPr="00F54EAE">
        <w:rPr>
          <w:rFonts w:hint="eastAsia"/>
          <w:b/>
          <w:color w:val="000000"/>
        </w:rPr>
        <w:t xml:space="preserve">第二部分　珍贵的睡眠：延长寿命、滋养容颜、守护健康　</w:t>
      </w:r>
      <w:r w:rsidRPr="00F54EAE">
        <w:rPr>
          <w:rFonts w:hint="eastAsia"/>
          <w:b/>
          <w:color w:val="000000"/>
        </w:rPr>
        <w:t>55</w:t>
      </w:r>
    </w:p>
    <w:p w14:paraId="611D6C9C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1</w:t>
      </w:r>
      <w:r w:rsidRPr="00F54EAE">
        <w:rPr>
          <w:rFonts w:hint="eastAsia"/>
          <w:bCs/>
          <w:color w:val="000000"/>
        </w:rPr>
        <w:t xml:space="preserve">　睡出来的美丽　</w:t>
      </w:r>
      <w:r w:rsidRPr="00F54EAE">
        <w:rPr>
          <w:rFonts w:hint="eastAsia"/>
          <w:bCs/>
          <w:color w:val="000000"/>
        </w:rPr>
        <w:t>57</w:t>
      </w:r>
    </w:p>
    <w:p w14:paraId="40DC942F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2</w:t>
      </w:r>
      <w:r w:rsidRPr="00F54EAE">
        <w:rPr>
          <w:rFonts w:hint="eastAsia"/>
          <w:bCs/>
          <w:color w:val="000000"/>
        </w:rPr>
        <w:t xml:space="preserve">　睡眠有益健康：传说还是事实？　</w:t>
      </w:r>
      <w:r w:rsidRPr="00F54EAE">
        <w:rPr>
          <w:rFonts w:hint="eastAsia"/>
          <w:bCs/>
          <w:color w:val="000000"/>
        </w:rPr>
        <w:t>65</w:t>
      </w:r>
    </w:p>
    <w:p w14:paraId="692D9E0C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3</w:t>
      </w:r>
      <w:r w:rsidRPr="00F54EAE">
        <w:rPr>
          <w:rFonts w:hint="eastAsia"/>
          <w:bCs/>
          <w:color w:val="000000"/>
        </w:rPr>
        <w:t xml:space="preserve">　睡眠如何塑造个性与性格　</w:t>
      </w:r>
      <w:r w:rsidRPr="00F54EAE">
        <w:rPr>
          <w:rFonts w:hint="eastAsia"/>
          <w:bCs/>
          <w:color w:val="000000"/>
        </w:rPr>
        <w:t>77</w:t>
      </w:r>
    </w:p>
    <w:p w14:paraId="16151D6F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4</w:t>
      </w:r>
      <w:r w:rsidRPr="00F54EAE">
        <w:rPr>
          <w:rFonts w:hint="eastAsia"/>
          <w:bCs/>
          <w:color w:val="000000"/>
        </w:rPr>
        <w:t xml:space="preserve">　没有睡眠，就没有记忆与学习　</w:t>
      </w:r>
      <w:r w:rsidRPr="00F54EAE">
        <w:rPr>
          <w:rFonts w:hint="eastAsia"/>
          <w:bCs/>
          <w:color w:val="000000"/>
        </w:rPr>
        <w:t>88</w:t>
      </w:r>
    </w:p>
    <w:p w14:paraId="4316F474" w14:textId="77777777" w:rsidR="00F54EAE" w:rsidRPr="00F54EAE" w:rsidRDefault="00F54EAE" w:rsidP="00F54EAE">
      <w:pPr>
        <w:jc w:val="center"/>
        <w:rPr>
          <w:bCs/>
          <w:color w:val="000000"/>
        </w:rPr>
      </w:pPr>
    </w:p>
    <w:p w14:paraId="1EB75F3C" w14:textId="439D5AFB" w:rsidR="00F54EAE" w:rsidRPr="00F54EAE" w:rsidRDefault="00F54EAE" w:rsidP="00F54EAE">
      <w:pPr>
        <w:jc w:val="center"/>
        <w:rPr>
          <w:rFonts w:hint="eastAsia"/>
          <w:b/>
          <w:color w:val="000000"/>
        </w:rPr>
      </w:pPr>
      <w:r w:rsidRPr="00F54EAE">
        <w:rPr>
          <w:rFonts w:hint="eastAsia"/>
          <w:b/>
          <w:color w:val="000000"/>
        </w:rPr>
        <w:t xml:space="preserve">第三部分　爱让人无眠：还有什么偷走了我们的睡眠？　</w:t>
      </w:r>
      <w:r w:rsidRPr="00F54EAE">
        <w:rPr>
          <w:rFonts w:hint="eastAsia"/>
          <w:b/>
          <w:color w:val="000000"/>
        </w:rPr>
        <w:t>101</w:t>
      </w:r>
    </w:p>
    <w:p w14:paraId="7BCD4833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1</w:t>
      </w:r>
      <w:r w:rsidRPr="00F54EAE">
        <w:rPr>
          <w:rFonts w:hint="eastAsia"/>
          <w:bCs/>
          <w:color w:val="000000"/>
        </w:rPr>
        <w:t xml:space="preserve">　爱，为什么会偷走睡眠　</w:t>
      </w:r>
      <w:r w:rsidRPr="00F54EAE">
        <w:rPr>
          <w:rFonts w:hint="eastAsia"/>
          <w:bCs/>
          <w:color w:val="000000"/>
        </w:rPr>
        <w:t>103</w:t>
      </w:r>
    </w:p>
    <w:p w14:paraId="0D57D0B4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2</w:t>
      </w:r>
      <w:r w:rsidRPr="00F54EAE">
        <w:rPr>
          <w:rFonts w:hint="eastAsia"/>
          <w:bCs/>
          <w:color w:val="000000"/>
        </w:rPr>
        <w:t xml:space="preserve">　更年期里的不眠之夜　</w:t>
      </w:r>
      <w:r w:rsidRPr="00F54EAE">
        <w:rPr>
          <w:rFonts w:hint="eastAsia"/>
          <w:bCs/>
          <w:color w:val="000000"/>
        </w:rPr>
        <w:t>109</w:t>
      </w:r>
    </w:p>
    <w:p w14:paraId="7CEE4CBF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3</w:t>
      </w:r>
      <w:r w:rsidRPr="00F54EAE">
        <w:rPr>
          <w:rFonts w:hint="eastAsia"/>
          <w:bCs/>
          <w:color w:val="000000"/>
        </w:rPr>
        <w:t xml:space="preserve">　压力：睡眠的头号杀手　</w:t>
      </w:r>
      <w:r w:rsidRPr="00F54EAE">
        <w:rPr>
          <w:rFonts w:hint="eastAsia"/>
          <w:bCs/>
          <w:color w:val="000000"/>
        </w:rPr>
        <w:t>117</w:t>
      </w:r>
    </w:p>
    <w:p w14:paraId="5D0346E7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4</w:t>
      </w:r>
      <w:r w:rsidRPr="00F54EAE">
        <w:rPr>
          <w:rFonts w:hint="eastAsia"/>
          <w:bCs/>
          <w:color w:val="000000"/>
        </w:rPr>
        <w:t xml:space="preserve">　变动的工作时间如何影响睡眠　</w:t>
      </w:r>
      <w:r w:rsidRPr="00F54EAE">
        <w:rPr>
          <w:rFonts w:hint="eastAsia"/>
          <w:bCs/>
          <w:color w:val="000000"/>
        </w:rPr>
        <w:t>124</w:t>
      </w:r>
    </w:p>
    <w:p w14:paraId="61C3EE26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5</w:t>
      </w:r>
      <w:r w:rsidRPr="00F54EAE">
        <w:rPr>
          <w:rFonts w:hint="eastAsia"/>
          <w:bCs/>
          <w:color w:val="000000"/>
        </w:rPr>
        <w:t xml:space="preserve">　智能手机、光线与噪声　</w:t>
      </w:r>
      <w:r w:rsidRPr="00F54EAE">
        <w:rPr>
          <w:rFonts w:hint="eastAsia"/>
          <w:bCs/>
          <w:color w:val="000000"/>
        </w:rPr>
        <w:t>131</w:t>
      </w:r>
    </w:p>
    <w:p w14:paraId="349406AA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6</w:t>
      </w:r>
      <w:r w:rsidRPr="00F54EAE">
        <w:rPr>
          <w:rFonts w:hint="eastAsia"/>
          <w:bCs/>
          <w:color w:val="000000"/>
        </w:rPr>
        <w:t xml:space="preserve">　咖啡因、酒精与糖　</w:t>
      </w:r>
      <w:r w:rsidRPr="00F54EAE">
        <w:rPr>
          <w:rFonts w:hint="eastAsia"/>
          <w:bCs/>
          <w:color w:val="000000"/>
        </w:rPr>
        <w:t>139</w:t>
      </w:r>
    </w:p>
    <w:p w14:paraId="2DD07FF3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7</w:t>
      </w:r>
      <w:r w:rsidRPr="00F54EAE">
        <w:rPr>
          <w:rFonts w:hint="eastAsia"/>
          <w:bCs/>
          <w:color w:val="000000"/>
        </w:rPr>
        <w:t xml:space="preserve">　干扰睡眠的疾病　</w:t>
      </w:r>
      <w:r w:rsidRPr="00F54EAE">
        <w:rPr>
          <w:rFonts w:hint="eastAsia"/>
          <w:bCs/>
          <w:color w:val="000000"/>
        </w:rPr>
        <w:t>145</w:t>
      </w:r>
    </w:p>
    <w:p w14:paraId="32C95F1A" w14:textId="77777777" w:rsidR="00F54EAE" w:rsidRPr="00F54EAE" w:rsidRDefault="00F54EAE" w:rsidP="00F54EAE">
      <w:pPr>
        <w:jc w:val="center"/>
        <w:rPr>
          <w:bCs/>
          <w:color w:val="000000"/>
        </w:rPr>
      </w:pPr>
    </w:p>
    <w:p w14:paraId="550B6720" w14:textId="06B82581" w:rsidR="00F54EAE" w:rsidRPr="00F54EAE" w:rsidRDefault="00F54EAE" w:rsidP="00F54EAE">
      <w:pPr>
        <w:jc w:val="center"/>
        <w:rPr>
          <w:rFonts w:hint="eastAsia"/>
          <w:b/>
          <w:color w:val="000000"/>
        </w:rPr>
      </w:pPr>
      <w:r w:rsidRPr="00F54EAE">
        <w:rPr>
          <w:rFonts w:hint="eastAsia"/>
          <w:b/>
          <w:color w:val="000000"/>
        </w:rPr>
        <w:t xml:space="preserve">第四部分　安然入梦：重新睡个好觉，做个美梦　</w:t>
      </w:r>
      <w:r w:rsidRPr="00F54EAE">
        <w:rPr>
          <w:rFonts w:hint="eastAsia"/>
          <w:b/>
          <w:color w:val="000000"/>
        </w:rPr>
        <w:t>153</w:t>
      </w:r>
    </w:p>
    <w:p w14:paraId="318029A4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1</w:t>
      </w:r>
      <w:r w:rsidRPr="00F54EAE">
        <w:rPr>
          <w:rFonts w:hint="eastAsia"/>
          <w:bCs/>
          <w:color w:val="000000"/>
        </w:rPr>
        <w:t xml:space="preserve">　我究竟睡得怎么样？　</w:t>
      </w:r>
      <w:r w:rsidRPr="00F54EAE">
        <w:rPr>
          <w:rFonts w:hint="eastAsia"/>
          <w:bCs/>
          <w:color w:val="000000"/>
        </w:rPr>
        <w:t>155</w:t>
      </w:r>
    </w:p>
    <w:p w14:paraId="1CCA4B74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2</w:t>
      </w:r>
      <w:r w:rsidRPr="00F54EAE">
        <w:rPr>
          <w:rFonts w:hint="eastAsia"/>
          <w:bCs/>
          <w:color w:val="000000"/>
        </w:rPr>
        <w:t xml:space="preserve">　在家客观评估自己的睡眠　</w:t>
      </w:r>
      <w:r w:rsidRPr="00F54EAE">
        <w:rPr>
          <w:rFonts w:hint="eastAsia"/>
          <w:bCs/>
          <w:color w:val="000000"/>
        </w:rPr>
        <w:t>159</w:t>
      </w:r>
    </w:p>
    <w:p w14:paraId="17BD5093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3</w:t>
      </w:r>
      <w:r w:rsidRPr="00F54EAE">
        <w:rPr>
          <w:rFonts w:hint="eastAsia"/>
          <w:bCs/>
          <w:color w:val="000000"/>
        </w:rPr>
        <w:t xml:space="preserve">　寝具与睡眠环境，怎样才适合自己　</w:t>
      </w:r>
      <w:r w:rsidRPr="00F54EAE">
        <w:rPr>
          <w:rFonts w:hint="eastAsia"/>
          <w:bCs/>
          <w:color w:val="000000"/>
        </w:rPr>
        <w:t>164</w:t>
      </w:r>
    </w:p>
    <w:p w14:paraId="54C8CA0E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4</w:t>
      </w:r>
      <w:r w:rsidRPr="00F54EAE">
        <w:rPr>
          <w:rFonts w:hint="eastAsia"/>
          <w:bCs/>
          <w:color w:val="000000"/>
        </w:rPr>
        <w:t xml:space="preserve">　睡个好觉，从白天开始　</w:t>
      </w:r>
      <w:r w:rsidRPr="00F54EAE">
        <w:rPr>
          <w:rFonts w:hint="eastAsia"/>
          <w:bCs/>
          <w:color w:val="000000"/>
        </w:rPr>
        <w:t>169</w:t>
      </w:r>
    </w:p>
    <w:p w14:paraId="35FC4CD5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5</w:t>
      </w:r>
      <w:r w:rsidRPr="00F54EAE">
        <w:rPr>
          <w:rFonts w:hint="eastAsia"/>
          <w:bCs/>
          <w:color w:val="000000"/>
        </w:rPr>
        <w:t xml:space="preserve">　从心理预期到实际行动：自我实现的预言、放松练习、行为疗法与睡眠指导　</w:t>
      </w:r>
      <w:r w:rsidRPr="00F54EAE">
        <w:rPr>
          <w:rFonts w:hint="eastAsia"/>
          <w:bCs/>
          <w:color w:val="000000"/>
        </w:rPr>
        <w:t>179</w:t>
      </w:r>
    </w:p>
    <w:p w14:paraId="2B1C67BD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6</w:t>
      </w:r>
      <w:r w:rsidRPr="00F54EAE">
        <w:rPr>
          <w:rFonts w:hint="eastAsia"/>
          <w:bCs/>
          <w:color w:val="000000"/>
        </w:rPr>
        <w:t xml:space="preserve">　助眠药物与制剂　</w:t>
      </w:r>
      <w:r w:rsidRPr="00F54EAE">
        <w:rPr>
          <w:rFonts w:hint="eastAsia"/>
          <w:bCs/>
          <w:color w:val="000000"/>
        </w:rPr>
        <w:t>191</w:t>
      </w:r>
    </w:p>
    <w:p w14:paraId="7BC487C3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>7</w:t>
      </w:r>
      <w:r w:rsidRPr="00F54EAE">
        <w:rPr>
          <w:rFonts w:hint="eastAsia"/>
          <w:bCs/>
          <w:color w:val="000000"/>
        </w:rPr>
        <w:t xml:space="preserve">　带着好心情醒来　</w:t>
      </w:r>
      <w:r w:rsidRPr="00F54EAE">
        <w:rPr>
          <w:rFonts w:hint="eastAsia"/>
          <w:bCs/>
          <w:color w:val="000000"/>
        </w:rPr>
        <w:t>204</w:t>
      </w:r>
    </w:p>
    <w:p w14:paraId="3D993655" w14:textId="77777777" w:rsidR="00F54EAE" w:rsidRPr="00F54EAE" w:rsidRDefault="00F54EAE" w:rsidP="00F54EAE">
      <w:pPr>
        <w:jc w:val="center"/>
        <w:rPr>
          <w:bCs/>
          <w:color w:val="000000"/>
        </w:rPr>
      </w:pPr>
    </w:p>
    <w:p w14:paraId="39C62356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 xml:space="preserve">结语　</w:t>
      </w:r>
      <w:r w:rsidRPr="00F54EAE">
        <w:rPr>
          <w:rFonts w:hint="eastAsia"/>
          <w:bCs/>
          <w:color w:val="000000"/>
        </w:rPr>
        <w:t>209</w:t>
      </w:r>
    </w:p>
    <w:p w14:paraId="01466686" w14:textId="77777777" w:rsidR="00F54EAE" w:rsidRPr="00F54EAE" w:rsidRDefault="00F54EAE" w:rsidP="00F54EAE">
      <w:pPr>
        <w:jc w:val="center"/>
        <w:rPr>
          <w:rFonts w:hint="eastAsia"/>
          <w:bCs/>
          <w:color w:val="000000"/>
        </w:rPr>
      </w:pPr>
      <w:r w:rsidRPr="00F54EAE">
        <w:rPr>
          <w:rFonts w:hint="eastAsia"/>
          <w:bCs/>
          <w:color w:val="000000"/>
        </w:rPr>
        <w:t xml:space="preserve">引用研究与参考资料　</w:t>
      </w:r>
      <w:r w:rsidRPr="00F54EAE">
        <w:rPr>
          <w:rFonts w:hint="eastAsia"/>
          <w:bCs/>
          <w:color w:val="000000"/>
        </w:rPr>
        <w:t>211</w:t>
      </w:r>
    </w:p>
    <w:p w14:paraId="0030FAE6" w14:textId="04D7D2B6" w:rsidR="00C077A6" w:rsidRPr="00C077A6" w:rsidRDefault="00F54EAE" w:rsidP="00F54EAE">
      <w:pPr>
        <w:jc w:val="center"/>
        <w:rPr>
          <w:bCs/>
          <w:color w:val="000000"/>
        </w:rPr>
      </w:pPr>
      <w:r w:rsidRPr="00F54EAE">
        <w:rPr>
          <w:rFonts w:hint="eastAsia"/>
          <w:bCs/>
          <w:color w:val="000000"/>
        </w:rPr>
        <w:t xml:space="preserve">致谢　</w:t>
      </w:r>
      <w:r w:rsidRPr="00F54EAE">
        <w:rPr>
          <w:rFonts w:hint="eastAsia"/>
          <w:bCs/>
          <w:color w:val="000000"/>
        </w:rPr>
        <w:t>223</w:t>
      </w:r>
    </w:p>
    <w:p w14:paraId="72160139" w14:textId="77777777" w:rsidR="00C077A6" w:rsidRPr="00C077A6" w:rsidRDefault="00C077A6">
      <w:pPr>
        <w:rPr>
          <w:b/>
          <w:color w:val="000000"/>
        </w:rPr>
      </w:pPr>
    </w:p>
    <w:p w14:paraId="5139E656" w14:textId="77777777" w:rsidR="004209F2" w:rsidRPr="004209F2" w:rsidRDefault="004209F2">
      <w:pPr>
        <w:rPr>
          <w:b/>
          <w:color w:val="000000"/>
        </w:rPr>
      </w:pPr>
    </w:p>
    <w:p w14:paraId="3546586B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66BADF47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2A14A1E7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7493DF1A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67E2CD85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02F368DF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F0AE8A9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708C7755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57CAE3D9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1D93F24C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lastRenderedPageBreak/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4FC307C1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080D4F28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01A2756C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507F5313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3FA2EB80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68316C82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300DA" w14:textId="77777777" w:rsidR="00CC628B" w:rsidRDefault="00CC628B">
      <w:r>
        <w:separator/>
      </w:r>
    </w:p>
  </w:endnote>
  <w:endnote w:type="continuationSeparator" w:id="0">
    <w:p w14:paraId="632A03C1" w14:textId="77777777" w:rsidR="00CC628B" w:rsidRDefault="00CC6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7A150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5C446489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46D1B9E1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76D4CBF8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5CA1E420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FD975" w14:textId="77777777" w:rsidR="00CC628B" w:rsidRDefault="00CC628B">
      <w:r>
        <w:separator/>
      </w:r>
    </w:p>
  </w:footnote>
  <w:footnote w:type="continuationSeparator" w:id="0">
    <w:p w14:paraId="62A2451E" w14:textId="77777777" w:rsidR="00CC628B" w:rsidRDefault="00CC6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97557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9773C0E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7610431">
    <w:abstractNumId w:val="1"/>
  </w:num>
  <w:num w:numId="2" w16cid:durableId="989285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671FC5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D7F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2888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71FC5"/>
    <w:rsid w:val="00680EFB"/>
    <w:rsid w:val="006851A5"/>
    <w:rsid w:val="006B6CAB"/>
    <w:rsid w:val="006D37ED"/>
    <w:rsid w:val="006E2E2E"/>
    <w:rsid w:val="007078E0"/>
    <w:rsid w:val="00710661"/>
    <w:rsid w:val="00715F9D"/>
    <w:rsid w:val="00731F11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10DD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1C81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28B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92719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4EAE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FABD98"/>
  <w15:docId w15:val="{181D4547-FA2A-4F86-A0A3-11B9E0C38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55</TotalTime>
  <Pages>4</Pages>
  <Words>1249</Words>
  <Characters>1886</Characters>
  <Application>Microsoft Office Word</Application>
  <DocSecurity>0</DocSecurity>
  <Lines>110</Lines>
  <Paragraphs>89</Paragraphs>
  <ScaleCrop>false</ScaleCrop>
  <Company>2ndSpAcE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2</cp:revision>
  <cp:lastPrinted>2005-06-10T06:33:00Z</cp:lastPrinted>
  <dcterms:created xsi:type="dcterms:W3CDTF">2026-10-15T08:19:00Z</dcterms:created>
  <dcterms:modified xsi:type="dcterms:W3CDTF">2026-10-15T09:14:00Z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