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9FC81" w14:textId="77777777" w:rsidR="00437BAA" w:rsidRDefault="00437BAA">
      <w:pPr>
        <w:jc w:val="center"/>
        <w:rPr>
          <w:b/>
          <w:bCs/>
          <w:color w:val="000000"/>
          <w:sz w:val="18"/>
          <w:szCs w:val="18"/>
          <w:shd w:val="pct10" w:color="auto" w:fill="FFFFFF"/>
        </w:rPr>
      </w:pPr>
    </w:p>
    <w:p w14:paraId="1EA8AE44" w14:textId="77777777" w:rsidR="00437BAA" w:rsidRDefault="00000000">
      <w:pPr>
        <w:jc w:val="center"/>
        <w:rPr>
          <w:b/>
          <w:bCs/>
          <w:color w:val="000000"/>
          <w:sz w:val="36"/>
          <w:szCs w:val="36"/>
          <w:shd w:val="pct10" w:color="auto" w:fill="FFFFFF"/>
        </w:rPr>
      </w:pPr>
      <w:r>
        <w:rPr>
          <w:b/>
          <w:bCs/>
          <w:color w:val="000000"/>
          <w:sz w:val="36"/>
          <w:szCs w:val="36"/>
          <w:shd w:val="pct10" w:color="auto" w:fill="FFFFFF"/>
        </w:rPr>
        <w:t>新</w:t>
      </w:r>
      <w:r>
        <w:rPr>
          <w:b/>
          <w:bCs/>
          <w:color w:val="000000"/>
          <w:sz w:val="36"/>
          <w:szCs w:val="36"/>
          <w:shd w:val="pct10" w:color="auto" w:fill="FFFFFF"/>
        </w:rPr>
        <w:t xml:space="preserve"> </w:t>
      </w:r>
      <w:r>
        <w:rPr>
          <w:b/>
          <w:bCs/>
          <w:color w:val="000000"/>
          <w:sz w:val="36"/>
          <w:szCs w:val="36"/>
          <w:shd w:val="pct10" w:color="auto" w:fill="FFFFFF"/>
        </w:rPr>
        <w:t>书</w:t>
      </w:r>
      <w:r>
        <w:rPr>
          <w:b/>
          <w:bCs/>
          <w:color w:val="000000"/>
          <w:sz w:val="36"/>
          <w:szCs w:val="36"/>
          <w:shd w:val="pct10" w:color="auto" w:fill="FFFFFF"/>
        </w:rPr>
        <w:t xml:space="preserve"> </w:t>
      </w:r>
      <w:r>
        <w:rPr>
          <w:b/>
          <w:bCs/>
          <w:color w:val="000000"/>
          <w:sz w:val="36"/>
          <w:szCs w:val="36"/>
          <w:shd w:val="pct10" w:color="auto" w:fill="FFFFFF"/>
        </w:rPr>
        <w:t>推</w:t>
      </w:r>
      <w:r>
        <w:rPr>
          <w:b/>
          <w:bCs/>
          <w:color w:val="000000"/>
          <w:sz w:val="36"/>
          <w:szCs w:val="36"/>
          <w:shd w:val="pct10" w:color="auto" w:fill="FFFFFF"/>
        </w:rPr>
        <w:t xml:space="preserve"> </w:t>
      </w:r>
      <w:r>
        <w:rPr>
          <w:b/>
          <w:bCs/>
          <w:color w:val="000000"/>
          <w:sz w:val="36"/>
          <w:szCs w:val="36"/>
          <w:shd w:val="pct10" w:color="auto" w:fill="FFFFFF"/>
        </w:rPr>
        <w:t>荐</w:t>
      </w:r>
    </w:p>
    <w:p w14:paraId="48323288" w14:textId="77777777" w:rsidR="00437BAA" w:rsidRDefault="00437BAA">
      <w:pPr>
        <w:tabs>
          <w:tab w:val="left" w:pos="341"/>
          <w:tab w:val="left" w:pos="5235"/>
        </w:tabs>
        <w:jc w:val="left"/>
        <w:rPr>
          <w:b/>
          <w:bCs/>
          <w:color w:val="000000"/>
          <w:szCs w:val="18"/>
        </w:rPr>
      </w:pPr>
    </w:p>
    <w:p w14:paraId="48C95E5A" w14:textId="296FC2D7" w:rsidR="00437BAA" w:rsidRDefault="00437BAA">
      <w:pPr>
        <w:rPr>
          <w:b/>
          <w:color w:val="000000"/>
          <w:szCs w:val="21"/>
        </w:rPr>
      </w:pPr>
    </w:p>
    <w:p w14:paraId="70357F74" w14:textId="31AC1E0B" w:rsidR="00437BAA" w:rsidRDefault="00544944">
      <w:pPr>
        <w:rPr>
          <w:b/>
          <w:color w:val="000000"/>
          <w:szCs w:val="21"/>
        </w:rPr>
      </w:pPr>
      <w:r>
        <w:rPr>
          <w:noProof/>
        </w:rPr>
        <w:drawing>
          <wp:anchor distT="0" distB="0" distL="114300" distR="114300" simplePos="0" relativeHeight="251659264" behindDoc="0" locked="0" layoutInCell="1" allowOverlap="1" wp14:anchorId="06477129" wp14:editId="09421F63">
            <wp:simplePos x="0" y="0"/>
            <wp:positionH relativeFrom="margin">
              <wp:align>right</wp:align>
            </wp:positionH>
            <wp:positionV relativeFrom="paragraph">
              <wp:posOffset>18415</wp:posOffset>
            </wp:positionV>
            <wp:extent cx="1169035" cy="1851660"/>
            <wp:effectExtent l="0" t="0" r="0" b="0"/>
            <wp:wrapSquare wrapText="bothSides"/>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
                    <a:stretch>
                      <a:fillRect/>
                    </a:stretch>
                  </pic:blipFill>
                  <pic:spPr>
                    <a:xfrm>
                      <a:off x="0" y="0"/>
                      <a:ext cx="1169035" cy="18516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0000">
        <w:rPr>
          <w:b/>
          <w:color w:val="000000"/>
          <w:szCs w:val="21"/>
        </w:rPr>
        <w:t>中文书名：</w:t>
      </w:r>
      <w:r w:rsidR="00000000">
        <w:rPr>
          <w:rFonts w:hint="eastAsia"/>
          <w:b/>
          <w:color w:val="000000"/>
          <w:szCs w:val="21"/>
        </w:rPr>
        <w:t>《恋爱鸟》</w:t>
      </w:r>
    </w:p>
    <w:p w14:paraId="4F678066" w14:textId="4B0C4B28" w:rsidR="00437BAA" w:rsidRDefault="00000000">
      <w:pPr>
        <w:rPr>
          <w:b/>
          <w:color w:val="000000"/>
          <w:szCs w:val="21"/>
        </w:rPr>
      </w:pPr>
      <w:r>
        <w:rPr>
          <w:b/>
          <w:color w:val="000000"/>
          <w:szCs w:val="21"/>
        </w:rPr>
        <w:t>英文书名：</w:t>
      </w:r>
      <w:r>
        <w:rPr>
          <w:rFonts w:hint="eastAsia"/>
          <w:b/>
          <w:color w:val="000000"/>
          <w:szCs w:val="21"/>
        </w:rPr>
        <w:t>THE LOVEBIRDS</w:t>
      </w:r>
    </w:p>
    <w:p w14:paraId="50B59B40" w14:textId="77777777" w:rsidR="00437BAA" w:rsidRDefault="00000000">
      <w:pPr>
        <w:rPr>
          <w:b/>
          <w:color w:val="000000"/>
          <w:szCs w:val="21"/>
        </w:rPr>
      </w:pPr>
      <w:r>
        <w:rPr>
          <w:b/>
          <w:color w:val="000000"/>
          <w:szCs w:val="21"/>
        </w:rPr>
        <w:t>作</w:t>
      </w:r>
      <w:r>
        <w:rPr>
          <w:b/>
          <w:color w:val="000000"/>
          <w:szCs w:val="21"/>
        </w:rPr>
        <w:t xml:space="preserve">    </w:t>
      </w:r>
      <w:r>
        <w:rPr>
          <w:b/>
          <w:color w:val="000000"/>
          <w:szCs w:val="21"/>
        </w:rPr>
        <w:t>者：</w:t>
      </w:r>
      <w:r>
        <w:rPr>
          <w:rFonts w:hint="eastAsia"/>
          <w:b/>
          <w:color w:val="000000"/>
          <w:szCs w:val="21"/>
        </w:rPr>
        <w:t>Katherine Center</w:t>
      </w:r>
    </w:p>
    <w:p w14:paraId="6211CA0D" w14:textId="77777777" w:rsidR="00437BAA" w:rsidRDefault="00000000">
      <w:pPr>
        <w:rPr>
          <w:b/>
          <w:color w:val="000000"/>
          <w:szCs w:val="21"/>
        </w:rPr>
      </w:pPr>
      <w:r>
        <w:rPr>
          <w:b/>
          <w:color w:val="000000"/>
          <w:szCs w:val="21"/>
        </w:rPr>
        <w:t>出</w:t>
      </w:r>
      <w:r>
        <w:rPr>
          <w:b/>
          <w:color w:val="000000"/>
          <w:szCs w:val="21"/>
        </w:rPr>
        <w:t xml:space="preserve"> </w:t>
      </w:r>
      <w:r>
        <w:rPr>
          <w:b/>
          <w:color w:val="000000"/>
          <w:szCs w:val="21"/>
        </w:rPr>
        <w:t>版</w:t>
      </w:r>
      <w:r>
        <w:rPr>
          <w:b/>
          <w:color w:val="000000"/>
          <w:szCs w:val="21"/>
        </w:rPr>
        <w:t xml:space="preserve"> </w:t>
      </w:r>
      <w:r>
        <w:rPr>
          <w:b/>
          <w:color w:val="000000"/>
          <w:szCs w:val="21"/>
        </w:rPr>
        <w:t>社：</w:t>
      </w:r>
      <w:r>
        <w:rPr>
          <w:rFonts w:hint="eastAsia"/>
          <w:b/>
          <w:color w:val="000000"/>
          <w:szCs w:val="21"/>
        </w:rPr>
        <w:t>St. Martin's Press</w:t>
      </w:r>
    </w:p>
    <w:p w14:paraId="5F8152D3" w14:textId="77777777" w:rsidR="00437BAA" w:rsidRDefault="00000000">
      <w:pPr>
        <w:rPr>
          <w:b/>
          <w:color w:val="000000"/>
          <w:szCs w:val="21"/>
        </w:rPr>
      </w:pPr>
      <w:r>
        <w:rPr>
          <w:b/>
          <w:color w:val="000000"/>
          <w:szCs w:val="21"/>
        </w:rPr>
        <w:t>代理公司：</w:t>
      </w:r>
      <w:r>
        <w:rPr>
          <w:b/>
          <w:color w:val="000000"/>
          <w:szCs w:val="21"/>
        </w:rPr>
        <w:t>ANA/</w:t>
      </w:r>
      <w:r>
        <w:rPr>
          <w:rFonts w:hint="eastAsia"/>
          <w:b/>
          <w:color w:val="000000"/>
          <w:szCs w:val="21"/>
        </w:rPr>
        <w:t>Brady</w:t>
      </w:r>
    </w:p>
    <w:p w14:paraId="7F535D63" w14:textId="77777777" w:rsidR="00437BAA" w:rsidRDefault="00000000">
      <w:pPr>
        <w:rPr>
          <w:b/>
          <w:color w:val="000000"/>
          <w:szCs w:val="21"/>
        </w:rPr>
      </w:pPr>
      <w:r>
        <w:rPr>
          <w:b/>
          <w:color w:val="000000"/>
          <w:szCs w:val="21"/>
        </w:rPr>
        <w:t>页</w:t>
      </w:r>
      <w:r>
        <w:rPr>
          <w:b/>
          <w:color w:val="000000"/>
          <w:szCs w:val="21"/>
        </w:rPr>
        <w:t xml:space="preserve">    </w:t>
      </w:r>
      <w:r>
        <w:rPr>
          <w:b/>
          <w:color w:val="000000"/>
          <w:szCs w:val="21"/>
        </w:rPr>
        <w:t>数：</w:t>
      </w:r>
      <w:r>
        <w:rPr>
          <w:rFonts w:hint="eastAsia"/>
          <w:b/>
          <w:color w:val="000000"/>
          <w:szCs w:val="21"/>
        </w:rPr>
        <w:t>320</w:t>
      </w:r>
      <w:r>
        <w:rPr>
          <w:rFonts w:hint="eastAsia"/>
          <w:b/>
          <w:color w:val="000000"/>
          <w:szCs w:val="21"/>
        </w:rPr>
        <w:t>页</w:t>
      </w:r>
    </w:p>
    <w:p w14:paraId="3C329F05" w14:textId="77777777" w:rsidR="00437BAA" w:rsidRDefault="00000000">
      <w:pPr>
        <w:rPr>
          <w:b/>
          <w:color w:val="000000"/>
          <w:szCs w:val="21"/>
        </w:rPr>
      </w:pPr>
      <w:r>
        <w:rPr>
          <w:b/>
          <w:color w:val="000000"/>
          <w:szCs w:val="21"/>
        </w:rPr>
        <w:t>出版时间：</w:t>
      </w:r>
      <w:r>
        <w:rPr>
          <w:rFonts w:hint="eastAsia"/>
          <w:b/>
          <w:color w:val="000000"/>
          <w:szCs w:val="21"/>
        </w:rPr>
        <w:t>2027</w:t>
      </w:r>
      <w:r>
        <w:rPr>
          <w:b/>
          <w:color w:val="000000"/>
          <w:szCs w:val="21"/>
        </w:rPr>
        <w:t>年</w:t>
      </w:r>
      <w:r>
        <w:rPr>
          <w:rFonts w:hint="eastAsia"/>
          <w:b/>
          <w:color w:val="000000"/>
          <w:szCs w:val="21"/>
        </w:rPr>
        <w:t>5</w:t>
      </w:r>
      <w:r>
        <w:rPr>
          <w:b/>
          <w:color w:val="000000"/>
          <w:szCs w:val="21"/>
        </w:rPr>
        <w:t>月</w:t>
      </w:r>
    </w:p>
    <w:p w14:paraId="7D0B46A0" w14:textId="77777777" w:rsidR="00437BAA" w:rsidRDefault="00000000">
      <w:pPr>
        <w:rPr>
          <w:b/>
          <w:color w:val="000000"/>
          <w:szCs w:val="21"/>
        </w:rPr>
      </w:pPr>
      <w:r>
        <w:rPr>
          <w:b/>
          <w:color w:val="000000"/>
          <w:szCs w:val="21"/>
        </w:rPr>
        <w:t>代理地区：中国大陆、台湾</w:t>
      </w:r>
    </w:p>
    <w:p w14:paraId="34A150BA" w14:textId="77777777" w:rsidR="00437BAA" w:rsidRDefault="00000000">
      <w:pPr>
        <w:rPr>
          <w:b/>
          <w:color w:val="000000"/>
          <w:szCs w:val="21"/>
        </w:rPr>
      </w:pPr>
      <w:r>
        <w:rPr>
          <w:b/>
          <w:color w:val="000000"/>
          <w:szCs w:val="21"/>
        </w:rPr>
        <w:t>审读资料：电子稿</w:t>
      </w:r>
    </w:p>
    <w:p w14:paraId="2BA2B8ED" w14:textId="6D040054" w:rsidR="00437BAA" w:rsidRDefault="00000000">
      <w:pPr>
        <w:rPr>
          <w:b/>
          <w:color w:val="000000"/>
          <w:szCs w:val="21"/>
        </w:rPr>
      </w:pPr>
      <w:r>
        <w:rPr>
          <w:b/>
          <w:color w:val="000000"/>
          <w:szCs w:val="21"/>
        </w:rPr>
        <w:t>类</w:t>
      </w:r>
      <w:r>
        <w:rPr>
          <w:b/>
          <w:color w:val="000000"/>
          <w:szCs w:val="21"/>
        </w:rPr>
        <w:t xml:space="preserve">    </w:t>
      </w:r>
      <w:r>
        <w:rPr>
          <w:b/>
          <w:color w:val="000000"/>
          <w:szCs w:val="21"/>
        </w:rPr>
        <w:t>型：</w:t>
      </w:r>
      <w:r w:rsidR="00F109D8" w:rsidRPr="00F109D8">
        <w:rPr>
          <w:b/>
          <w:color w:val="000000"/>
          <w:szCs w:val="21"/>
        </w:rPr>
        <w:t>大众文学</w:t>
      </w:r>
    </w:p>
    <w:p w14:paraId="1C9D2F45" w14:textId="77777777" w:rsidR="00437BAA" w:rsidRDefault="00437BAA">
      <w:pPr>
        <w:rPr>
          <w:b/>
          <w:bCs/>
          <w:color w:val="000000"/>
          <w:szCs w:val="21"/>
        </w:rPr>
      </w:pPr>
    </w:p>
    <w:p w14:paraId="552B355E" w14:textId="77777777" w:rsidR="00437BAA" w:rsidRDefault="00437BAA">
      <w:pPr>
        <w:rPr>
          <w:b/>
          <w:bCs/>
          <w:color w:val="000000"/>
          <w:szCs w:val="21"/>
        </w:rPr>
      </w:pPr>
    </w:p>
    <w:p w14:paraId="75AB460A" w14:textId="77777777" w:rsidR="00437BAA" w:rsidRDefault="00000000">
      <w:pPr>
        <w:rPr>
          <w:color w:val="000000"/>
          <w:szCs w:val="21"/>
        </w:rPr>
      </w:pPr>
      <w:r>
        <w:rPr>
          <w:b/>
          <w:bCs/>
          <w:color w:val="000000"/>
          <w:szCs w:val="21"/>
        </w:rPr>
        <w:t>内容简介：</w:t>
      </w:r>
    </w:p>
    <w:p w14:paraId="46AAE73E" w14:textId="77777777" w:rsidR="00437BAA" w:rsidRDefault="00437BAA">
      <w:pPr>
        <w:rPr>
          <w:color w:val="000000"/>
          <w:szCs w:val="21"/>
        </w:rPr>
      </w:pPr>
    </w:p>
    <w:p w14:paraId="257607DF" w14:textId="77777777" w:rsidR="00437BAA" w:rsidRDefault="00000000">
      <w:pPr>
        <w:ind w:firstLineChars="200" w:firstLine="420"/>
        <w:rPr>
          <w:color w:val="000000"/>
          <w:szCs w:val="21"/>
        </w:rPr>
      </w:pPr>
      <w:r>
        <w:rPr>
          <w:rFonts w:hint="eastAsia"/>
          <w:color w:val="000000"/>
          <w:szCs w:val="21"/>
        </w:rPr>
        <w:t>艾迪·米切尔（</w:t>
      </w:r>
      <w:r>
        <w:rPr>
          <w:rFonts w:hint="eastAsia"/>
          <w:color w:val="000000"/>
          <w:szCs w:val="21"/>
        </w:rPr>
        <w:t>Addie Mitchell</w:t>
      </w:r>
      <w:r>
        <w:rPr>
          <w:rFonts w:hint="eastAsia"/>
          <w:color w:val="000000"/>
          <w:szCs w:val="21"/>
        </w:rPr>
        <w:t>）暂时搁置了自己的梦想。连她自己都没想到，她竟然会为中学时代曾经霸凌过自己的贾纽厄里·诺克斯（</w:t>
      </w:r>
      <w:r>
        <w:rPr>
          <w:rFonts w:hint="eastAsia"/>
          <w:color w:val="000000"/>
          <w:szCs w:val="21"/>
        </w:rPr>
        <w:t>January Knox</w:t>
      </w:r>
      <w:r>
        <w:rPr>
          <w:rFonts w:hint="eastAsia"/>
          <w:color w:val="000000"/>
          <w:szCs w:val="21"/>
        </w:rPr>
        <w:t>）工作——而如今，对方已经成了得克萨斯州最炙手可热的网络红人之一。</w:t>
      </w:r>
    </w:p>
    <w:p w14:paraId="3C18C164" w14:textId="77777777" w:rsidR="00437BAA" w:rsidRDefault="00437BAA">
      <w:pPr>
        <w:ind w:firstLineChars="200" w:firstLine="420"/>
        <w:rPr>
          <w:color w:val="000000"/>
          <w:szCs w:val="21"/>
        </w:rPr>
      </w:pPr>
    </w:p>
    <w:p w14:paraId="1CBFE8D4" w14:textId="77777777" w:rsidR="00437BAA" w:rsidRDefault="00000000">
      <w:pPr>
        <w:ind w:firstLineChars="200" w:firstLine="420"/>
        <w:rPr>
          <w:color w:val="000000"/>
          <w:szCs w:val="21"/>
        </w:rPr>
      </w:pPr>
      <w:r>
        <w:rPr>
          <w:rFonts w:hint="eastAsia"/>
          <w:color w:val="000000"/>
          <w:szCs w:val="21"/>
        </w:rPr>
        <w:t>贾纽厄里要求苛刻，她那位身兼经纪人的母亲更是令人胆战心惊。这份工作完全偏离了艾迪原本的人生规划。不过，只要她能撑下去，丰厚的回报或许值得这一切。</w:t>
      </w:r>
    </w:p>
    <w:p w14:paraId="0953DC25" w14:textId="77777777" w:rsidR="00437BAA" w:rsidRDefault="00437BAA">
      <w:pPr>
        <w:ind w:firstLineChars="200" w:firstLine="420"/>
        <w:rPr>
          <w:color w:val="000000"/>
          <w:szCs w:val="21"/>
        </w:rPr>
      </w:pPr>
    </w:p>
    <w:p w14:paraId="713123B9" w14:textId="77777777" w:rsidR="00437BAA" w:rsidRDefault="00000000">
      <w:pPr>
        <w:ind w:firstLineChars="200" w:firstLine="420"/>
        <w:rPr>
          <w:color w:val="000000"/>
          <w:szCs w:val="21"/>
        </w:rPr>
      </w:pPr>
      <w:r>
        <w:rPr>
          <w:rFonts w:hint="eastAsia"/>
          <w:color w:val="000000"/>
          <w:szCs w:val="21"/>
        </w:rPr>
        <w:t>一天，贾纽厄里收到了一封来自丹顿·海斯（</w:t>
      </w:r>
      <w:r>
        <w:rPr>
          <w:rFonts w:hint="eastAsia"/>
          <w:color w:val="000000"/>
          <w:szCs w:val="21"/>
        </w:rPr>
        <w:t>Denton Hayes</w:t>
      </w:r>
      <w:r>
        <w:rPr>
          <w:rFonts w:hint="eastAsia"/>
          <w:color w:val="000000"/>
          <w:szCs w:val="21"/>
        </w:rPr>
        <w:t>）的邮件。丹顿曾是她们家乡学校里令人念念不忘的风云人物，如今已经拿到博士学位，正在南极研究企鹅。</w:t>
      </w:r>
    </w:p>
    <w:p w14:paraId="05345776" w14:textId="77777777" w:rsidR="00437BAA" w:rsidRDefault="00437BAA">
      <w:pPr>
        <w:ind w:firstLineChars="200" w:firstLine="420"/>
        <w:rPr>
          <w:color w:val="000000"/>
          <w:szCs w:val="21"/>
        </w:rPr>
      </w:pPr>
    </w:p>
    <w:p w14:paraId="440C0908" w14:textId="77777777" w:rsidR="00437BAA" w:rsidRDefault="00000000">
      <w:pPr>
        <w:ind w:firstLineChars="200" w:firstLine="420"/>
        <w:rPr>
          <w:color w:val="000000"/>
          <w:szCs w:val="21"/>
        </w:rPr>
      </w:pPr>
      <w:r>
        <w:rPr>
          <w:rFonts w:hint="eastAsia"/>
          <w:color w:val="000000"/>
          <w:szCs w:val="21"/>
        </w:rPr>
        <w:t>贾纽厄里让艾迪把邮件删掉。</w:t>
      </w:r>
    </w:p>
    <w:p w14:paraId="1CC35678" w14:textId="77777777" w:rsidR="00437BAA" w:rsidRDefault="00437BAA">
      <w:pPr>
        <w:ind w:firstLineChars="200" w:firstLine="420"/>
        <w:rPr>
          <w:color w:val="000000"/>
          <w:szCs w:val="21"/>
        </w:rPr>
      </w:pPr>
    </w:p>
    <w:p w14:paraId="0CD8F5EA" w14:textId="77777777" w:rsidR="00437BAA" w:rsidRDefault="00000000">
      <w:pPr>
        <w:ind w:firstLineChars="200" w:firstLine="420"/>
        <w:rPr>
          <w:color w:val="000000"/>
          <w:szCs w:val="21"/>
        </w:rPr>
      </w:pPr>
      <w:r>
        <w:rPr>
          <w:rFonts w:hint="eastAsia"/>
          <w:color w:val="000000"/>
          <w:szCs w:val="21"/>
        </w:rPr>
        <w:t>可艾迪没有照做。</w:t>
      </w:r>
    </w:p>
    <w:p w14:paraId="7A5ECDF2" w14:textId="77777777" w:rsidR="00437BAA" w:rsidRDefault="00437BAA">
      <w:pPr>
        <w:ind w:firstLineChars="200" w:firstLine="420"/>
        <w:rPr>
          <w:color w:val="000000"/>
          <w:szCs w:val="21"/>
        </w:rPr>
      </w:pPr>
    </w:p>
    <w:p w14:paraId="220FC91B" w14:textId="77777777" w:rsidR="00437BAA" w:rsidRDefault="00000000">
      <w:pPr>
        <w:ind w:firstLineChars="200" w:firstLine="420"/>
        <w:rPr>
          <w:color w:val="000000"/>
          <w:szCs w:val="21"/>
        </w:rPr>
      </w:pPr>
      <w:r>
        <w:rPr>
          <w:rFonts w:hint="eastAsia"/>
          <w:color w:val="000000"/>
          <w:szCs w:val="21"/>
        </w:rPr>
        <w:t>相反，她以贾纽厄里的身份回了信……</w:t>
      </w:r>
    </w:p>
    <w:p w14:paraId="52A2E4F4" w14:textId="77777777" w:rsidR="00437BAA" w:rsidRDefault="00437BAA">
      <w:pPr>
        <w:ind w:firstLineChars="200" w:firstLine="420"/>
        <w:rPr>
          <w:color w:val="000000"/>
          <w:szCs w:val="21"/>
        </w:rPr>
      </w:pPr>
    </w:p>
    <w:p w14:paraId="4E363DCE" w14:textId="77777777" w:rsidR="00437BAA" w:rsidRDefault="00000000">
      <w:pPr>
        <w:ind w:firstLineChars="200" w:firstLine="420"/>
        <w:rPr>
          <w:color w:val="000000"/>
          <w:szCs w:val="21"/>
        </w:rPr>
      </w:pPr>
      <w:r>
        <w:rPr>
          <w:rFonts w:hint="eastAsia"/>
          <w:color w:val="000000"/>
          <w:szCs w:val="21"/>
        </w:rPr>
        <w:t>很快，一封邮件变成了几十封。</w:t>
      </w:r>
    </w:p>
    <w:p w14:paraId="11EDE786" w14:textId="77777777" w:rsidR="00437BAA" w:rsidRDefault="00437BAA">
      <w:pPr>
        <w:ind w:firstLineChars="200" w:firstLine="420"/>
        <w:rPr>
          <w:color w:val="000000"/>
          <w:szCs w:val="21"/>
        </w:rPr>
      </w:pPr>
    </w:p>
    <w:p w14:paraId="6ED7B16E" w14:textId="77777777" w:rsidR="00437BAA" w:rsidRDefault="00000000">
      <w:pPr>
        <w:ind w:firstLineChars="200" w:firstLine="420"/>
        <w:rPr>
          <w:color w:val="000000"/>
          <w:szCs w:val="21"/>
        </w:rPr>
      </w:pPr>
      <w:r>
        <w:rPr>
          <w:rFonts w:hint="eastAsia"/>
          <w:color w:val="000000"/>
          <w:szCs w:val="21"/>
        </w:rPr>
        <w:t>从妙趣横生的鸟类知识，到内心最深处的忧虑、秘密与期盼，丹顿和艾迪无话不谈。而在一来一往的字句之间，不知从什么时候开始，艾迪发现自己已经渐渐交出了真心。</w:t>
      </w:r>
    </w:p>
    <w:p w14:paraId="63BEBA2D" w14:textId="77777777" w:rsidR="00437BAA" w:rsidRDefault="00437BAA">
      <w:pPr>
        <w:ind w:firstLineChars="200" w:firstLine="420"/>
        <w:rPr>
          <w:color w:val="000000"/>
          <w:szCs w:val="21"/>
        </w:rPr>
      </w:pPr>
    </w:p>
    <w:p w14:paraId="26F93BDF" w14:textId="77777777" w:rsidR="00437BAA" w:rsidRDefault="00000000">
      <w:pPr>
        <w:ind w:firstLineChars="200" w:firstLine="420"/>
        <w:rPr>
          <w:color w:val="000000"/>
          <w:szCs w:val="21"/>
        </w:rPr>
      </w:pPr>
      <w:r>
        <w:rPr>
          <w:rFonts w:hint="eastAsia"/>
          <w:color w:val="000000"/>
          <w:szCs w:val="21"/>
        </w:rPr>
        <w:t>只有一个“小小”的问题：</w:t>
      </w:r>
    </w:p>
    <w:p w14:paraId="427AA697" w14:textId="77777777" w:rsidR="00437BAA" w:rsidRDefault="00437BAA">
      <w:pPr>
        <w:ind w:firstLineChars="200" w:firstLine="420"/>
        <w:rPr>
          <w:color w:val="000000"/>
          <w:szCs w:val="21"/>
        </w:rPr>
      </w:pPr>
    </w:p>
    <w:p w14:paraId="7655BAC1" w14:textId="77777777" w:rsidR="00437BAA" w:rsidRDefault="00000000">
      <w:pPr>
        <w:ind w:firstLineChars="200" w:firstLine="420"/>
        <w:rPr>
          <w:color w:val="000000"/>
          <w:szCs w:val="21"/>
        </w:rPr>
      </w:pPr>
      <w:r>
        <w:rPr>
          <w:rFonts w:hint="eastAsia"/>
          <w:color w:val="000000"/>
          <w:szCs w:val="21"/>
        </w:rPr>
        <w:lastRenderedPageBreak/>
        <w:t>丹顿一直以为，和自己通信的人是贾纽厄里。</w:t>
      </w:r>
    </w:p>
    <w:p w14:paraId="51EA7E64" w14:textId="77777777" w:rsidR="00437BAA" w:rsidRDefault="00437BAA">
      <w:pPr>
        <w:ind w:firstLineChars="200" w:firstLine="420"/>
        <w:rPr>
          <w:color w:val="000000"/>
          <w:szCs w:val="21"/>
        </w:rPr>
      </w:pPr>
    </w:p>
    <w:p w14:paraId="2BFF9AF8" w14:textId="77777777" w:rsidR="00437BAA" w:rsidRDefault="00000000">
      <w:pPr>
        <w:ind w:firstLineChars="200" w:firstLine="420"/>
        <w:rPr>
          <w:color w:val="000000"/>
          <w:szCs w:val="21"/>
        </w:rPr>
      </w:pPr>
      <w:r>
        <w:rPr>
          <w:rFonts w:hint="eastAsia"/>
          <w:color w:val="000000"/>
          <w:szCs w:val="21"/>
        </w:rPr>
        <w:t>隔着千山万水，艾迪不断告诉自己，真相并没有那么重要。反正丹顿远在数千英里之外，又能怎么样呢？</w:t>
      </w:r>
    </w:p>
    <w:p w14:paraId="07E8F15E" w14:textId="77777777" w:rsidR="00437BAA" w:rsidRDefault="00437BAA">
      <w:pPr>
        <w:ind w:firstLineChars="200" w:firstLine="420"/>
        <w:rPr>
          <w:color w:val="000000"/>
          <w:szCs w:val="21"/>
        </w:rPr>
      </w:pPr>
    </w:p>
    <w:p w14:paraId="0E804B63" w14:textId="77777777" w:rsidR="00437BAA" w:rsidRDefault="00000000">
      <w:pPr>
        <w:ind w:firstLineChars="200" w:firstLine="420"/>
        <w:rPr>
          <w:color w:val="000000"/>
          <w:szCs w:val="21"/>
        </w:rPr>
      </w:pPr>
      <w:r>
        <w:rPr>
          <w:rFonts w:hint="eastAsia"/>
          <w:color w:val="000000"/>
          <w:szCs w:val="21"/>
        </w:rPr>
        <w:t>直到有一天，他突然出现在得克萨斯——前来寻找那个让他坠入爱河的女人。</w:t>
      </w:r>
    </w:p>
    <w:p w14:paraId="6AD8DD32" w14:textId="77777777" w:rsidR="00437BAA" w:rsidRDefault="00437BAA">
      <w:pPr>
        <w:ind w:firstLineChars="200" w:firstLine="420"/>
        <w:rPr>
          <w:color w:val="000000"/>
          <w:szCs w:val="21"/>
        </w:rPr>
      </w:pPr>
    </w:p>
    <w:p w14:paraId="1CAAA4E7" w14:textId="77777777" w:rsidR="00437BAA" w:rsidRDefault="00000000">
      <w:pPr>
        <w:ind w:firstLineChars="200" w:firstLine="420"/>
        <w:rPr>
          <w:color w:val="000000"/>
          <w:szCs w:val="21"/>
        </w:rPr>
      </w:pPr>
      <w:r>
        <w:rPr>
          <w:rFonts w:hint="eastAsia"/>
          <w:color w:val="000000"/>
          <w:szCs w:val="21"/>
        </w:rPr>
        <w:t>建立在谎言之上的爱情，能否最终成为真实？</w:t>
      </w:r>
    </w:p>
    <w:p w14:paraId="5984EE62" w14:textId="77777777" w:rsidR="00437BAA" w:rsidRDefault="00437BAA">
      <w:pPr>
        <w:ind w:firstLineChars="200" w:firstLine="420"/>
        <w:rPr>
          <w:color w:val="000000"/>
          <w:szCs w:val="21"/>
        </w:rPr>
      </w:pPr>
    </w:p>
    <w:p w14:paraId="5BBA15D8" w14:textId="77777777" w:rsidR="00437BAA" w:rsidRDefault="00000000">
      <w:pPr>
        <w:ind w:firstLineChars="200" w:firstLine="420"/>
        <w:rPr>
          <w:color w:val="000000"/>
          <w:szCs w:val="21"/>
        </w:rPr>
      </w:pPr>
      <w:r>
        <w:rPr>
          <w:rFonts w:hint="eastAsia"/>
          <w:color w:val="000000"/>
          <w:szCs w:val="21"/>
        </w:rPr>
        <w:t>还是丹顿一旦发现真相，便会像鸟儿一样振翅而去？</w:t>
      </w:r>
    </w:p>
    <w:p w14:paraId="0CE4DD0F" w14:textId="77777777" w:rsidR="00437BAA" w:rsidRDefault="00437BAA">
      <w:pPr>
        <w:rPr>
          <w:color w:val="000000"/>
          <w:szCs w:val="21"/>
        </w:rPr>
      </w:pPr>
    </w:p>
    <w:p w14:paraId="412ADDC2" w14:textId="77777777" w:rsidR="00544944" w:rsidRDefault="00544944">
      <w:pPr>
        <w:rPr>
          <w:rFonts w:hint="eastAsia"/>
          <w:color w:val="000000"/>
          <w:szCs w:val="21"/>
        </w:rPr>
      </w:pPr>
    </w:p>
    <w:p w14:paraId="430136E8" w14:textId="77777777" w:rsidR="00437BAA" w:rsidRDefault="00000000">
      <w:pPr>
        <w:rPr>
          <w:b/>
          <w:bCs/>
          <w:color w:val="000000"/>
          <w:szCs w:val="21"/>
        </w:rPr>
      </w:pPr>
      <w:r>
        <w:rPr>
          <w:b/>
          <w:bCs/>
          <w:color w:val="000000"/>
          <w:szCs w:val="21"/>
        </w:rPr>
        <w:t>作者简介：</w:t>
      </w:r>
    </w:p>
    <w:p w14:paraId="20A42D70" w14:textId="77777777" w:rsidR="00437BAA" w:rsidRDefault="00437BAA">
      <w:pPr>
        <w:rPr>
          <w:color w:val="000000"/>
          <w:szCs w:val="21"/>
        </w:rPr>
      </w:pPr>
    </w:p>
    <w:p w14:paraId="556FDC48" w14:textId="77777777" w:rsidR="00437BAA" w:rsidRDefault="00000000">
      <w:pPr>
        <w:ind w:firstLineChars="200" w:firstLine="420"/>
        <w:rPr>
          <w:color w:val="000000"/>
          <w:szCs w:val="21"/>
        </w:rPr>
      </w:pPr>
      <w:r>
        <w:rPr>
          <w:noProof/>
        </w:rPr>
        <w:drawing>
          <wp:anchor distT="0" distB="0" distL="114300" distR="114300" simplePos="0" relativeHeight="251660288" behindDoc="0" locked="0" layoutInCell="1" allowOverlap="1" wp14:anchorId="363819D3" wp14:editId="37C6A31C">
            <wp:simplePos x="0" y="0"/>
            <wp:positionH relativeFrom="margin">
              <wp:align>left</wp:align>
            </wp:positionH>
            <wp:positionV relativeFrom="paragraph">
              <wp:posOffset>18905</wp:posOffset>
            </wp:positionV>
            <wp:extent cx="854710" cy="1151255"/>
            <wp:effectExtent l="0" t="0" r="2540" b="0"/>
            <wp:wrapSquare wrapText="bothSides"/>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7"/>
                    <a:stretch>
                      <a:fillRect/>
                    </a:stretch>
                  </pic:blipFill>
                  <pic:spPr>
                    <a:xfrm>
                      <a:off x="0" y="0"/>
                      <a:ext cx="857733" cy="1155139"/>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hint="eastAsia"/>
          <w:b/>
          <w:bCs/>
          <w:color w:val="000000"/>
          <w:szCs w:val="21"/>
        </w:rPr>
        <w:t>凯瑟琳·森特（</w:t>
      </w:r>
      <w:r>
        <w:rPr>
          <w:rFonts w:hint="eastAsia"/>
          <w:b/>
          <w:bCs/>
          <w:color w:val="000000"/>
          <w:szCs w:val="21"/>
        </w:rPr>
        <w:t>Katherine Center</w:t>
      </w:r>
      <w:r>
        <w:rPr>
          <w:rFonts w:hint="eastAsia"/>
          <w:b/>
          <w:bCs/>
          <w:color w:val="000000"/>
          <w:szCs w:val="21"/>
        </w:rPr>
        <w:t>）</w:t>
      </w:r>
      <w:r>
        <w:rPr>
          <w:rFonts w:hint="eastAsia"/>
          <w:color w:val="000000"/>
          <w:szCs w:val="21"/>
        </w:rPr>
        <w:t>被《</w:t>
      </w:r>
      <w:r>
        <w:rPr>
          <w:rFonts w:hint="eastAsia"/>
          <w:color w:val="000000"/>
          <w:szCs w:val="21"/>
        </w:rPr>
        <w:t>BookPage</w:t>
      </w:r>
      <w:r>
        <w:rPr>
          <w:rFonts w:hint="eastAsia"/>
          <w:color w:val="000000"/>
          <w:szCs w:val="21"/>
        </w:rPr>
        <w:t>》称为“当之无愧的治愈系阅读女王”。她是《纽约时报》畅销书作家，迄今已出版十三部长篇小说，其中包括《嗑糖的人》（</w:t>
      </w:r>
      <w:r>
        <w:rPr>
          <w:rFonts w:hint="eastAsia"/>
          <w:i/>
          <w:iCs/>
          <w:color w:val="000000"/>
          <w:szCs w:val="21"/>
        </w:rPr>
        <w:t>The Shippers</w:t>
      </w:r>
      <w:r>
        <w:rPr>
          <w:rFonts w:hint="eastAsia"/>
          <w:color w:val="000000"/>
          <w:szCs w:val="21"/>
        </w:rPr>
        <w:t>）、《保镖》（</w:t>
      </w:r>
      <w:r>
        <w:rPr>
          <w:rFonts w:hint="eastAsia"/>
          <w:i/>
          <w:iCs/>
          <w:color w:val="000000"/>
          <w:szCs w:val="21"/>
        </w:rPr>
        <w:t>The Bodyguard</w:t>
      </w:r>
      <w:r>
        <w:rPr>
          <w:rFonts w:hint="eastAsia"/>
          <w:color w:val="000000"/>
          <w:szCs w:val="21"/>
        </w:rPr>
        <w:t>）、《浪漫喜剧家》（</w:t>
      </w:r>
      <w:r>
        <w:rPr>
          <w:rFonts w:hint="eastAsia"/>
          <w:i/>
          <w:iCs/>
          <w:color w:val="000000"/>
          <w:szCs w:val="21"/>
        </w:rPr>
        <w:t>The Rom-Commers</w:t>
      </w:r>
      <w:r>
        <w:rPr>
          <w:rFonts w:hint="eastAsia"/>
          <w:color w:val="000000"/>
          <w:szCs w:val="21"/>
        </w:rPr>
        <w:t>）和《讨厌爱情的人》（</w:t>
      </w:r>
      <w:r>
        <w:rPr>
          <w:rFonts w:hint="eastAsia"/>
          <w:i/>
          <w:iCs/>
          <w:color w:val="000000"/>
          <w:szCs w:val="21"/>
        </w:rPr>
        <w:t>The Love Haters</w:t>
      </w:r>
      <w:r>
        <w:rPr>
          <w:rFonts w:hint="eastAsia"/>
          <w:color w:val="000000"/>
          <w:szCs w:val="21"/>
        </w:rPr>
        <w:t>）。</w:t>
      </w:r>
    </w:p>
    <w:p w14:paraId="3F6291A5" w14:textId="77777777" w:rsidR="00437BAA" w:rsidRDefault="00437BAA">
      <w:pPr>
        <w:ind w:firstLineChars="200" w:firstLine="420"/>
        <w:rPr>
          <w:color w:val="000000"/>
          <w:szCs w:val="21"/>
        </w:rPr>
      </w:pPr>
    </w:p>
    <w:p w14:paraId="437A3877" w14:textId="77777777" w:rsidR="00437BAA" w:rsidRDefault="00000000">
      <w:pPr>
        <w:ind w:firstLineChars="200" w:firstLine="420"/>
        <w:rPr>
          <w:color w:val="000000"/>
          <w:szCs w:val="21"/>
        </w:rPr>
      </w:pPr>
      <w:r>
        <w:rPr>
          <w:rFonts w:hint="eastAsia"/>
          <w:color w:val="000000"/>
          <w:szCs w:val="21"/>
        </w:rPr>
        <w:t>凯瑟琳擅长创作既有深度又细腻动人的浪漫喜剧，让读者时而捧腹、时而落泪，而故事始终洋溢着希望与治愈的力量。</w:t>
      </w:r>
    </w:p>
    <w:p w14:paraId="42D4F8AF" w14:textId="77777777" w:rsidR="00437BAA" w:rsidRDefault="00437BAA">
      <w:pPr>
        <w:ind w:firstLineChars="200" w:firstLine="420"/>
        <w:rPr>
          <w:color w:val="000000"/>
          <w:szCs w:val="21"/>
        </w:rPr>
      </w:pPr>
    </w:p>
    <w:p w14:paraId="7F55280A" w14:textId="77777777" w:rsidR="00437BAA" w:rsidRDefault="00000000">
      <w:pPr>
        <w:ind w:firstLineChars="200" w:firstLine="420"/>
        <w:rPr>
          <w:color w:val="000000"/>
          <w:szCs w:val="21"/>
        </w:rPr>
      </w:pPr>
      <w:r>
        <w:rPr>
          <w:rFonts w:hint="eastAsia"/>
          <w:color w:val="000000"/>
          <w:szCs w:val="21"/>
        </w:rPr>
        <w:t>她的作品曾多次入选各类年度最佳书单。由她的小说《幸福初学者》（</w:t>
      </w:r>
      <w:r>
        <w:rPr>
          <w:rFonts w:hint="eastAsia"/>
          <w:i/>
          <w:iCs/>
          <w:color w:val="000000"/>
          <w:szCs w:val="21"/>
        </w:rPr>
        <w:t>Happiness for Beginners</w:t>
      </w:r>
      <w:r>
        <w:rPr>
          <w:rFonts w:hint="eastAsia"/>
          <w:color w:val="000000"/>
          <w:szCs w:val="21"/>
        </w:rPr>
        <w:t>）和《迷失的丈夫》（</w:t>
      </w:r>
      <w:r>
        <w:rPr>
          <w:rFonts w:hint="eastAsia"/>
          <w:i/>
          <w:iCs/>
          <w:color w:val="000000"/>
          <w:szCs w:val="21"/>
        </w:rPr>
        <w:t>The Lost Husband</w:t>
      </w:r>
      <w:r>
        <w:rPr>
          <w:rFonts w:hint="eastAsia"/>
          <w:color w:val="000000"/>
          <w:szCs w:val="21"/>
        </w:rPr>
        <w:t>）改编的电影，都曾跻身</w:t>
      </w:r>
      <w:r>
        <w:rPr>
          <w:rFonts w:hint="eastAsia"/>
          <w:color w:val="000000"/>
          <w:szCs w:val="21"/>
        </w:rPr>
        <w:t>Netflix</w:t>
      </w:r>
      <w:r>
        <w:rPr>
          <w:rFonts w:hint="eastAsia"/>
          <w:color w:val="000000"/>
          <w:szCs w:val="21"/>
        </w:rPr>
        <w:t>全球观看榜前十。</w:t>
      </w:r>
    </w:p>
    <w:p w14:paraId="00EDF901" w14:textId="77777777" w:rsidR="00437BAA" w:rsidRDefault="00437BAA">
      <w:pPr>
        <w:ind w:firstLineChars="200" w:firstLine="420"/>
        <w:rPr>
          <w:color w:val="000000"/>
          <w:szCs w:val="21"/>
        </w:rPr>
      </w:pPr>
    </w:p>
    <w:p w14:paraId="44764818" w14:textId="77777777" w:rsidR="00437BAA" w:rsidRDefault="00000000">
      <w:pPr>
        <w:ind w:firstLineChars="200" w:firstLine="420"/>
        <w:rPr>
          <w:color w:val="000000"/>
          <w:szCs w:val="21"/>
        </w:rPr>
      </w:pPr>
      <w:r>
        <w:rPr>
          <w:rFonts w:hint="eastAsia"/>
          <w:color w:val="000000"/>
          <w:szCs w:val="21"/>
        </w:rPr>
        <w:t>凯瑟琳现与丈夫以及他们那只毛茸茸却战斗力十足的狗狗一起生活在她的故乡——得克萨斯州休斯敦。读者还可以通过她的官方网站订阅邮件资讯。</w:t>
      </w:r>
    </w:p>
    <w:p w14:paraId="08B8AB6C" w14:textId="77777777" w:rsidR="00437BAA" w:rsidRDefault="00437BAA">
      <w:pPr>
        <w:widowControl/>
        <w:shd w:val="clear" w:color="auto" w:fill="FFFFFF"/>
        <w:spacing w:line="330" w:lineRule="atLeast"/>
        <w:rPr>
          <w:color w:val="000000"/>
          <w:kern w:val="0"/>
          <w:szCs w:val="21"/>
          <w:shd w:val="clear" w:color="auto" w:fill="FFFFFF"/>
        </w:rPr>
      </w:pPr>
    </w:p>
    <w:p w14:paraId="2F94FFFD" w14:textId="77777777" w:rsidR="00437BAA" w:rsidRDefault="00437BAA">
      <w:pPr>
        <w:rPr>
          <w:b/>
          <w:color w:val="000000"/>
        </w:rPr>
      </w:pPr>
    </w:p>
    <w:p w14:paraId="022D57C5" w14:textId="77777777" w:rsidR="00437BAA" w:rsidRDefault="00000000">
      <w:pPr>
        <w:shd w:val="clear" w:color="auto" w:fill="FFFFFF"/>
        <w:rPr>
          <w:color w:val="000000"/>
          <w:szCs w:val="21"/>
        </w:rPr>
      </w:pPr>
      <w:bookmarkStart w:id="0" w:name="OLE_LINK38"/>
      <w:bookmarkStart w:id="1" w:name="OLE_LINK43"/>
      <w:r>
        <w:rPr>
          <w:rFonts w:hint="eastAsia"/>
          <w:b/>
          <w:bCs/>
          <w:color w:val="000000"/>
          <w:szCs w:val="21"/>
        </w:rPr>
        <w:t>感</w:t>
      </w:r>
      <w:r>
        <w:rPr>
          <w:b/>
          <w:bCs/>
          <w:color w:val="000000"/>
          <w:szCs w:val="21"/>
        </w:rPr>
        <w:t>谢您的阅读！</w:t>
      </w:r>
    </w:p>
    <w:p w14:paraId="208CBF4A" w14:textId="77777777" w:rsidR="00437BAA" w:rsidRDefault="00000000">
      <w:pPr>
        <w:rPr>
          <w:rFonts w:ascii="华文中宋" w:eastAsia="华文中宋" w:hAnsi="华文中宋"/>
          <w:b/>
          <w:color w:val="000000"/>
          <w:szCs w:val="21"/>
        </w:rPr>
      </w:pPr>
      <w:r>
        <w:rPr>
          <w:b/>
          <w:color w:val="000000"/>
          <w:szCs w:val="21"/>
        </w:rPr>
        <w:t>请将反馈信息发至：</w:t>
      </w:r>
      <w:r>
        <w:rPr>
          <w:rFonts w:ascii="华文中宋" w:eastAsia="华文中宋" w:hAnsi="华文中宋"/>
          <w:b/>
          <w:color w:val="000000"/>
          <w:szCs w:val="21"/>
        </w:rPr>
        <w:t>版权负责人</w:t>
      </w:r>
    </w:p>
    <w:p w14:paraId="52933F7E" w14:textId="77777777" w:rsidR="00437BAA" w:rsidRDefault="00000000">
      <w:pPr>
        <w:rPr>
          <w:b/>
          <w:color w:val="000000"/>
          <w:szCs w:val="21"/>
        </w:rPr>
      </w:pPr>
      <w:r>
        <w:rPr>
          <w:b/>
          <w:color w:val="000000"/>
          <w:szCs w:val="21"/>
        </w:rPr>
        <w:t>Email</w:t>
      </w:r>
      <w:r>
        <w:rPr>
          <w:color w:val="000000"/>
          <w:szCs w:val="21"/>
        </w:rPr>
        <w:t>：</w:t>
      </w:r>
      <w:hyperlink r:id="rId8" w:history="1">
        <w:r>
          <w:rPr>
            <w:rStyle w:val="ab"/>
            <w:rFonts w:hint="eastAsia"/>
            <w:b/>
            <w:szCs w:val="21"/>
          </w:rPr>
          <w:t>Righ</w:t>
        </w:r>
        <w:r>
          <w:rPr>
            <w:rStyle w:val="ab"/>
            <w:b/>
            <w:szCs w:val="21"/>
          </w:rPr>
          <w:t>ts@nurnberg.com.cn</w:t>
        </w:r>
      </w:hyperlink>
    </w:p>
    <w:p w14:paraId="75F7ABCC" w14:textId="77777777" w:rsidR="00437BAA" w:rsidRDefault="00000000">
      <w:pPr>
        <w:rPr>
          <w:b/>
          <w:color w:val="000000"/>
          <w:szCs w:val="21"/>
        </w:rPr>
      </w:pPr>
      <w:r>
        <w:rPr>
          <w:color w:val="000000"/>
          <w:szCs w:val="21"/>
        </w:rPr>
        <w:t>安德鲁</w:t>
      </w:r>
      <w:r>
        <w:rPr>
          <w:color w:val="000000"/>
          <w:szCs w:val="21"/>
        </w:rPr>
        <w:t>·</w:t>
      </w:r>
      <w:r>
        <w:rPr>
          <w:color w:val="000000"/>
          <w:szCs w:val="21"/>
        </w:rPr>
        <w:t>纳伯格联合国际有限公司北京代表处</w:t>
      </w:r>
    </w:p>
    <w:p w14:paraId="3986A7F2" w14:textId="77777777" w:rsidR="00437BAA" w:rsidRDefault="00000000">
      <w:pPr>
        <w:rPr>
          <w:b/>
          <w:color w:val="000000"/>
          <w:szCs w:val="21"/>
        </w:rPr>
      </w:pPr>
      <w:r>
        <w:rPr>
          <w:color w:val="000000"/>
          <w:szCs w:val="21"/>
        </w:rPr>
        <w:t>北京市海淀区中关村大街甲</w:t>
      </w:r>
      <w:r>
        <w:rPr>
          <w:color w:val="000000"/>
          <w:szCs w:val="21"/>
        </w:rPr>
        <w:t>59</w:t>
      </w:r>
      <w:r>
        <w:rPr>
          <w:color w:val="000000"/>
          <w:szCs w:val="21"/>
        </w:rPr>
        <w:t>号中国人民大学文化大厦</w:t>
      </w:r>
      <w:r>
        <w:rPr>
          <w:color w:val="000000"/>
          <w:szCs w:val="21"/>
        </w:rPr>
        <w:t>1705</w:t>
      </w:r>
      <w:r>
        <w:rPr>
          <w:color w:val="000000"/>
          <w:szCs w:val="21"/>
        </w:rPr>
        <w:t>室</w:t>
      </w:r>
      <w:r>
        <w:rPr>
          <w:rFonts w:hint="eastAsia"/>
          <w:color w:val="000000"/>
          <w:szCs w:val="21"/>
        </w:rPr>
        <w:t>,</w:t>
      </w:r>
      <w:r>
        <w:rPr>
          <w:color w:val="000000"/>
          <w:szCs w:val="21"/>
        </w:rPr>
        <w:t xml:space="preserve"> </w:t>
      </w:r>
      <w:r>
        <w:rPr>
          <w:color w:val="000000"/>
          <w:szCs w:val="21"/>
        </w:rPr>
        <w:t>邮编：</w:t>
      </w:r>
      <w:r>
        <w:rPr>
          <w:color w:val="000000"/>
          <w:szCs w:val="21"/>
        </w:rPr>
        <w:t>100872</w:t>
      </w:r>
    </w:p>
    <w:p w14:paraId="7DE5CC0C" w14:textId="77777777" w:rsidR="00437BAA" w:rsidRDefault="00000000">
      <w:pPr>
        <w:rPr>
          <w:b/>
          <w:color w:val="000000"/>
          <w:szCs w:val="21"/>
        </w:rPr>
      </w:pPr>
      <w:r>
        <w:rPr>
          <w:color w:val="000000"/>
          <w:szCs w:val="21"/>
        </w:rPr>
        <w:t>电话：</w:t>
      </w:r>
      <w:r>
        <w:rPr>
          <w:color w:val="000000"/>
          <w:szCs w:val="21"/>
        </w:rPr>
        <w:t xml:space="preserve">010-82504106, </w:t>
      </w:r>
      <w:r>
        <w:rPr>
          <w:color w:val="000000"/>
          <w:szCs w:val="21"/>
        </w:rPr>
        <w:t>传真：</w:t>
      </w:r>
      <w:r>
        <w:rPr>
          <w:color w:val="000000"/>
          <w:szCs w:val="21"/>
        </w:rPr>
        <w:t>010-82504200</w:t>
      </w:r>
    </w:p>
    <w:p w14:paraId="73D1E018" w14:textId="77777777" w:rsidR="00437BAA" w:rsidRDefault="00000000">
      <w:pPr>
        <w:rPr>
          <w:rStyle w:val="ab"/>
          <w:szCs w:val="21"/>
        </w:rPr>
      </w:pPr>
      <w:r>
        <w:rPr>
          <w:color w:val="000000"/>
          <w:szCs w:val="21"/>
        </w:rPr>
        <w:t>公司网址：</w:t>
      </w:r>
      <w:hyperlink r:id="rId9" w:history="1">
        <w:r>
          <w:rPr>
            <w:rStyle w:val="ab"/>
            <w:szCs w:val="21"/>
          </w:rPr>
          <w:t>http://www.nurnberg.com.cn</w:t>
        </w:r>
      </w:hyperlink>
    </w:p>
    <w:p w14:paraId="558EDCBF" w14:textId="77777777" w:rsidR="00437BAA" w:rsidRDefault="00000000">
      <w:pPr>
        <w:rPr>
          <w:color w:val="000000"/>
          <w:szCs w:val="21"/>
        </w:rPr>
      </w:pPr>
      <w:r>
        <w:rPr>
          <w:color w:val="000000"/>
          <w:szCs w:val="21"/>
        </w:rPr>
        <w:t>书目下载</w:t>
      </w:r>
      <w:r>
        <w:rPr>
          <w:rFonts w:hint="eastAsia"/>
          <w:color w:val="000000"/>
          <w:szCs w:val="21"/>
        </w:rPr>
        <w:t>：</w:t>
      </w:r>
      <w:hyperlink r:id="rId10" w:history="1">
        <w:r>
          <w:rPr>
            <w:rStyle w:val="ab"/>
            <w:szCs w:val="21"/>
          </w:rPr>
          <w:t>http://www.nurnberg.com.cn/booklist_zh/list.aspx</w:t>
        </w:r>
      </w:hyperlink>
    </w:p>
    <w:p w14:paraId="64B7781B" w14:textId="77777777" w:rsidR="00437BAA" w:rsidRDefault="00000000">
      <w:pPr>
        <w:rPr>
          <w:color w:val="000000"/>
          <w:szCs w:val="21"/>
        </w:rPr>
      </w:pPr>
      <w:r>
        <w:rPr>
          <w:color w:val="000000"/>
          <w:szCs w:val="21"/>
        </w:rPr>
        <w:t>书讯浏览</w:t>
      </w:r>
      <w:r>
        <w:rPr>
          <w:rFonts w:hint="eastAsia"/>
          <w:color w:val="000000"/>
          <w:szCs w:val="21"/>
        </w:rPr>
        <w:t>：</w:t>
      </w:r>
      <w:hyperlink r:id="rId11" w:history="1">
        <w:r>
          <w:rPr>
            <w:rStyle w:val="ab"/>
            <w:szCs w:val="21"/>
          </w:rPr>
          <w:t>http://www.nurnberg.com.cn/book/book.aspx</w:t>
        </w:r>
      </w:hyperlink>
    </w:p>
    <w:p w14:paraId="6D879326" w14:textId="77777777" w:rsidR="00437BAA" w:rsidRDefault="00000000">
      <w:pPr>
        <w:rPr>
          <w:color w:val="000000"/>
          <w:szCs w:val="21"/>
        </w:rPr>
      </w:pPr>
      <w:r>
        <w:rPr>
          <w:color w:val="000000"/>
          <w:szCs w:val="21"/>
        </w:rPr>
        <w:t>视频推荐</w:t>
      </w:r>
      <w:r>
        <w:rPr>
          <w:rFonts w:hint="eastAsia"/>
          <w:color w:val="000000"/>
          <w:szCs w:val="21"/>
        </w:rPr>
        <w:t>：</w:t>
      </w:r>
      <w:hyperlink r:id="rId12" w:history="1">
        <w:r>
          <w:rPr>
            <w:rStyle w:val="ab"/>
            <w:szCs w:val="21"/>
          </w:rPr>
          <w:t>http://www.nurnberg.com.cn/video/video.aspx</w:t>
        </w:r>
      </w:hyperlink>
    </w:p>
    <w:p w14:paraId="052515DD" w14:textId="77777777" w:rsidR="00437BAA" w:rsidRDefault="00000000">
      <w:pPr>
        <w:rPr>
          <w:rStyle w:val="ab"/>
          <w:szCs w:val="21"/>
        </w:rPr>
      </w:pPr>
      <w:r>
        <w:rPr>
          <w:color w:val="000000"/>
          <w:szCs w:val="21"/>
        </w:rPr>
        <w:t>豆瓣小站：</w:t>
      </w:r>
      <w:hyperlink r:id="rId13" w:history="1">
        <w:r>
          <w:rPr>
            <w:rStyle w:val="ab"/>
            <w:szCs w:val="21"/>
          </w:rPr>
          <w:t>http://site.douban.com/110577/</w:t>
        </w:r>
      </w:hyperlink>
    </w:p>
    <w:p w14:paraId="7AC478E7" w14:textId="77777777" w:rsidR="00437BAA" w:rsidRDefault="00000000">
      <w:pPr>
        <w:rPr>
          <w:rFonts w:ascii="Calibri" w:hAnsi="Calibri" w:cs="Calibri"/>
          <w:color w:val="000000"/>
          <w:shd w:val="clear" w:color="auto" w:fill="FFFFFF"/>
        </w:rPr>
      </w:pPr>
      <w:r>
        <w:rPr>
          <w:rFonts w:hint="eastAsia"/>
          <w:color w:val="000000"/>
          <w:shd w:val="clear" w:color="auto" w:fill="FFFFFF"/>
        </w:rPr>
        <w:t>新浪微博</w:t>
      </w:r>
      <w:r>
        <w:rPr>
          <w:rFonts w:hint="eastAsia"/>
          <w:bCs/>
          <w:color w:val="000000"/>
          <w:shd w:val="clear" w:color="auto" w:fill="FFFFFF"/>
        </w:rPr>
        <w:t>：</w:t>
      </w:r>
      <w:hyperlink r:id="rId14" w:history="1">
        <w:r>
          <w:rPr>
            <w:rFonts w:cs="Calibri" w:hint="eastAsia"/>
            <w:color w:val="0000FF"/>
            <w:u w:val="single"/>
            <w:shd w:val="clear" w:color="auto" w:fill="FFFFFF"/>
          </w:rPr>
          <w:t>安德鲁纳伯格公司的微博</w:t>
        </w:r>
        <w:r>
          <w:rPr>
            <w:color w:val="0000FF"/>
            <w:u w:val="single"/>
            <w:shd w:val="clear" w:color="auto" w:fill="FFFFFF"/>
          </w:rPr>
          <w:t>_</w:t>
        </w:r>
        <w:r>
          <w:rPr>
            <w:rFonts w:cs="Calibri" w:hint="eastAsia"/>
            <w:color w:val="0000FF"/>
            <w:u w:val="single"/>
            <w:shd w:val="clear" w:color="auto" w:fill="FFFFFF"/>
          </w:rPr>
          <w:t>微博</w:t>
        </w:r>
        <w:r>
          <w:rPr>
            <w:color w:val="0000FF"/>
            <w:u w:val="single"/>
            <w:shd w:val="clear" w:color="auto" w:fill="FFFFFF"/>
          </w:rPr>
          <w:t> (weibo.com)</w:t>
        </w:r>
      </w:hyperlink>
    </w:p>
    <w:p w14:paraId="5E5F29E8" w14:textId="77777777" w:rsidR="00437BAA" w:rsidRDefault="00000000">
      <w:pPr>
        <w:shd w:val="clear" w:color="auto" w:fill="FFFFFF"/>
        <w:rPr>
          <w:b/>
          <w:color w:val="000000"/>
        </w:rPr>
      </w:pPr>
      <w:r>
        <w:rPr>
          <w:color w:val="000000"/>
          <w:szCs w:val="21"/>
        </w:rPr>
        <w:lastRenderedPageBreak/>
        <w:t>微信订阅号：</w:t>
      </w:r>
      <w:r>
        <w:rPr>
          <w:color w:val="000000"/>
          <w:szCs w:val="21"/>
        </w:rPr>
        <w:t>ANABJ2002</w:t>
      </w:r>
    </w:p>
    <w:bookmarkEnd w:id="0"/>
    <w:bookmarkEnd w:id="1"/>
    <w:p w14:paraId="03D78A05" w14:textId="77777777" w:rsidR="00437BAA" w:rsidRDefault="00000000">
      <w:pPr>
        <w:ind w:right="420"/>
        <w:rPr>
          <w:rFonts w:eastAsia="Gungsuh"/>
          <w:color w:val="000000"/>
          <w:kern w:val="0"/>
          <w:szCs w:val="21"/>
        </w:rPr>
      </w:pPr>
      <w:r>
        <w:rPr>
          <w:bCs/>
          <w:noProof/>
          <w:szCs w:val="21"/>
        </w:rPr>
        <w:drawing>
          <wp:inline distT="0" distB="0" distL="0" distR="0" wp14:anchorId="384464B0" wp14:editId="32D77C3F">
            <wp:extent cx="1200150" cy="1300480"/>
            <wp:effectExtent l="0" t="0" r="0" b="0"/>
            <wp:docPr id="2080780252" name="图片 2"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780252" name="图片 2" descr="安德鲁微信号二维码"/>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1200150" cy="1300480"/>
                    </a:xfrm>
                    <a:prstGeom prst="rect">
                      <a:avLst/>
                    </a:prstGeom>
                    <a:noFill/>
                    <a:ln>
                      <a:noFill/>
                    </a:ln>
                  </pic:spPr>
                </pic:pic>
              </a:graphicData>
            </a:graphic>
          </wp:inline>
        </w:drawing>
      </w:r>
    </w:p>
    <w:p w14:paraId="7ED68208" w14:textId="77777777" w:rsidR="00437BAA" w:rsidRDefault="00437BAA">
      <w:pPr>
        <w:ind w:right="420"/>
        <w:rPr>
          <w:rFonts w:eastAsia="Gungsuh"/>
          <w:color w:val="000000"/>
          <w:kern w:val="0"/>
          <w:szCs w:val="21"/>
        </w:rPr>
      </w:pPr>
    </w:p>
    <w:sectPr w:rsidR="00437BAA">
      <w:headerReference w:type="default" r:id="rId16"/>
      <w:footerReference w:type="default" r:id="rId17"/>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9FEE4" w14:textId="77777777" w:rsidR="00DD7704" w:rsidRDefault="00DD7704">
      <w:r>
        <w:separator/>
      </w:r>
    </w:p>
  </w:endnote>
  <w:endnote w:type="continuationSeparator" w:id="0">
    <w:p w14:paraId="769717C8" w14:textId="77777777" w:rsidR="00DD7704" w:rsidRDefault="00DD7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default"/>
    <w:sig w:usb0="00000287" w:usb1="00000000" w:usb2="00000000" w:usb3="00000000" w:csb0="2000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00"/>
    <w:family w:val="roman"/>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Myriad Pro">
    <w:altName w:val="Yu Gothic UI"/>
    <w:charset w:val="00"/>
    <w:family w:val="swiss"/>
    <w:pitch w:val="default"/>
    <w:sig w:usb0="00000000" w:usb1="00000000" w:usb2="00000000" w:usb3="00000000" w:csb0="0000019F" w:csb1="00000000"/>
  </w:font>
  <w:font w:name="Calibri">
    <w:panose1 w:val="020F0502020204030204"/>
    <w:charset w:val="00"/>
    <w:family w:val="swiss"/>
    <w:pitch w:val="variable"/>
    <w:sig w:usb0="E4002EFF" w:usb1="C2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Gungsuh">
    <w:charset w:val="81"/>
    <w:family w:val="roman"/>
    <w:pitch w:val="variable"/>
    <w:sig w:usb0="B00002AF" w:usb1="69D77CFB" w:usb2="00000030" w:usb3="00000000" w:csb0="0008009F"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default"/>
    <w:sig w:usb0="00000287" w:usb1="080F0000" w:usb2="00000000" w:usb3="00000000" w:csb0="0004009F" w:csb1="DFD7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89BF6" w14:textId="77777777" w:rsidR="00437BAA" w:rsidRDefault="00437BAA">
    <w:pPr>
      <w:pBdr>
        <w:bottom w:val="single" w:sz="6" w:space="1" w:color="auto"/>
      </w:pBdr>
      <w:jc w:val="center"/>
      <w:rPr>
        <w:rFonts w:ascii="方正姚体" w:eastAsia="方正姚体"/>
        <w:sz w:val="18"/>
      </w:rPr>
    </w:pPr>
  </w:p>
  <w:p w14:paraId="6D43FD96" w14:textId="77777777" w:rsidR="00437BAA" w:rsidRDefault="00000000">
    <w:pPr>
      <w:jc w:val="center"/>
      <w:rPr>
        <w:rFonts w:ascii="方正姚体" w:eastAsia="方正姚体" w:hAnsi="华文仿宋"/>
        <w:sz w:val="18"/>
        <w:szCs w:val="18"/>
      </w:rPr>
    </w:pPr>
    <w:r>
      <w:rPr>
        <w:rFonts w:ascii="方正姚体" w:eastAsia="方正姚体" w:hAnsi="华文仿宋" w:hint="eastAsia"/>
        <w:sz w:val="18"/>
        <w:szCs w:val="18"/>
      </w:rPr>
      <w:t>地址：北京市海淀区中关村大街甲59号中国人民大学文化大厦1705室，邮编：100872</w:t>
    </w:r>
  </w:p>
  <w:p w14:paraId="64645FCC" w14:textId="77777777" w:rsidR="00437BAA" w:rsidRDefault="00000000">
    <w:pPr>
      <w:jc w:val="center"/>
      <w:rPr>
        <w:rFonts w:ascii="方正姚体" w:eastAsia="方正姚体" w:hAnsi="华文仿宋"/>
        <w:sz w:val="18"/>
        <w:szCs w:val="18"/>
      </w:rPr>
    </w:pPr>
    <w:r>
      <w:rPr>
        <w:rFonts w:ascii="方正姚体" w:eastAsia="方正姚体" w:hAnsi="华文仿宋" w:hint="eastAsia"/>
        <w:sz w:val="18"/>
        <w:szCs w:val="18"/>
      </w:rPr>
      <w:t>电话：010-82504106，传真：010-82504200</w:t>
    </w:r>
  </w:p>
  <w:p w14:paraId="79BBFC22" w14:textId="77777777" w:rsidR="00437BAA" w:rsidRDefault="00000000">
    <w:pPr>
      <w:jc w:val="center"/>
      <w:rPr>
        <w:rFonts w:ascii="方正姚体" w:eastAsia="方正姚体" w:hAnsi="华文仿宋"/>
        <w:sz w:val="18"/>
        <w:szCs w:val="18"/>
      </w:rPr>
    </w:pPr>
    <w:r>
      <w:rPr>
        <w:rFonts w:ascii="方正姚体" w:eastAsia="方正姚体" w:hAnsi="华文仿宋" w:hint="eastAsia"/>
        <w:sz w:val="18"/>
        <w:szCs w:val="18"/>
      </w:rPr>
      <w:t>网址：</w:t>
    </w:r>
    <w:hyperlink r:id="rId1" w:history="1">
      <w:r>
        <w:rPr>
          <w:rStyle w:val="ab"/>
          <w:rFonts w:ascii="方正姚体" w:eastAsia="方正姚体" w:hAnsi="华文仿宋" w:hint="eastAsia"/>
          <w:sz w:val="18"/>
          <w:szCs w:val="18"/>
        </w:rPr>
        <w:t>www.nurnberg.com.cn</w:t>
      </w:r>
    </w:hyperlink>
  </w:p>
  <w:p w14:paraId="3BC49B30" w14:textId="77777777" w:rsidR="00437BAA" w:rsidRDefault="00437BAA">
    <w:pPr>
      <w:pStyle w:val="a5"/>
      <w:jc w:val="center"/>
      <w:rPr>
        <w:rFonts w:eastAsia="方正姚体"/>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1EECC" w14:textId="77777777" w:rsidR="00DD7704" w:rsidRDefault="00DD7704">
      <w:r>
        <w:separator/>
      </w:r>
    </w:p>
  </w:footnote>
  <w:footnote w:type="continuationSeparator" w:id="0">
    <w:p w14:paraId="5BADA0C8" w14:textId="77777777" w:rsidR="00DD7704" w:rsidRDefault="00DD77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D9766" w14:textId="77777777" w:rsidR="00437BAA" w:rsidRDefault="00000000">
    <w:pPr>
      <w:jc w:val="right"/>
      <w:rPr>
        <w:rFonts w:eastAsia="黑体"/>
        <w:b/>
        <w:bCs/>
      </w:rPr>
    </w:pPr>
    <w:r>
      <w:rPr>
        <w:noProof/>
      </w:rPr>
      <w:drawing>
        <wp:anchor distT="0" distB="0" distL="114300" distR="114300" simplePos="0" relativeHeight="251660288" behindDoc="0" locked="0" layoutInCell="1" allowOverlap="1" wp14:anchorId="2AE70CD0" wp14:editId="7CE34B68">
          <wp:simplePos x="0" y="0"/>
          <wp:positionH relativeFrom="column">
            <wp:posOffset>0</wp:posOffset>
          </wp:positionH>
          <wp:positionV relativeFrom="paragraph">
            <wp:posOffset>-108585</wp:posOffset>
          </wp:positionV>
          <wp:extent cx="472440" cy="436245"/>
          <wp:effectExtent l="0" t="0" r="0" b="0"/>
          <wp:wrapSquare wrapText="bothSides"/>
          <wp:docPr id="1" name="图片 1"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72440" cy="436245"/>
                  </a:xfrm>
                  <a:prstGeom prst="rect">
                    <a:avLst/>
                  </a:prstGeom>
                  <a:noFill/>
                  <a:ln>
                    <a:noFill/>
                  </a:ln>
                </pic:spPr>
              </pic:pic>
            </a:graphicData>
          </a:graphic>
        </wp:anchor>
      </w:drawing>
    </w:r>
  </w:p>
  <w:p w14:paraId="1BA5C5DA" w14:textId="77777777" w:rsidR="00437BAA" w:rsidRDefault="00000000">
    <w:pPr>
      <w:pStyle w:val="a6"/>
      <w:rPr>
        <w:rFonts w:eastAsia="方正姚体"/>
        <w:b/>
        <w:bCs/>
      </w:rPr>
    </w:pPr>
    <w:r>
      <w:rPr>
        <w:rFonts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TllZmFmOTc2ZTAzNjg1MDlkM2U2NTJhMDUzZDA3NTgifQ=="/>
    <w:docVar w:name="KSO_WPS_MARK_KEY" w:val="0b059547-d9b4-43d3-b85d-e7bdcac6c2a4"/>
  </w:docVars>
  <w:rsids>
    <w:rsidRoot w:val="005D743E"/>
    <w:rsid w:val="00002FAE"/>
    <w:rsid w:val="00005533"/>
    <w:rsid w:val="0000741F"/>
    <w:rsid w:val="00013D7A"/>
    <w:rsid w:val="00014408"/>
    <w:rsid w:val="000226FA"/>
    <w:rsid w:val="00030D63"/>
    <w:rsid w:val="00040304"/>
    <w:rsid w:val="00061C2C"/>
    <w:rsid w:val="000803A7"/>
    <w:rsid w:val="00080CD8"/>
    <w:rsid w:val="000810D5"/>
    <w:rsid w:val="00082504"/>
    <w:rsid w:val="0008781E"/>
    <w:rsid w:val="000A01BD"/>
    <w:rsid w:val="000A57E2"/>
    <w:rsid w:val="000B3141"/>
    <w:rsid w:val="000B3EED"/>
    <w:rsid w:val="000B4D73"/>
    <w:rsid w:val="000C0951"/>
    <w:rsid w:val="000C18AC"/>
    <w:rsid w:val="000D0A7C"/>
    <w:rsid w:val="000D293D"/>
    <w:rsid w:val="000D34C3"/>
    <w:rsid w:val="000D3D3A"/>
    <w:rsid w:val="000D5F8D"/>
    <w:rsid w:val="001017C7"/>
    <w:rsid w:val="00102500"/>
    <w:rsid w:val="00110260"/>
    <w:rsid w:val="0011264B"/>
    <w:rsid w:val="00121268"/>
    <w:rsid w:val="00132921"/>
    <w:rsid w:val="00133C63"/>
    <w:rsid w:val="00134987"/>
    <w:rsid w:val="00146F1E"/>
    <w:rsid w:val="00163F80"/>
    <w:rsid w:val="00167007"/>
    <w:rsid w:val="00193733"/>
    <w:rsid w:val="00195D6F"/>
    <w:rsid w:val="001B2196"/>
    <w:rsid w:val="001B679D"/>
    <w:rsid w:val="001C6D65"/>
    <w:rsid w:val="001D0115"/>
    <w:rsid w:val="001D0FAF"/>
    <w:rsid w:val="001D4E4F"/>
    <w:rsid w:val="001F0F15"/>
    <w:rsid w:val="002068EA"/>
    <w:rsid w:val="00215BF8"/>
    <w:rsid w:val="002243E8"/>
    <w:rsid w:val="00236060"/>
    <w:rsid w:val="00244604"/>
    <w:rsid w:val="00244F8F"/>
    <w:rsid w:val="002516C3"/>
    <w:rsid w:val="002523C1"/>
    <w:rsid w:val="00265795"/>
    <w:rsid w:val="002727E9"/>
    <w:rsid w:val="0027765C"/>
    <w:rsid w:val="00295FD8"/>
    <w:rsid w:val="0029676A"/>
    <w:rsid w:val="002B5ADD"/>
    <w:rsid w:val="002C0257"/>
    <w:rsid w:val="002D009B"/>
    <w:rsid w:val="002E13E2"/>
    <w:rsid w:val="002E21FA"/>
    <w:rsid w:val="002E25C3"/>
    <w:rsid w:val="002E4527"/>
    <w:rsid w:val="00304C83"/>
    <w:rsid w:val="00310AD2"/>
    <w:rsid w:val="00312D3B"/>
    <w:rsid w:val="00314D8C"/>
    <w:rsid w:val="003169AA"/>
    <w:rsid w:val="003212C8"/>
    <w:rsid w:val="003250A9"/>
    <w:rsid w:val="0033179B"/>
    <w:rsid w:val="00336416"/>
    <w:rsid w:val="00340C73"/>
    <w:rsid w:val="00341881"/>
    <w:rsid w:val="0034331D"/>
    <w:rsid w:val="003514A6"/>
    <w:rsid w:val="00357F6D"/>
    <w:rsid w:val="003646A1"/>
    <w:rsid w:val="003702ED"/>
    <w:rsid w:val="00374360"/>
    <w:rsid w:val="003803C5"/>
    <w:rsid w:val="00387E71"/>
    <w:rsid w:val="003935E9"/>
    <w:rsid w:val="0039543C"/>
    <w:rsid w:val="003A3601"/>
    <w:rsid w:val="003C524C"/>
    <w:rsid w:val="003D49B4"/>
    <w:rsid w:val="003F4DC2"/>
    <w:rsid w:val="003F745B"/>
    <w:rsid w:val="004039C9"/>
    <w:rsid w:val="00422383"/>
    <w:rsid w:val="00427236"/>
    <w:rsid w:val="00435906"/>
    <w:rsid w:val="00437BAA"/>
    <w:rsid w:val="004655CB"/>
    <w:rsid w:val="00485E2E"/>
    <w:rsid w:val="00486E31"/>
    <w:rsid w:val="004C4664"/>
    <w:rsid w:val="004D5ADA"/>
    <w:rsid w:val="004F6FDA"/>
    <w:rsid w:val="0050133A"/>
    <w:rsid w:val="00507886"/>
    <w:rsid w:val="00512B81"/>
    <w:rsid w:val="00516879"/>
    <w:rsid w:val="00527595"/>
    <w:rsid w:val="00531E34"/>
    <w:rsid w:val="00542854"/>
    <w:rsid w:val="0054434C"/>
    <w:rsid w:val="00544944"/>
    <w:rsid w:val="005508BD"/>
    <w:rsid w:val="00553CE6"/>
    <w:rsid w:val="00554EB4"/>
    <w:rsid w:val="00564FD9"/>
    <w:rsid w:val="005B2CF5"/>
    <w:rsid w:val="005B444D"/>
    <w:rsid w:val="005C244E"/>
    <w:rsid w:val="005C27DC"/>
    <w:rsid w:val="005D167F"/>
    <w:rsid w:val="005D3FD9"/>
    <w:rsid w:val="005D743E"/>
    <w:rsid w:val="005E31E5"/>
    <w:rsid w:val="005F2EC6"/>
    <w:rsid w:val="005F4D4D"/>
    <w:rsid w:val="005F5420"/>
    <w:rsid w:val="00616A0F"/>
    <w:rsid w:val="006176AA"/>
    <w:rsid w:val="00655FA9"/>
    <w:rsid w:val="006656BA"/>
    <w:rsid w:val="00667C85"/>
    <w:rsid w:val="00680EFB"/>
    <w:rsid w:val="006B6CAB"/>
    <w:rsid w:val="006D37ED"/>
    <w:rsid w:val="006E2E2E"/>
    <w:rsid w:val="007078E0"/>
    <w:rsid w:val="00715F9D"/>
    <w:rsid w:val="007419C0"/>
    <w:rsid w:val="00747520"/>
    <w:rsid w:val="0075196D"/>
    <w:rsid w:val="00792AB2"/>
    <w:rsid w:val="007962CA"/>
    <w:rsid w:val="007A513F"/>
    <w:rsid w:val="007A5AA6"/>
    <w:rsid w:val="007B5222"/>
    <w:rsid w:val="007B6993"/>
    <w:rsid w:val="007C3170"/>
    <w:rsid w:val="007C4BA4"/>
    <w:rsid w:val="007C5D7D"/>
    <w:rsid w:val="007C68DC"/>
    <w:rsid w:val="007D262A"/>
    <w:rsid w:val="007D69A1"/>
    <w:rsid w:val="007E108E"/>
    <w:rsid w:val="007E2BA6"/>
    <w:rsid w:val="007E348E"/>
    <w:rsid w:val="007E44C1"/>
    <w:rsid w:val="007F1B8C"/>
    <w:rsid w:val="007F652C"/>
    <w:rsid w:val="00805ED5"/>
    <w:rsid w:val="008129CA"/>
    <w:rsid w:val="00816558"/>
    <w:rsid w:val="008833DC"/>
    <w:rsid w:val="00895CB6"/>
    <w:rsid w:val="008A6811"/>
    <w:rsid w:val="008A7AE7"/>
    <w:rsid w:val="008C0420"/>
    <w:rsid w:val="008C4BCC"/>
    <w:rsid w:val="008D07F2"/>
    <w:rsid w:val="008D278C"/>
    <w:rsid w:val="008D4F84"/>
    <w:rsid w:val="008E1206"/>
    <w:rsid w:val="008E5DFE"/>
    <w:rsid w:val="008F46C1"/>
    <w:rsid w:val="00906691"/>
    <w:rsid w:val="00916A50"/>
    <w:rsid w:val="009222F0"/>
    <w:rsid w:val="00931DDB"/>
    <w:rsid w:val="00937973"/>
    <w:rsid w:val="00953C63"/>
    <w:rsid w:val="0095747D"/>
    <w:rsid w:val="00973993"/>
    <w:rsid w:val="00973E1A"/>
    <w:rsid w:val="009836C5"/>
    <w:rsid w:val="00995581"/>
    <w:rsid w:val="00996023"/>
    <w:rsid w:val="009A1093"/>
    <w:rsid w:val="009B01A7"/>
    <w:rsid w:val="009B3943"/>
    <w:rsid w:val="009C66BB"/>
    <w:rsid w:val="009D09AC"/>
    <w:rsid w:val="009D7EA7"/>
    <w:rsid w:val="009E5739"/>
    <w:rsid w:val="00A10F0C"/>
    <w:rsid w:val="00A1225E"/>
    <w:rsid w:val="00A45A3D"/>
    <w:rsid w:val="00A54A8E"/>
    <w:rsid w:val="00A71EAE"/>
    <w:rsid w:val="00A866EC"/>
    <w:rsid w:val="00A90D6D"/>
    <w:rsid w:val="00A90FC8"/>
    <w:rsid w:val="00A91D49"/>
    <w:rsid w:val="00AB060D"/>
    <w:rsid w:val="00AB7588"/>
    <w:rsid w:val="00AB762B"/>
    <w:rsid w:val="00AC7610"/>
    <w:rsid w:val="00AD1193"/>
    <w:rsid w:val="00AD23A3"/>
    <w:rsid w:val="00AF0671"/>
    <w:rsid w:val="00B057F1"/>
    <w:rsid w:val="00B254DB"/>
    <w:rsid w:val="00B262C1"/>
    <w:rsid w:val="00B46E7C"/>
    <w:rsid w:val="00B47582"/>
    <w:rsid w:val="00B54288"/>
    <w:rsid w:val="00B5540C"/>
    <w:rsid w:val="00B5587F"/>
    <w:rsid w:val="00B62889"/>
    <w:rsid w:val="00B63D45"/>
    <w:rsid w:val="00B648F3"/>
    <w:rsid w:val="00B6616C"/>
    <w:rsid w:val="00B71C53"/>
    <w:rsid w:val="00B7682F"/>
    <w:rsid w:val="00B82CB7"/>
    <w:rsid w:val="00B928DA"/>
    <w:rsid w:val="00BA25D1"/>
    <w:rsid w:val="00BA2F96"/>
    <w:rsid w:val="00BB38B3"/>
    <w:rsid w:val="00BB493B"/>
    <w:rsid w:val="00BB6A0E"/>
    <w:rsid w:val="00BC3360"/>
    <w:rsid w:val="00BC558C"/>
    <w:rsid w:val="00BD57A4"/>
    <w:rsid w:val="00BE6763"/>
    <w:rsid w:val="00BF20A3"/>
    <w:rsid w:val="00BF237B"/>
    <w:rsid w:val="00BF39E0"/>
    <w:rsid w:val="00BF523C"/>
    <w:rsid w:val="00C01700"/>
    <w:rsid w:val="00C061D1"/>
    <w:rsid w:val="00C117A9"/>
    <w:rsid w:val="00C1399B"/>
    <w:rsid w:val="00C16D2E"/>
    <w:rsid w:val="00C308BC"/>
    <w:rsid w:val="00C40DC8"/>
    <w:rsid w:val="00C60B95"/>
    <w:rsid w:val="00C71DBF"/>
    <w:rsid w:val="00C835AD"/>
    <w:rsid w:val="00C9021F"/>
    <w:rsid w:val="00CA1DDF"/>
    <w:rsid w:val="00CB6027"/>
    <w:rsid w:val="00CC69DA"/>
    <w:rsid w:val="00CD3036"/>
    <w:rsid w:val="00CD409A"/>
    <w:rsid w:val="00D068E5"/>
    <w:rsid w:val="00D17732"/>
    <w:rsid w:val="00D24A70"/>
    <w:rsid w:val="00D24E00"/>
    <w:rsid w:val="00D341FB"/>
    <w:rsid w:val="00D42078"/>
    <w:rsid w:val="00D500BB"/>
    <w:rsid w:val="00D5176B"/>
    <w:rsid w:val="00D55CF3"/>
    <w:rsid w:val="00D56A6F"/>
    <w:rsid w:val="00D56DBD"/>
    <w:rsid w:val="00D63010"/>
    <w:rsid w:val="00D64EE2"/>
    <w:rsid w:val="00D738A1"/>
    <w:rsid w:val="00D762D4"/>
    <w:rsid w:val="00D76715"/>
    <w:rsid w:val="00DB3297"/>
    <w:rsid w:val="00DB7D8F"/>
    <w:rsid w:val="00DD7704"/>
    <w:rsid w:val="00DF0BB7"/>
    <w:rsid w:val="00E00CC0"/>
    <w:rsid w:val="00E132E9"/>
    <w:rsid w:val="00E15659"/>
    <w:rsid w:val="00E43598"/>
    <w:rsid w:val="00E509A5"/>
    <w:rsid w:val="00E54E5E"/>
    <w:rsid w:val="00E557C1"/>
    <w:rsid w:val="00E65115"/>
    <w:rsid w:val="00E725A1"/>
    <w:rsid w:val="00EA6987"/>
    <w:rsid w:val="00EA74CC"/>
    <w:rsid w:val="00EB27B1"/>
    <w:rsid w:val="00EC129D"/>
    <w:rsid w:val="00ED1D72"/>
    <w:rsid w:val="00EE4676"/>
    <w:rsid w:val="00EF60DB"/>
    <w:rsid w:val="00F033EC"/>
    <w:rsid w:val="00F05A6A"/>
    <w:rsid w:val="00F109D8"/>
    <w:rsid w:val="00F25456"/>
    <w:rsid w:val="00F26218"/>
    <w:rsid w:val="00F331B4"/>
    <w:rsid w:val="00F34420"/>
    <w:rsid w:val="00F34483"/>
    <w:rsid w:val="00F349FA"/>
    <w:rsid w:val="00F54836"/>
    <w:rsid w:val="00F57001"/>
    <w:rsid w:val="00F578E8"/>
    <w:rsid w:val="00F57900"/>
    <w:rsid w:val="00F668A4"/>
    <w:rsid w:val="00F80E8A"/>
    <w:rsid w:val="00FA2346"/>
    <w:rsid w:val="00FB277E"/>
    <w:rsid w:val="00FB5963"/>
    <w:rsid w:val="00FC3699"/>
    <w:rsid w:val="00FD049B"/>
    <w:rsid w:val="00FD2972"/>
    <w:rsid w:val="00FD3BC4"/>
    <w:rsid w:val="00FF01D6"/>
    <w:rsid w:val="04B21E8E"/>
    <w:rsid w:val="055F1B46"/>
    <w:rsid w:val="065742DF"/>
    <w:rsid w:val="0806583D"/>
    <w:rsid w:val="091A3CEE"/>
    <w:rsid w:val="0AA822B2"/>
    <w:rsid w:val="0B160C9D"/>
    <w:rsid w:val="0C1B0437"/>
    <w:rsid w:val="1264528F"/>
    <w:rsid w:val="12D17378"/>
    <w:rsid w:val="12D81E34"/>
    <w:rsid w:val="14117386"/>
    <w:rsid w:val="14410444"/>
    <w:rsid w:val="14C12F5A"/>
    <w:rsid w:val="162057B7"/>
    <w:rsid w:val="17594F22"/>
    <w:rsid w:val="1A045C84"/>
    <w:rsid w:val="21DC5EE4"/>
    <w:rsid w:val="256B5BB0"/>
    <w:rsid w:val="273146EB"/>
    <w:rsid w:val="27321C92"/>
    <w:rsid w:val="286A24EC"/>
    <w:rsid w:val="287303E4"/>
    <w:rsid w:val="28FD455E"/>
    <w:rsid w:val="291C72C0"/>
    <w:rsid w:val="294F1F48"/>
    <w:rsid w:val="2C5142E1"/>
    <w:rsid w:val="2FBB5323"/>
    <w:rsid w:val="30DC13F0"/>
    <w:rsid w:val="362D6CBA"/>
    <w:rsid w:val="368055A2"/>
    <w:rsid w:val="36B36BBA"/>
    <w:rsid w:val="36B97AE5"/>
    <w:rsid w:val="38D64782"/>
    <w:rsid w:val="38EA0260"/>
    <w:rsid w:val="3A133C1C"/>
    <w:rsid w:val="3C563F4C"/>
    <w:rsid w:val="3C70398D"/>
    <w:rsid w:val="3DAC00D1"/>
    <w:rsid w:val="45083B8C"/>
    <w:rsid w:val="4603463C"/>
    <w:rsid w:val="468C3169"/>
    <w:rsid w:val="494B7BFF"/>
    <w:rsid w:val="4A392FB7"/>
    <w:rsid w:val="4E87411E"/>
    <w:rsid w:val="4E9F4AB7"/>
    <w:rsid w:val="52C442F7"/>
    <w:rsid w:val="53F32DF7"/>
    <w:rsid w:val="564055B9"/>
    <w:rsid w:val="59296817"/>
    <w:rsid w:val="59F00E16"/>
    <w:rsid w:val="5A1E61D2"/>
    <w:rsid w:val="5E0C3542"/>
    <w:rsid w:val="5E572DEB"/>
    <w:rsid w:val="5E8E14C4"/>
    <w:rsid w:val="60197BB5"/>
    <w:rsid w:val="605753D1"/>
    <w:rsid w:val="621F6849"/>
    <w:rsid w:val="661D5426"/>
    <w:rsid w:val="674455A4"/>
    <w:rsid w:val="68202442"/>
    <w:rsid w:val="6E9A5873"/>
    <w:rsid w:val="714C3AC4"/>
    <w:rsid w:val="724427AD"/>
    <w:rsid w:val="72682163"/>
    <w:rsid w:val="73B21D95"/>
    <w:rsid w:val="73D3309A"/>
    <w:rsid w:val="77E96C58"/>
    <w:rsid w:val="795D1E91"/>
    <w:rsid w:val="79B77DA5"/>
    <w:rsid w:val="7E5C6A2E"/>
    <w:rsid w:val="7F9A46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72E8F8"/>
  <w15:docId w15:val="{0A71AEF7-DC91-4F0E-A8F5-8546AC641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lsdException w:name="Body Text" w:qFormat="1"/>
    <w:lsdException w:name="Subtitle"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qFormat/>
    <w:pPr>
      <w:widowControl/>
      <w:spacing w:before="100" w:beforeAutospacing="1" w:after="100" w:afterAutospacing="1"/>
      <w:jc w:val="left"/>
      <w:outlineLvl w:val="0"/>
    </w:pPr>
    <w:rPr>
      <w:rFonts w:ascii="Georgia" w:hAnsi="Georgia" w:cs="宋体"/>
      <w:b/>
      <w:bCs/>
      <w:caps/>
      <w:color w:val="666666"/>
      <w:spacing w:val="24"/>
      <w:kern w:val="36"/>
      <w:sz w:val="27"/>
      <w:szCs w:val="27"/>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jc w:val="left"/>
    </w:pPr>
  </w:style>
  <w:style w:type="paragraph" w:styleId="a4">
    <w:name w:val="Balloon Text"/>
    <w:basedOn w:val="a"/>
    <w:semiHidden/>
    <w:rPr>
      <w:sz w:val="18"/>
      <w:szCs w:val="18"/>
    </w:rPr>
  </w:style>
  <w:style w:type="paragraph" w:styleId="a5">
    <w:name w:val="footer"/>
    <w:basedOn w:val="a"/>
    <w:qFormat/>
    <w:pPr>
      <w:tabs>
        <w:tab w:val="center" w:pos="4153"/>
        <w:tab w:val="right" w:pos="8306"/>
      </w:tabs>
      <w:snapToGrid w:val="0"/>
      <w:jc w:val="left"/>
    </w:pPr>
    <w:rPr>
      <w:sz w:val="18"/>
      <w:szCs w:val="18"/>
    </w:rPr>
  </w:style>
  <w:style w:type="paragraph" w:styleId="a6">
    <w:name w:val="header"/>
    <w:basedOn w:val="a"/>
    <w:qFormat/>
    <w:pPr>
      <w:pBdr>
        <w:bottom w:val="single" w:sz="6" w:space="1" w:color="auto"/>
      </w:pBdr>
      <w:tabs>
        <w:tab w:val="center" w:pos="4153"/>
        <w:tab w:val="right" w:pos="8306"/>
      </w:tabs>
      <w:snapToGrid w:val="0"/>
      <w:jc w:val="center"/>
    </w:pPr>
    <w:rPr>
      <w:sz w:val="18"/>
      <w:szCs w:val="18"/>
    </w:rPr>
  </w:style>
  <w:style w:type="paragraph" w:styleId="20">
    <w:name w:val="Body Text 2"/>
    <w:basedOn w:val="a"/>
    <w:pPr>
      <w:spacing w:after="120" w:line="480" w:lineRule="auto"/>
    </w:pPr>
  </w:style>
  <w:style w:type="paragraph" w:styleId="a7">
    <w:name w:val="Normal (Web)"/>
    <w:basedOn w:val="a"/>
    <w:pPr>
      <w:widowControl/>
      <w:spacing w:before="100" w:beforeAutospacing="1" w:after="100" w:afterAutospacing="1"/>
      <w:jc w:val="left"/>
    </w:pPr>
    <w:rPr>
      <w:rFonts w:ascii="Arial Unicode MS" w:eastAsia="Arial Unicode MS" w:hAnsi="Arial Unicode MS" w:cs="Arial Unicode MS"/>
      <w:kern w:val="0"/>
      <w:sz w:val="24"/>
    </w:rPr>
  </w:style>
  <w:style w:type="character" w:styleId="a8">
    <w:name w:val="Strong"/>
    <w:qFormat/>
    <w:rPr>
      <w:b/>
      <w:bCs/>
    </w:rPr>
  </w:style>
  <w:style w:type="character" w:styleId="a9">
    <w:name w:val="FollowedHyperlink"/>
    <w:rPr>
      <w:color w:val="800080"/>
      <w:u w:val="single"/>
    </w:rPr>
  </w:style>
  <w:style w:type="character" w:styleId="aa">
    <w:name w:val="Emphasis"/>
    <w:uiPriority w:val="20"/>
    <w:qFormat/>
    <w:rPr>
      <w:i/>
      <w:iCs/>
    </w:rPr>
  </w:style>
  <w:style w:type="character" w:styleId="ab">
    <w:name w:val="Hyperlink"/>
    <w:rPr>
      <w:color w:val="0000FF"/>
      <w:u w:val="single"/>
    </w:rPr>
  </w:style>
  <w:style w:type="paragraph" w:customStyle="1" w:styleId="story-body">
    <w:name w:val="story-body"/>
    <w:basedOn w:val="a"/>
    <w:qFormat/>
    <w:pPr>
      <w:widowControl/>
      <w:spacing w:before="100" w:beforeAutospacing="1" w:after="100" w:afterAutospacing="1"/>
      <w:jc w:val="left"/>
    </w:pPr>
    <w:rPr>
      <w:rFonts w:ascii="Arial" w:hAnsi="Arial" w:cs="Arial"/>
      <w:kern w:val="0"/>
      <w:sz w:val="22"/>
      <w:szCs w:val="22"/>
    </w:rPr>
  </w:style>
  <w:style w:type="paragraph" w:customStyle="1" w:styleId="author">
    <w:name w:val="author"/>
    <w:basedOn w:val="a"/>
    <w:qFormat/>
    <w:pPr>
      <w:widowControl/>
      <w:spacing w:before="100" w:beforeAutospacing="1" w:after="100" w:afterAutospacing="1"/>
      <w:jc w:val="left"/>
    </w:pPr>
    <w:rPr>
      <w:rFonts w:ascii="宋体" w:hAnsi="宋体" w:cs="宋体"/>
      <w:kern w:val="0"/>
      <w:sz w:val="24"/>
    </w:rPr>
  </w:style>
  <w:style w:type="paragraph" w:customStyle="1" w:styleId="bullets1">
    <w:name w:val="bullets1"/>
    <w:basedOn w:val="a"/>
    <w:pPr>
      <w:widowControl/>
      <w:jc w:val="left"/>
    </w:pPr>
    <w:rPr>
      <w:rFonts w:ascii="宋体" w:hAnsi="宋体" w:cs="宋体"/>
      <w:kern w:val="0"/>
      <w:sz w:val="24"/>
    </w:rPr>
  </w:style>
  <w:style w:type="character" w:customStyle="1" w:styleId="apple-style-span">
    <w:name w:val="apple-style-span"/>
    <w:basedOn w:val="a0"/>
    <w:qFormat/>
  </w:style>
  <w:style w:type="paragraph" w:customStyle="1" w:styleId="endorsement1">
    <w:name w:val="endorsement1"/>
    <w:basedOn w:val="a"/>
    <w:qFormat/>
    <w:pPr>
      <w:widowControl/>
      <w:jc w:val="left"/>
    </w:pPr>
    <w:rPr>
      <w:rFonts w:ascii="宋体" w:hAnsi="宋体" w:cs="宋体"/>
      <w:kern w:val="0"/>
      <w:sz w:val="24"/>
    </w:rPr>
  </w:style>
  <w:style w:type="paragraph" w:customStyle="1" w:styleId="text">
    <w:name w:val="text"/>
    <w:basedOn w:val="a"/>
    <w:qFormat/>
    <w:pPr>
      <w:widowControl/>
      <w:spacing w:before="100" w:beforeAutospacing="1" w:after="100" w:afterAutospacing="1" w:line="210" w:lineRule="atLeast"/>
      <w:jc w:val="left"/>
    </w:pPr>
    <w:rPr>
      <w:rFonts w:ascii="Verdana" w:hAnsi="Verdana" w:cs="Arial"/>
      <w:color w:val="333333"/>
      <w:kern w:val="0"/>
      <w:sz w:val="17"/>
      <w:szCs w:val="17"/>
    </w:rPr>
  </w:style>
  <w:style w:type="character" w:customStyle="1" w:styleId="product-title1">
    <w:name w:val="product-title1"/>
    <w:qFormat/>
    <w:rPr>
      <w:rFonts w:ascii="Arial" w:hAnsi="Arial" w:cs="Arial" w:hint="default"/>
      <w:b/>
      <w:bCs/>
      <w:color w:val="FF6600"/>
      <w:sz w:val="28"/>
      <w:szCs w:val="28"/>
    </w:rPr>
  </w:style>
  <w:style w:type="character" w:customStyle="1" w:styleId="booksubtitle1">
    <w:name w:val="booksubtitle1"/>
    <w:qFormat/>
    <w:rPr>
      <w:rFonts w:ascii="Verdana" w:hAnsi="Verdana" w:hint="default"/>
      <w:color w:val="000000"/>
      <w:sz w:val="18"/>
      <w:szCs w:val="18"/>
      <w:u w:val="none"/>
    </w:rPr>
  </w:style>
  <w:style w:type="character" w:customStyle="1" w:styleId="bookauthor1">
    <w:name w:val="bookauthor1"/>
    <w:qFormat/>
    <w:rPr>
      <w:rFonts w:ascii="Verdana" w:hAnsi="Verdana" w:hint="default"/>
      <w:i/>
      <w:iCs/>
      <w:color w:val="000000"/>
      <w:sz w:val="18"/>
      <w:szCs w:val="18"/>
      <w:u w:val="none"/>
    </w:rPr>
  </w:style>
  <w:style w:type="character" w:customStyle="1" w:styleId="bstitle1">
    <w:name w:val="bstitle1"/>
    <w:qFormat/>
    <w:rPr>
      <w:b/>
      <w:bCs/>
      <w:color w:val="000000"/>
      <w:sz w:val="24"/>
      <w:szCs w:val="24"/>
    </w:rPr>
  </w:style>
  <w:style w:type="character" w:customStyle="1" w:styleId="bssubtitle1">
    <w:name w:val="bssubtitle1"/>
    <w:qFormat/>
    <w:rPr>
      <w:rFonts w:ascii="Arial" w:hAnsi="Arial" w:cs="Arial" w:hint="default"/>
      <w:b/>
      <w:bCs/>
      <w:color w:val="000000"/>
      <w:sz w:val="18"/>
      <w:szCs w:val="18"/>
    </w:rPr>
  </w:style>
  <w:style w:type="paragraph" w:customStyle="1" w:styleId="introtext1">
    <w:name w:val="introtext1"/>
    <w:basedOn w:val="a"/>
    <w:pPr>
      <w:widowControl/>
      <w:spacing w:before="100" w:beforeAutospacing="1" w:after="100" w:afterAutospacing="1"/>
      <w:jc w:val="left"/>
    </w:pPr>
    <w:rPr>
      <w:rFonts w:ascii="宋体" w:hAnsi="宋体" w:cs="宋体"/>
      <w:kern w:val="0"/>
      <w:sz w:val="24"/>
    </w:rPr>
  </w:style>
  <w:style w:type="character" w:customStyle="1" w:styleId="ar18blue1">
    <w:name w:val="ar18blue1"/>
    <w:qFormat/>
    <w:rPr>
      <w:rFonts w:ascii="Arial" w:hAnsi="Arial" w:cs="Arial" w:hint="default"/>
      <w:color w:val="000066"/>
      <w:sz w:val="30"/>
      <w:szCs w:val="30"/>
    </w:rPr>
  </w:style>
  <w:style w:type="character" w:customStyle="1" w:styleId="ar141">
    <w:name w:val="ar141"/>
    <w:qFormat/>
    <w:rPr>
      <w:rFonts w:ascii="Arial" w:hAnsi="Arial" w:cs="Arial" w:hint="default"/>
      <w:sz w:val="21"/>
      <w:szCs w:val="21"/>
    </w:rPr>
  </w:style>
  <w:style w:type="character" w:customStyle="1" w:styleId="blk12161">
    <w:name w:val="blk12161"/>
    <w:qFormat/>
    <w:rPr>
      <w:rFonts w:ascii="Arial" w:hAnsi="Arial" w:cs="Arial" w:hint="default"/>
      <w:color w:val="000000"/>
      <w:sz w:val="18"/>
      <w:szCs w:val="18"/>
    </w:rPr>
  </w:style>
  <w:style w:type="character" w:customStyle="1" w:styleId="brgreen121">
    <w:name w:val="brgreen121"/>
    <w:qFormat/>
    <w:rPr>
      <w:rFonts w:ascii="Arial" w:hAnsi="Arial" w:cs="Arial" w:hint="default"/>
      <w:color w:val="339999"/>
      <w:sz w:val="18"/>
      <w:szCs w:val="18"/>
    </w:rPr>
  </w:style>
  <w:style w:type="character" w:customStyle="1" w:styleId="A50">
    <w:name w:val="A5"/>
    <w:uiPriority w:val="99"/>
    <w:qFormat/>
    <w:rPr>
      <w:rFonts w:cs="Myriad Pro"/>
      <w:color w:val="000014"/>
    </w:rPr>
  </w:style>
  <w:style w:type="character" w:customStyle="1" w:styleId="apple-converted-space">
    <w:name w:val="apple-converted-space"/>
    <w:qFormat/>
  </w:style>
  <w:style w:type="paragraph" w:customStyle="1" w:styleId="Headline">
    <w:name w:val="Headline"/>
    <w:basedOn w:val="a"/>
    <w:qFormat/>
    <w:pPr>
      <w:spacing w:after="480"/>
      <w:jc w:val="center"/>
    </w:pPr>
    <w:rPr>
      <w:rFonts w:eastAsia="Calibri"/>
      <w:b/>
      <w:bCs/>
      <w:i/>
      <w:sz w:val="28"/>
      <w:szCs w:val="28"/>
    </w:rPr>
  </w:style>
  <w:style w:type="paragraph" w:customStyle="1" w:styleId="Body">
    <w:name w:val="Body"/>
    <w:basedOn w:val="a"/>
    <w:qFormat/>
    <w:pPr>
      <w:widowControl/>
    </w:pPr>
    <w:rPr>
      <w:kern w:val="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Rights@nurnberg.com.cn" TargetMode="External"/><Relationship Id="rId13" Type="http://schemas.openxmlformats.org/officeDocument/2006/relationships/hyperlink" Target="http://site.douban.com/110577/"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yperlink" Target="http://www.nurnberg.com.cn/video/video.aspx"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www.nurnberg.com.cn/book/book.aspx" TargetMode="External"/><Relationship Id="rId5" Type="http://schemas.openxmlformats.org/officeDocument/2006/relationships/endnotes" Target="endnotes.xml"/><Relationship Id="rId15" Type="http://schemas.openxmlformats.org/officeDocument/2006/relationships/image" Target="media/image3.jpeg"/><Relationship Id="rId10" Type="http://schemas.openxmlformats.org/officeDocument/2006/relationships/hyperlink" Target="http://www.nurnberg.com.cn/booklist_zh/list.aspx"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www.nurnberg.com.cn/" TargetMode="External"/><Relationship Id="rId14" Type="http://schemas.openxmlformats.org/officeDocument/2006/relationships/hyperlink" Target="https://weibo.com/1877653117/profile?topnav=1&amp;wvr=6"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816</Words>
  <Characters>1161</Characters>
  <Application>Microsoft Office Word</Application>
  <DocSecurity>0</DocSecurity>
  <Lines>68</Lines>
  <Paragraphs>58</Paragraphs>
  <ScaleCrop>false</ScaleCrop>
  <Company>2ndSpAcE</Company>
  <LinksUpToDate>false</LinksUpToDate>
  <CharactersWithSpaces>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creator>Image</dc:creator>
  <cp:lastModifiedBy>博涵 张</cp:lastModifiedBy>
  <cp:revision>5</cp:revision>
  <cp:lastPrinted>2005-06-10T06:33:00Z</cp:lastPrinted>
  <dcterms:created xsi:type="dcterms:W3CDTF">2023-11-05T05:33:00Z</dcterms:created>
  <dcterms:modified xsi:type="dcterms:W3CDTF">2026-10-16T11:07:00Z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EE75C4F0E3494CFAB4FB7A8D0C3BEE53</vt:lpwstr>
  </property>
  <property fmtid="{D5CDD505-2E9C-101B-9397-08002B2CF9AE}" pid="4" name="KSOTemplateDocerSaveRecord">
    <vt:lpwstr>eyJoZGlkIjoiODViY2JkMjU3NGYzZTEwMzZmMGFkZWViYmNkYWU3NDIiLCJ1c2VySWQiOiI0OTgzMjcxNzcifQ==</vt:lpwstr>
  </property>
</Properties>
</file>