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2D8B16DE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4C69881E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1D0762D7" w:rsidR="00AE574A" w:rsidRDefault="00AE574A">
      <w:pPr>
        <w:rPr>
          <w:b/>
          <w:color w:val="000000"/>
          <w:szCs w:val="21"/>
        </w:rPr>
      </w:pPr>
    </w:p>
    <w:p w14:paraId="3DA7336F" w14:textId="14E547B4" w:rsidR="00774233" w:rsidRPr="00D54CB0" w:rsidRDefault="00845807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r>
        <w:rPr>
          <w:noProof/>
        </w:rPr>
        <w:drawing>
          <wp:anchor distT="0" distB="0" distL="114300" distR="114300" simplePos="0" relativeHeight="251692032" behindDoc="0" locked="0" layoutInCell="1" allowOverlap="1" wp14:anchorId="7388D55B" wp14:editId="734BCDA5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422400" cy="2133600"/>
            <wp:effectExtent l="0" t="0" r="6350" b="0"/>
            <wp:wrapSquare wrapText="bothSides"/>
            <wp:docPr id="2" name="图片 2" descr="https://m.media-amazon.com/images/I/71mEbcvHQ8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.media-amazon.com/images/I/71mEbcvHQ8L._SL1500_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3" w:name="OLE_LINK11"/>
      <w:bookmarkStart w:id="4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4B72E4" w:rsidRPr="004B72E4">
        <w:rPr>
          <w:b/>
          <w:bCs/>
          <w:color w:val="000000"/>
          <w:szCs w:val="21"/>
        </w:rPr>
        <w:t>SOAR</w:t>
      </w:r>
      <w:r w:rsidR="004B72E4" w:rsidRPr="004B72E4">
        <w:rPr>
          <w:b/>
          <w:bCs/>
          <w:color w:val="000000"/>
          <w:szCs w:val="21"/>
        </w:rPr>
        <w:t>框架效应：让共享战略在组织各层级落地见效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3"/>
    </w:p>
    <w:bookmarkEnd w:id="0"/>
    <w:bookmarkEnd w:id="4"/>
    <w:p w14:paraId="006EAC2D" w14:textId="1FA19531" w:rsidR="00CA0FDA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5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6" w:name="OLE_LINK19"/>
      <w:bookmarkStart w:id="7" w:name="OLE_LINK20"/>
      <w:bookmarkStart w:id="8" w:name="OLE_LINK13"/>
      <w:bookmarkStart w:id="9" w:name="OLE_LINK17"/>
      <w:bookmarkStart w:id="10" w:name="OLE_LINK8"/>
      <w:bookmarkEnd w:id="5"/>
      <w:r w:rsidR="005C015C" w:rsidRPr="005C015C">
        <w:rPr>
          <w:b/>
          <w:bCs/>
          <w:color w:val="000000"/>
          <w:szCs w:val="21"/>
        </w:rPr>
        <w:t>THE SOAR EFFECT</w:t>
      </w:r>
      <w:bookmarkEnd w:id="6"/>
      <w:r w:rsidR="005C015C" w:rsidRPr="005C015C">
        <w:rPr>
          <w:b/>
          <w:bCs/>
          <w:color w:val="000000"/>
          <w:szCs w:val="21"/>
        </w:rPr>
        <w:t>: How Shared Strategy Transforms Results at Every Level</w:t>
      </w:r>
      <w:bookmarkEnd w:id="7"/>
      <w:r w:rsidR="00C408F7" w:rsidRPr="00C408F7">
        <w:rPr>
          <w:rFonts w:eastAsia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bookmarkEnd w:id="8"/>
    <w:p w14:paraId="47215F04" w14:textId="64A23A78" w:rsidR="006919BA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bookmarkEnd w:id="9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10"/>
      <w:r w:rsidR="008C681C" w:rsidRPr="008C681C">
        <w:rPr>
          <w:b/>
          <w:bCs/>
          <w:color w:val="000000"/>
          <w:szCs w:val="21"/>
        </w:rPr>
        <w:t>Jackie Stavros and Ally Stavros</w:t>
      </w:r>
    </w:p>
    <w:p w14:paraId="2FB5B45A" w14:textId="68034B9B" w:rsidR="00F451D4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en-IN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8B63FD" w:rsidRPr="008B63FD">
        <w:rPr>
          <w:b/>
          <w:bCs/>
          <w:color w:val="000000"/>
          <w:szCs w:val="21"/>
        </w:rPr>
        <w:t>Berrett-Koehler</w:t>
      </w:r>
      <w:r w:rsidR="00912551">
        <w:rPr>
          <w:rFonts w:hint="eastAsia"/>
          <w:b/>
          <w:bCs/>
          <w:color w:val="000000"/>
          <w:szCs w:val="21"/>
        </w:rPr>
        <w:t xml:space="preserve"> </w:t>
      </w:r>
      <w:r w:rsidR="008B63FD" w:rsidRPr="008B63FD">
        <w:rPr>
          <w:b/>
          <w:bCs/>
          <w:color w:val="000000"/>
          <w:szCs w:val="21"/>
        </w:rPr>
        <w:t>Publishers</w:t>
      </w:r>
      <w:r w:rsidR="006946C7" w:rsidRPr="006946C7">
        <w:rPr>
          <w:rFonts w:hint="eastAsia"/>
        </w:rPr>
        <w:t xml:space="preserve"> </w:t>
      </w:r>
    </w:p>
    <w:p w14:paraId="5AB65243" w14:textId="4E27D387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86C0B" w:rsidRPr="00886C0B">
        <w:rPr>
          <w:b/>
          <w:bCs/>
          <w:color w:val="000000"/>
          <w:szCs w:val="21"/>
        </w:rPr>
        <w:t>ANA/Jessica</w:t>
      </w:r>
      <w:r w:rsidR="005C7B5D" w:rsidRPr="005C7B5D">
        <w:rPr>
          <w:rFonts w:hint="eastAsia"/>
        </w:rPr>
        <w:t xml:space="preserve"> </w:t>
      </w:r>
    </w:p>
    <w:p w14:paraId="7550A0DC" w14:textId="58A7EA4E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7F30CD">
        <w:rPr>
          <w:rFonts w:hint="eastAsia"/>
          <w:b/>
          <w:bCs/>
          <w:color w:val="000000"/>
          <w:szCs w:val="21"/>
        </w:rPr>
        <w:t>224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5BE1253F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7F30CD">
        <w:rPr>
          <w:rFonts w:hint="eastAsia"/>
          <w:b/>
          <w:bCs/>
          <w:color w:val="000000"/>
          <w:szCs w:val="21"/>
        </w:rPr>
        <w:t>2027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7F30CD">
        <w:rPr>
          <w:rFonts w:hint="eastAsia"/>
          <w:b/>
          <w:bCs/>
          <w:color w:val="000000"/>
          <w:szCs w:val="21"/>
        </w:rPr>
        <w:t>5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47A9CDCC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845807">
        <w:rPr>
          <w:rFonts w:hint="eastAsia"/>
          <w:b/>
          <w:bCs/>
          <w:szCs w:val="21"/>
        </w:rPr>
        <w:t>暂无（可先登记兴趣）</w:t>
      </w:r>
    </w:p>
    <w:p w14:paraId="77C966FF" w14:textId="6C90AD10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3970A6">
        <w:rPr>
          <w:rFonts w:hint="eastAsia"/>
          <w:b/>
          <w:bCs/>
          <w:szCs w:val="21"/>
        </w:rPr>
        <w:t>经管</w:t>
      </w:r>
      <w:bookmarkEnd w:id="1"/>
    </w:p>
    <w:bookmarkEnd w:id="2"/>
    <w:p w14:paraId="2FB70FBC" w14:textId="77777777" w:rsidR="00B4190B" w:rsidRDefault="00B4190B" w:rsidP="00A837A8">
      <w:pPr>
        <w:rPr>
          <w:color w:val="000000"/>
          <w:szCs w:val="21"/>
        </w:rPr>
      </w:pPr>
    </w:p>
    <w:p w14:paraId="52D747EE" w14:textId="1F502B7A" w:rsidR="009265F9" w:rsidRDefault="009265F9" w:rsidP="00A837A8">
      <w:pPr>
        <w:rPr>
          <w:color w:val="000000"/>
          <w:szCs w:val="21"/>
        </w:rPr>
      </w:pPr>
    </w:p>
    <w:p w14:paraId="53D58680" w14:textId="77777777" w:rsidR="002B7DEE" w:rsidRDefault="002B7DEE" w:rsidP="002B7DEE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卖点：</w:t>
      </w:r>
    </w:p>
    <w:p w14:paraId="62BD3973" w14:textId="77777777" w:rsidR="002B7DEE" w:rsidRDefault="002B7DEE" w:rsidP="00A837A8">
      <w:pPr>
        <w:rPr>
          <w:color w:val="000000"/>
          <w:szCs w:val="21"/>
        </w:rPr>
      </w:pPr>
    </w:p>
    <w:p w14:paraId="76B42CE8" w14:textId="77777777" w:rsidR="00E0345E" w:rsidRPr="00DB5870" w:rsidRDefault="00E0345E" w:rsidP="00E0345E">
      <w:pPr>
        <w:pStyle w:val="ac"/>
        <w:numPr>
          <w:ilvl w:val="0"/>
          <w:numId w:val="48"/>
        </w:numPr>
        <w:ind w:firstLineChars="0"/>
      </w:pPr>
      <w:r w:rsidRPr="00845807">
        <w:rPr>
          <w:b/>
        </w:rPr>
        <w:t>经过验证的</w:t>
      </w:r>
      <w:r w:rsidRPr="00845807">
        <w:rPr>
          <w:b/>
        </w:rPr>
        <w:t>SOAR</w:t>
      </w:r>
      <w:r w:rsidRPr="00845807">
        <w:rPr>
          <w:b/>
        </w:rPr>
        <w:t>框架：</w:t>
      </w:r>
      <w:r w:rsidRPr="00DB5870">
        <w:t>SOAR</w:t>
      </w:r>
      <w:r w:rsidRPr="00DB5870">
        <w:t>代表优势（</w:t>
      </w:r>
      <w:r w:rsidRPr="00DB5870">
        <w:t>Strengths</w:t>
      </w:r>
      <w:r w:rsidRPr="00DB5870">
        <w:t>）、机遇（</w:t>
      </w:r>
      <w:r w:rsidRPr="00DB5870">
        <w:t>Opportunities</w:t>
      </w:r>
      <w:r w:rsidRPr="00DB5870">
        <w:t>）、愿景（</w:t>
      </w:r>
      <w:r w:rsidRPr="00DB5870">
        <w:t>Aspirations</w:t>
      </w:r>
      <w:r w:rsidRPr="00DB5870">
        <w:t>）和成果（</w:t>
      </w:r>
      <w:r w:rsidRPr="00DB5870">
        <w:t>Results</w:t>
      </w:r>
      <w:r w:rsidRPr="00DB5870">
        <w:t>）。二十多年来，该框架</w:t>
      </w:r>
      <w:r>
        <w:rPr>
          <w:rFonts w:hint="eastAsia"/>
        </w:rPr>
        <w:t>已广泛</w:t>
      </w:r>
      <w:r w:rsidRPr="00DB5870">
        <w:t>应用于企业、政府、教育、医疗和社区等</w:t>
      </w:r>
      <w:r>
        <w:rPr>
          <w:rFonts w:hint="eastAsia"/>
        </w:rPr>
        <w:t>多个</w:t>
      </w:r>
      <w:r w:rsidRPr="00DB5870">
        <w:t>领域。</w:t>
      </w:r>
    </w:p>
    <w:p w14:paraId="792BBA69" w14:textId="77777777" w:rsidR="00E0345E" w:rsidRDefault="00E0345E" w:rsidP="00E0345E">
      <w:pPr>
        <w:pStyle w:val="ac"/>
        <w:numPr>
          <w:ilvl w:val="0"/>
          <w:numId w:val="48"/>
        </w:numPr>
        <w:ind w:firstLineChars="0"/>
      </w:pPr>
      <w:r w:rsidRPr="00845807">
        <w:rPr>
          <w:b/>
        </w:rPr>
        <w:t>自带市场需求：</w:t>
      </w:r>
      <w:r w:rsidRPr="00DB5870">
        <w:t>此前出版的</w:t>
      </w:r>
      <w:r w:rsidRPr="00DB5870">
        <w:t>SOAR</w:t>
      </w:r>
      <w:r w:rsidRPr="00DB5870">
        <w:t>简明入门读物各版本累计销量已超过</w:t>
      </w:r>
      <w:r w:rsidRPr="00DB5870">
        <w:t>2.5</w:t>
      </w:r>
      <w:r w:rsidRPr="00DB5870">
        <w:t>万册，</w:t>
      </w:r>
      <w:r w:rsidRPr="00423273">
        <w:t>且在几乎没有正式营销推广的情况下依然保持稳定畅销。</w:t>
      </w:r>
    </w:p>
    <w:p w14:paraId="1D9B5159" w14:textId="541F9D08" w:rsidR="00E0345E" w:rsidRPr="00DB5870" w:rsidRDefault="00E0345E" w:rsidP="00E0345E">
      <w:pPr>
        <w:pStyle w:val="ac"/>
        <w:numPr>
          <w:ilvl w:val="0"/>
          <w:numId w:val="48"/>
        </w:numPr>
        <w:ind w:firstLineChars="0"/>
      </w:pPr>
      <w:r w:rsidRPr="00845807">
        <w:rPr>
          <w:b/>
        </w:rPr>
        <w:t>作者</w:t>
      </w:r>
      <w:r w:rsidRPr="00845807">
        <w:rPr>
          <w:rFonts w:hint="eastAsia"/>
          <w:b/>
        </w:rPr>
        <w:t>的</w:t>
      </w:r>
      <w:r w:rsidRPr="00845807">
        <w:rPr>
          <w:b/>
        </w:rPr>
        <w:t>专业影响力：</w:t>
      </w:r>
      <w:r w:rsidRPr="00FD00DB">
        <w:t>杰姬</w:t>
      </w:r>
      <w:r w:rsidR="00546031">
        <w:rPr>
          <w:rFonts w:hint="eastAsia"/>
        </w:rPr>
        <w:t>·</w:t>
      </w:r>
      <w:r w:rsidRPr="00FD00DB">
        <w:t>斯塔夫罗斯（</w:t>
      </w:r>
      <w:r w:rsidRPr="00FD00DB">
        <w:t>Jackie Stavros</w:t>
      </w:r>
      <w:r w:rsidRPr="00FD00DB">
        <w:t>）</w:t>
      </w:r>
      <w:r w:rsidRPr="00DB5870">
        <w:t>是</w:t>
      </w:r>
      <w:r w:rsidRPr="00DB5870">
        <w:t>SOAR</w:t>
      </w:r>
      <w:r w:rsidRPr="00DB5870">
        <w:t>框架的创建者，也是</w:t>
      </w:r>
      <w:r w:rsidRPr="00DB5870">
        <w:t>Berrett-Koehle</w:t>
      </w:r>
      <w:r w:rsidRPr="00DB5870">
        <w:t>出版社的畅销书作者，</w:t>
      </w:r>
      <w:r w:rsidRPr="00502A64">
        <w:t>代表作包括《值得进行的对话》（</w:t>
      </w:r>
      <w:r w:rsidRPr="00E0345E">
        <w:rPr>
          <w:i/>
          <w:iCs/>
        </w:rPr>
        <w:t>Conversations Worth Having</w:t>
      </w:r>
      <w:r w:rsidRPr="00502A64">
        <w:t>，销量</w:t>
      </w:r>
      <w:r w:rsidRPr="00502A64">
        <w:t>3.5</w:t>
      </w:r>
      <w:r w:rsidRPr="00502A64">
        <w:t>万册）与《欣赏式探询手册》（</w:t>
      </w:r>
      <w:r w:rsidRPr="00E0345E">
        <w:rPr>
          <w:i/>
          <w:iCs/>
        </w:rPr>
        <w:t>The Appreciative Inquiry Handbook</w:t>
      </w:r>
      <w:r w:rsidRPr="00502A64">
        <w:t>，销量</w:t>
      </w:r>
      <w:r w:rsidRPr="00502A64">
        <w:t>2.5</w:t>
      </w:r>
      <w:r w:rsidRPr="00502A64">
        <w:t>万册）。合著者艾莉</w:t>
      </w:r>
      <w:r w:rsidR="00546031">
        <w:rPr>
          <w:rFonts w:hint="eastAsia"/>
        </w:rPr>
        <w:t>·</w:t>
      </w:r>
      <w:r w:rsidRPr="00FD00DB">
        <w:t>斯塔夫罗斯</w:t>
      </w:r>
      <w:r w:rsidRPr="00502A64">
        <w:t>（</w:t>
      </w:r>
      <w:r w:rsidRPr="00502A64">
        <w:t>Ally Stavros</w:t>
      </w:r>
      <w:r w:rsidRPr="00502A64">
        <w:t>）则补充了公共部门的战略经验，</w:t>
      </w:r>
      <w:r>
        <w:rPr>
          <w:rFonts w:hint="eastAsia"/>
        </w:rPr>
        <w:t>增添</w:t>
      </w:r>
      <w:r w:rsidRPr="00502A64">
        <w:t>了新一代实践者的声音。</w:t>
      </w:r>
    </w:p>
    <w:p w14:paraId="6A8C78E7" w14:textId="77777777" w:rsidR="00E0345E" w:rsidRPr="00DB5870" w:rsidRDefault="00E0345E" w:rsidP="00E0345E">
      <w:pPr>
        <w:pStyle w:val="ac"/>
        <w:numPr>
          <w:ilvl w:val="0"/>
          <w:numId w:val="48"/>
        </w:numPr>
        <w:ind w:firstLineChars="0"/>
      </w:pPr>
      <w:r w:rsidRPr="00845807">
        <w:rPr>
          <w:rFonts w:hint="eastAsia"/>
          <w:b/>
        </w:rPr>
        <w:t>丰富的</w:t>
      </w:r>
      <w:r w:rsidRPr="00845807">
        <w:rPr>
          <w:b/>
        </w:rPr>
        <w:t>实用资源：</w:t>
      </w:r>
      <w:r w:rsidRPr="00DB5870">
        <w:t>本书提供了议程</w:t>
      </w:r>
      <w:r>
        <w:rPr>
          <w:rFonts w:hint="eastAsia"/>
        </w:rPr>
        <w:t>范例</w:t>
      </w:r>
      <w:r w:rsidRPr="00DB5870">
        <w:t>、战略问题</w:t>
      </w:r>
      <w:r>
        <w:rPr>
          <w:rFonts w:hint="eastAsia"/>
        </w:rPr>
        <w:t>指南</w:t>
      </w:r>
      <w:r w:rsidRPr="00DB5870">
        <w:t>、实用模板、案例以及在线资源，帮助读者将</w:t>
      </w:r>
      <w:r w:rsidRPr="00DB5870">
        <w:t>SOAR</w:t>
      </w:r>
      <w:r w:rsidRPr="00DB5870">
        <w:t>框架应用于实际工作。</w:t>
      </w:r>
    </w:p>
    <w:p w14:paraId="23BE94EB" w14:textId="77777777" w:rsidR="002B7DEE" w:rsidRPr="00E0345E" w:rsidRDefault="002B7DEE" w:rsidP="00A837A8">
      <w:pPr>
        <w:rPr>
          <w:color w:val="000000"/>
          <w:szCs w:val="21"/>
        </w:rPr>
      </w:pPr>
      <w:bookmarkStart w:id="11" w:name="_GoBack"/>
      <w:bookmarkEnd w:id="11"/>
    </w:p>
    <w:p w14:paraId="5BF4BE21" w14:textId="77777777" w:rsidR="00261E4C" w:rsidRPr="00261E4C" w:rsidRDefault="00261E4C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12" w:name="OLE_LINK16"/>
      <w:bookmarkStart w:id="13" w:name="OLE_LINK12"/>
      <w:bookmarkStart w:id="14" w:name="OLE_LINK5"/>
      <w:bookmarkStart w:id="15" w:name="OLE_LINK6"/>
      <w:r w:rsidRPr="00626B30">
        <w:rPr>
          <w:b/>
          <w:bCs/>
          <w:color w:val="000000"/>
          <w:szCs w:val="21"/>
        </w:rPr>
        <w:t>内容简介：</w:t>
      </w:r>
    </w:p>
    <w:bookmarkEnd w:id="12"/>
    <w:p w14:paraId="4A8C6BA3" w14:textId="311FCFD0" w:rsidR="00CA1867" w:rsidRDefault="00CA1867">
      <w:pPr>
        <w:rPr>
          <w:color w:val="000000"/>
          <w:szCs w:val="21"/>
        </w:rPr>
      </w:pPr>
    </w:p>
    <w:bookmarkEnd w:id="13"/>
    <w:p w14:paraId="253FB24E" w14:textId="6AC775FF" w:rsidR="000640C2" w:rsidRDefault="00482F66" w:rsidP="00DE0BA7">
      <w:pPr>
        <w:ind w:firstLineChars="200" w:firstLine="420"/>
      </w:pPr>
      <w:r w:rsidRPr="00482F66">
        <w:t>这是一本关于</w:t>
      </w:r>
      <w:r w:rsidRPr="00482F66">
        <w:t>SOAR</w:t>
      </w:r>
      <w:r w:rsidRPr="00482F66">
        <w:t>的实用指南。作为一种基于优势的战略框架</w:t>
      </w:r>
      <w:r w:rsidR="000640C2" w:rsidRPr="000640C2">
        <w:t>，</w:t>
      </w:r>
      <w:r w:rsidRPr="00482F66">
        <w:t>SOAR</w:t>
      </w:r>
      <w:r w:rsidR="000640C2" w:rsidRPr="000640C2">
        <w:t>帮助各级</w:t>
      </w:r>
      <w:r w:rsidR="00F77890">
        <w:rPr>
          <w:rFonts w:hint="eastAsia"/>
        </w:rPr>
        <w:t>管理</w:t>
      </w:r>
      <w:r w:rsidR="000640C2" w:rsidRPr="000640C2">
        <w:t>者制定</w:t>
      </w:r>
      <w:r w:rsidR="00F77890">
        <w:rPr>
          <w:rFonts w:hint="eastAsia"/>
        </w:rPr>
        <w:t>出能够</w:t>
      </w:r>
      <w:r w:rsidR="000640C2" w:rsidRPr="000640C2">
        <w:t>让员工理解、认同并</w:t>
      </w:r>
      <w:r w:rsidR="00F77890">
        <w:rPr>
          <w:rFonts w:hint="eastAsia"/>
        </w:rPr>
        <w:t>能</w:t>
      </w:r>
      <w:r w:rsidR="000640C2" w:rsidRPr="000640C2">
        <w:t>付诸实践的战略。</w:t>
      </w:r>
    </w:p>
    <w:p w14:paraId="0169CF4F" w14:textId="77777777" w:rsidR="00EB7D03" w:rsidRPr="006C2540" w:rsidRDefault="00EB7D03" w:rsidP="00DE0BA7">
      <w:pPr>
        <w:ind w:firstLineChars="200" w:firstLine="420"/>
      </w:pPr>
    </w:p>
    <w:p w14:paraId="17A8141C" w14:textId="31705DC7" w:rsidR="000640C2" w:rsidRDefault="000640C2" w:rsidP="00EB7D03">
      <w:pPr>
        <w:ind w:firstLineChars="200" w:firstLine="420"/>
      </w:pPr>
      <w:r w:rsidRPr="000640C2">
        <w:t>《</w:t>
      </w:r>
      <w:r w:rsidR="0086769E" w:rsidRPr="0086769E">
        <w:t>SOAR</w:t>
      </w:r>
      <w:r w:rsidR="0086769E" w:rsidRPr="0086769E">
        <w:t>框架效应</w:t>
      </w:r>
      <w:r w:rsidRPr="000640C2">
        <w:t>》提供了一套经过实践检验的方法，</w:t>
      </w:r>
      <w:r w:rsidR="006C2540">
        <w:rPr>
          <w:rFonts w:hint="eastAsia"/>
        </w:rPr>
        <w:t>让</w:t>
      </w:r>
      <w:r w:rsidRPr="000640C2">
        <w:t>战略制定更具包容性、适应性，也更</w:t>
      </w:r>
      <w:r w:rsidR="00095508">
        <w:rPr>
          <w:rFonts w:hint="eastAsia"/>
        </w:rPr>
        <w:t>容易</w:t>
      </w:r>
      <w:r w:rsidRPr="000640C2">
        <w:t>融入日常工作</w:t>
      </w:r>
      <w:r w:rsidR="00095508">
        <w:rPr>
          <w:rFonts w:hint="eastAsia"/>
        </w:rPr>
        <w:t>中</w:t>
      </w:r>
      <w:r w:rsidRPr="000640C2">
        <w:t>。</w:t>
      </w:r>
    </w:p>
    <w:p w14:paraId="42D613B8" w14:textId="77777777" w:rsidR="00EB7D03" w:rsidRPr="000640C2" w:rsidRDefault="00EB7D03" w:rsidP="000640C2"/>
    <w:p w14:paraId="5C625E13" w14:textId="6857688D" w:rsidR="00474E0F" w:rsidRDefault="000640C2" w:rsidP="00EB7D03">
      <w:pPr>
        <w:ind w:firstLineChars="200" w:firstLine="420"/>
      </w:pPr>
      <w:r w:rsidRPr="000640C2">
        <w:lastRenderedPageBreak/>
        <w:t>SOAR</w:t>
      </w:r>
      <w:r w:rsidR="00757C33">
        <w:rPr>
          <w:rFonts w:hint="eastAsia"/>
        </w:rPr>
        <w:t>框架</w:t>
      </w:r>
      <w:r w:rsidRPr="000640C2">
        <w:t>由</w:t>
      </w:r>
      <w:r w:rsidR="00A9651E" w:rsidRPr="00A9651E">
        <w:t>杰姬</w:t>
      </w:r>
      <w:r w:rsidR="00A9651E" w:rsidRPr="00A9651E">
        <w:rPr>
          <w:rFonts w:hint="eastAsia"/>
        </w:rPr>
        <w:t>·</w:t>
      </w:r>
      <w:r w:rsidR="00A9651E" w:rsidRPr="00A9651E">
        <w:t>斯塔夫罗斯（</w:t>
      </w:r>
      <w:r w:rsidR="00A9651E" w:rsidRPr="00A9651E">
        <w:rPr>
          <w:color w:val="000000"/>
          <w:szCs w:val="21"/>
        </w:rPr>
        <w:t>Jackie Stavros</w:t>
      </w:r>
      <w:r w:rsidR="00A9651E" w:rsidRPr="00A9651E">
        <w:t>）</w:t>
      </w:r>
      <w:r w:rsidRPr="000640C2">
        <w:t>创建，</w:t>
      </w:r>
      <w:r w:rsidR="00441DD1">
        <w:rPr>
          <w:rFonts w:hint="eastAsia"/>
        </w:rPr>
        <w:t>基于</w:t>
      </w:r>
      <w:r w:rsidRPr="000640C2">
        <w:t>二十多年研究与全球实践经验</w:t>
      </w:r>
      <w:r w:rsidR="0077194D">
        <w:rPr>
          <w:rFonts w:hint="eastAsia"/>
        </w:rPr>
        <w:t>，</w:t>
      </w:r>
      <w:r w:rsidR="0077194D" w:rsidRPr="0077194D">
        <w:t>旨在引导读者围绕优势（</w:t>
      </w:r>
      <w:r w:rsidR="0077194D" w:rsidRPr="0077194D">
        <w:t>Strengths</w:t>
      </w:r>
      <w:r w:rsidR="0077194D" w:rsidRPr="0077194D">
        <w:t>）、机会（</w:t>
      </w:r>
      <w:r w:rsidR="0077194D" w:rsidRPr="0077194D">
        <w:t>Opportunities</w:t>
      </w:r>
      <w:r w:rsidR="0077194D" w:rsidRPr="0077194D">
        <w:t>）、愿景（</w:t>
      </w:r>
      <w:r w:rsidR="0077194D" w:rsidRPr="0077194D">
        <w:t>Aspirations</w:t>
      </w:r>
      <w:r w:rsidR="0077194D" w:rsidRPr="0077194D">
        <w:t>）与成果（</w:t>
      </w:r>
      <w:r w:rsidR="0077194D" w:rsidRPr="0077194D">
        <w:t>Results</w:t>
      </w:r>
      <w:r w:rsidR="0077194D" w:rsidRPr="0077194D">
        <w:t>）来构建战略。该框架为团队搭建了一套共通的战略沟通语言，能够高效推动战略落地执行。</w:t>
      </w:r>
    </w:p>
    <w:p w14:paraId="63A843EF" w14:textId="77777777" w:rsidR="00474E0F" w:rsidRDefault="00474E0F" w:rsidP="00474E0F"/>
    <w:p w14:paraId="24E92F81" w14:textId="3622A063" w:rsidR="008B3A96" w:rsidRDefault="00DE0BA7" w:rsidP="005D0391">
      <w:pPr>
        <w:ind w:firstLineChars="200" w:firstLine="420"/>
      </w:pPr>
      <w:r w:rsidRPr="00DE0BA7">
        <w:t>读者将学习如何识别团队或组织已有的战略优势，运用生成式提问发掘新的发展机遇，将愿景转化为清晰且能够获得认同的发展方向，明确有意义的成果并将其落实为具体行动，同时学会设计可直接用于实际工作的</w:t>
      </w:r>
      <w:r w:rsidRPr="00DE0BA7">
        <w:t>SOAR</w:t>
      </w:r>
      <w:r w:rsidRPr="00DE0BA7">
        <w:t>对话、战略研讨会和规划会议。</w:t>
      </w:r>
      <w:r w:rsidR="000640C2" w:rsidRPr="000640C2">
        <w:t>通过案例研究、思考问题、示范方案和配套资源，本书为读者提供了一套可重复运用的</w:t>
      </w:r>
      <w:r w:rsidR="005D0391">
        <w:rPr>
          <w:rFonts w:hint="eastAsia"/>
        </w:rPr>
        <w:t>长效</w:t>
      </w:r>
      <w:r w:rsidR="000640C2" w:rsidRPr="000640C2">
        <w:t>方法</w:t>
      </w:r>
      <w:r w:rsidR="005D0391">
        <w:rPr>
          <w:rFonts w:hint="eastAsia"/>
        </w:rPr>
        <w:t>体系。</w:t>
      </w:r>
    </w:p>
    <w:p w14:paraId="0183E383" w14:textId="77777777" w:rsidR="005D0391" w:rsidRDefault="005D0391" w:rsidP="005D0391">
      <w:pPr>
        <w:ind w:firstLineChars="200" w:firstLine="420"/>
      </w:pPr>
    </w:p>
    <w:p w14:paraId="111DA16A" w14:textId="77777777" w:rsidR="005D0391" w:rsidRDefault="005D0391" w:rsidP="005D0391">
      <w:pPr>
        <w:ind w:firstLineChars="200" w:firstLine="422"/>
        <w:rPr>
          <w:b/>
          <w:bCs/>
          <w:color w:val="000000"/>
          <w:szCs w:val="21"/>
        </w:rPr>
      </w:pPr>
    </w:p>
    <w:p w14:paraId="6F304A7F" w14:textId="0CACF863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33E7AD70" w14:textId="6F1D0E50" w:rsidR="00C61DB4" w:rsidRDefault="00C61DB4" w:rsidP="00C61DB4">
      <w:pPr>
        <w:rPr>
          <w:b/>
          <w:bCs/>
        </w:rPr>
      </w:pPr>
      <w:bookmarkStart w:id="16" w:name="OLE_LINK30"/>
    </w:p>
    <w:p w14:paraId="2E1AA8D1" w14:textId="3205CC62" w:rsidR="00915DA1" w:rsidRDefault="006D675C" w:rsidP="00E146B9">
      <w:pPr>
        <w:ind w:firstLineChars="200" w:firstLine="420"/>
      </w:pPr>
      <w:bookmarkStart w:id="17" w:name="OLE_LINK25"/>
      <w:bookmarkEnd w:id="14"/>
      <w:r>
        <w:rPr>
          <w:rFonts w:hint="eastAsia"/>
          <w:noProof/>
        </w:rPr>
        <w:drawing>
          <wp:anchor distT="0" distB="0" distL="114300" distR="114300" simplePos="0" relativeHeight="251689984" behindDoc="1" locked="0" layoutInCell="1" allowOverlap="1" wp14:anchorId="06A4C657" wp14:editId="18EB71B5">
            <wp:simplePos x="0" y="0"/>
            <wp:positionH relativeFrom="margin">
              <wp:align>left</wp:align>
            </wp:positionH>
            <wp:positionV relativeFrom="paragraph">
              <wp:posOffset>17118</wp:posOffset>
            </wp:positionV>
            <wp:extent cx="1261472" cy="1261472"/>
            <wp:effectExtent l="0" t="0" r="0" b="0"/>
            <wp:wrapTight wrapText="bothSides">
              <wp:wrapPolygon edited="0">
                <wp:start x="0" y="0"/>
                <wp:lineTo x="0" y="21208"/>
                <wp:lineTo x="21208" y="21208"/>
                <wp:lineTo x="21208" y="0"/>
                <wp:lineTo x="0" y="0"/>
              </wp:wrapPolygon>
            </wp:wrapTight>
            <wp:docPr id="1830894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472" cy="1261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B2706" w:rsidRPr="00AB2706">
        <w:rPr>
          <w:b/>
          <w:bCs/>
        </w:rPr>
        <w:t>杰姬</w:t>
      </w:r>
      <w:r w:rsidR="00AB2706">
        <w:rPr>
          <w:rFonts w:hint="eastAsia"/>
          <w:b/>
          <w:bCs/>
        </w:rPr>
        <w:t>·</w:t>
      </w:r>
      <w:r w:rsidR="00AB2706" w:rsidRPr="00AB2706">
        <w:rPr>
          <w:b/>
          <w:bCs/>
        </w:rPr>
        <w:t>斯塔夫罗斯</w:t>
      </w:r>
      <w:r w:rsidR="00682A30" w:rsidRPr="004D6470">
        <w:rPr>
          <w:b/>
          <w:bCs/>
        </w:rPr>
        <w:t>（</w:t>
      </w:r>
      <w:r w:rsidR="00796358" w:rsidRPr="008C681C">
        <w:rPr>
          <w:b/>
          <w:bCs/>
          <w:color w:val="000000"/>
          <w:szCs w:val="21"/>
        </w:rPr>
        <w:t>Jackie Stavros</w:t>
      </w:r>
      <w:r w:rsidR="00682A30" w:rsidRPr="004D6470">
        <w:rPr>
          <w:b/>
          <w:bCs/>
        </w:rPr>
        <w:t>）</w:t>
      </w:r>
      <w:r w:rsidR="00682A30" w:rsidRPr="00704BAD">
        <w:rPr>
          <w:rFonts w:hint="eastAsia"/>
        </w:rPr>
        <w:t>，</w:t>
      </w:r>
      <w:bookmarkEnd w:id="17"/>
      <w:r w:rsidR="002E07C5" w:rsidRPr="008701A3">
        <w:t>美国管理学者、组织发展与战略顾问</w:t>
      </w:r>
      <w:r w:rsidR="002E07C5" w:rsidRPr="008701A3">
        <w:rPr>
          <w:rFonts w:hint="eastAsia"/>
        </w:rPr>
        <w:t>。拥有</w:t>
      </w:r>
      <w:r w:rsidR="002E07C5" w:rsidRPr="008701A3">
        <w:t>韦恩州立大学市场营销学士学位</w:t>
      </w:r>
      <w:r w:rsidR="002E07C5" w:rsidRPr="008701A3">
        <w:rPr>
          <w:rFonts w:hint="eastAsia"/>
        </w:rPr>
        <w:t>、</w:t>
      </w:r>
      <w:r w:rsidR="002E07C5" w:rsidRPr="008701A3">
        <w:t>密歇根州立大学国际商务工商管理硕士学位</w:t>
      </w:r>
      <w:r w:rsidR="002E07C5" w:rsidRPr="008701A3">
        <w:rPr>
          <w:rFonts w:hint="eastAsia"/>
        </w:rPr>
        <w:t>、</w:t>
      </w:r>
      <w:r w:rsidR="002E07C5" w:rsidRPr="008701A3">
        <w:rPr>
          <w:rFonts w:asciiTheme="minorHAnsi" w:hAnsiTheme="minorHAnsi" w:cstheme="minorBidi"/>
          <w:szCs w:val="22"/>
        </w:rPr>
        <w:t>凯斯西储大学管理学博士学位</w:t>
      </w:r>
      <w:r w:rsidR="002E07C5" w:rsidRPr="008701A3">
        <w:rPr>
          <w:rFonts w:hint="eastAsia"/>
        </w:rPr>
        <w:t>。</w:t>
      </w:r>
      <w:r w:rsidR="002E07C5" w:rsidRPr="008701A3">
        <w:t>现任劳伦斯理工大学（</w:t>
      </w:r>
      <w:r w:rsidR="002E07C5" w:rsidRPr="008701A3">
        <w:t>Lawrence Technological University</w:t>
      </w:r>
      <w:r w:rsidR="002E07C5" w:rsidRPr="008701A3">
        <w:t>）商学与信息技术学院大学杰出教授，同时担任大卫</w:t>
      </w:r>
      <w:r w:rsidR="00F80982">
        <w:rPr>
          <w:rFonts w:hint="eastAsia"/>
        </w:rPr>
        <w:t>·</w:t>
      </w:r>
      <w:r w:rsidR="002E07C5" w:rsidRPr="008701A3">
        <w:t>L.</w:t>
      </w:r>
      <w:r w:rsidR="001A62C9">
        <w:rPr>
          <w:rFonts w:hint="eastAsia"/>
        </w:rPr>
        <w:t xml:space="preserve"> </w:t>
      </w:r>
      <w:r w:rsidR="002E07C5" w:rsidRPr="008701A3">
        <w:t>库珀里德欣赏式探询中心（</w:t>
      </w:r>
      <w:r w:rsidR="002E07C5" w:rsidRPr="008701A3">
        <w:t>David L. Cooperrider Center for Appreciative Inquiry</w:t>
      </w:r>
      <w:r w:rsidR="002E07C5" w:rsidRPr="008701A3">
        <w:t>）顾问。她拥有</w:t>
      </w:r>
      <w:r w:rsidR="003F17A5">
        <w:rPr>
          <w:rFonts w:hint="eastAsia"/>
        </w:rPr>
        <w:t>三十</w:t>
      </w:r>
      <w:r w:rsidR="002E07C5" w:rsidRPr="008701A3">
        <w:t>多年领导力、战略规划、组织发展与变革管理经验，长期致力于欣赏式探询（</w:t>
      </w:r>
      <w:r w:rsidR="002E07C5" w:rsidRPr="008701A3">
        <w:t>Appreciative Inquiry</w:t>
      </w:r>
      <w:r w:rsidR="002E07C5" w:rsidRPr="008701A3">
        <w:t>，</w:t>
      </w:r>
      <w:r w:rsidR="002E07C5" w:rsidRPr="008701A3">
        <w:t>AI</w:t>
      </w:r>
      <w:r w:rsidR="002E07C5" w:rsidRPr="008701A3">
        <w:t>）、优势导向战略、领导力发展和组织变革等领域。</w:t>
      </w:r>
      <w:r w:rsidR="002E07C5" w:rsidRPr="008701A3">
        <w:rPr>
          <w:rFonts w:asciiTheme="minorHAnsi" w:hAnsiTheme="minorHAnsi" w:cstheme="minorBidi"/>
          <w:szCs w:val="22"/>
        </w:rPr>
        <w:t>在学术工作之外，她拥有广泛的企业与咨询实践经验，职业经历涉及制造业、汽车业、银行业、科技、政府、教育、医疗及专业服务等领域。她曾为包括美国国家航空航天局、美国陆军、通用汽车（</w:t>
      </w:r>
      <w:r w:rsidR="002E07C5" w:rsidRPr="00F80982">
        <w:rPr>
          <w:szCs w:val="22"/>
        </w:rPr>
        <w:t>General Motors</w:t>
      </w:r>
      <w:r w:rsidR="002E07C5" w:rsidRPr="008701A3">
        <w:rPr>
          <w:rFonts w:asciiTheme="minorHAnsi" w:hAnsiTheme="minorHAnsi" w:cstheme="minorBidi"/>
          <w:szCs w:val="22"/>
        </w:rPr>
        <w:t>）、普华永道等机构提供战略、组织发展、领导力和变革方面的咨询与培训，并在</w:t>
      </w:r>
      <w:r w:rsidR="002E07C5" w:rsidRPr="00F80982">
        <w:rPr>
          <w:szCs w:val="22"/>
        </w:rPr>
        <w:t>25</w:t>
      </w:r>
      <w:r w:rsidR="002E07C5" w:rsidRPr="008701A3">
        <w:rPr>
          <w:rFonts w:asciiTheme="minorHAnsi" w:hAnsiTheme="minorHAnsi" w:cstheme="minorBidi"/>
          <w:szCs w:val="22"/>
        </w:rPr>
        <w:t>个以上国家开展欣赏式探询相关工作。她最具代表性的学术与实践贡献是创建</w:t>
      </w:r>
      <w:r w:rsidR="002E07C5" w:rsidRPr="00F80982">
        <w:rPr>
          <w:szCs w:val="22"/>
        </w:rPr>
        <w:t>SOAR</w:t>
      </w:r>
      <w:r w:rsidR="002E07C5" w:rsidRPr="008701A3">
        <w:rPr>
          <w:rFonts w:asciiTheme="minorHAnsi" w:hAnsiTheme="minorHAnsi" w:cstheme="minorBidi"/>
          <w:szCs w:val="22"/>
        </w:rPr>
        <w:t>战略框架，即通过</w:t>
      </w:r>
      <w:r w:rsidR="00F80982">
        <w:rPr>
          <w:rFonts w:asciiTheme="minorHAnsi" w:hAnsiTheme="minorHAnsi" w:cstheme="minorBidi" w:hint="eastAsia"/>
          <w:szCs w:val="22"/>
        </w:rPr>
        <w:t>“</w:t>
      </w:r>
      <w:r w:rsidR="002E07C5" w:rsidRPr="008701A3">
        <w:rPr>
          <w:rFonts w:asciiTheme="minorHAnsi" w:hAnsiTheme="minorHAnsi" w:cstheme="minorBidi"/>
          <w:szCs w:val="22"/>
        </w:rPr>
        <w:t>优势、机遇、愿景和成果</w:t>
      </w:r>
      <w:r w:rsidR="00F80982">
        <w:rPr>
          <w:rFonts w:asciiTheme="minorHAnsi" w:hAnsiTheme="minorHAnsi" w:cstheme="minorBidi" w:hint="eastAsia"/>
          <w:szCs w:val="22"/>
        </w:rPr>
        <w:t>”</w:t>
      </w:r>
      <w:r w:rsidR="002E07C5" w:rsidRPr="008701A3">
        <w:rPr>
          <w:rFonts w:asciiTheme="minorHAnsi" w:hAnsiTheme="minorHAnsi" w:cstheme="minorBidi"/>
          <w:szCs w:val="22"/>
        </w:rPr>
        <w:t>（</w:t>
      </w:r>
      <w:r w:rsidR="002E07C5" w:rsidRPr="00F80982">
        <w:rPr>
          <w:szCs w:val="22"/>
        </w:rPr>
        <w:t>Strengths, Opportunities, Aspirations, Results</w:t>
      </w:r>
      <w:r w:rsidR="002E07C5" w:rsidRPr="008701A3">
        <w:rPr>
          <w:rFonts w:asciiTheme="minorHAnsi" w:hAnsiTheme="minorHAnsi" w:cstheme="minorBidi"/>
          <w:szCs w:val="22"/>
        </w:rPr>
        <w:t>）开展战略思考、规划与领导。</w:t>
      </w:r>
      <w:r w:rsidR="002E07C5" w:rsidRPr="008701A3">
        <w:rPr>
          <w:rFonts w:hint="eastAsia"/>
        </w:rPr>
        <w:t>杰姬</w:t>
      </w:r>
      <w:r w:rsidR="000F1E95">
        <w:rPr>
          <w:rFonts w:hint="eastAsia"/>
        </w:rPr>
        <w:t>已独立撰写或参与</w:t>
      </w:r>
      <w:r w:rsidR="002E07C5" w:rsidRPr="008701A3">
        <w:t>合著多部著作，包括</w:t>
      </w:r>
      <w:r w:rsidR="002E07C5" w:rsidRPr="008701A3">
        <w:rPr>
          <w:rFonts w:asciiTheme="minorHAnsi" w:hAnsiTheme="minorHAnsi" w:cstheme="minorBidi"/>
          <w:szCs w:val="22"/>
        </w:rPr>
        <w:t>《</w:t>
      </w:r>
      <w:r w:rsidR="002E07C5" w:rsidRPr="00784AA6">
        <w:rPr>
          <w:szCs w:val="22"/>
        </w:rPr>
        <w:t>SOAR</w:t>
      </w:r>
      <w:r w:rsidR="002E07C5" w:rsidRPr="008701A3">
        <w:rPr>
          <w:rFonts w:asciiTheme="minorHAnsi" w:hAnsiTheme="minorHAnsi" w:cstheme="minorBidi"/>
          <w:szCs w:val="22"/>
        </w:rPr>
        <w:t>简明精要：构建基于优势的战略》</w:t>
      </w:r>
      <w:r w:rsidR="002E07C5" w:rsidRPr="008701A3">
        <w:rPr>
          <w:rFonts w:hint="eastAsia"/>
        </w:rPr>
        <w:t>（</w:t>
      </w:r>
      <w:r w:rsidR="002E07C5" w:rsidRPr="008701A3">
        <w:rPr>
          <w:i/>
          <w:iCs/>
        </w:rPr>
        <w:t>The Thin Book of SOAR: Building Strengths-Based Strategy</w:t>
      </w:r>
      <w:r w:rsidR="002E07C5" w:rsidRPr="008701A3">
        <w:rPr>
          <w:rFonts w:hint="eastAsia"/>
        </w:rPr>
        <w:t>）</w:t>
      </w:r>
      <w:r w:rsidR="002E07C5" w:rsidRPr="008701A3">
        <w:t>、</w:t>
      </w:r>
      <w:r w:rsidR="002E07C5" w:rsidRPr="008701A3">
        <w:rPr>
          <w:rFonts w:asciiTheme="minorHAnsi" w:hAnsiTheme="minorHAnsi" w:cstheme="minorBidi"/>
          <w:szCs w:val="22"/>
        </w:rPr>
        <w:t>《学会</w:t>
      </w:r>
      <w:r w:rsidR="002E07C5" w:rsidRPr="00784AA6">
        <w:rPr>
          <w:szCs w:val="22"/>
        </w:rPr>
        <w:t>SOAR</w:t>
      </w:r>
      <w:r w:rsidR="002E07C5" w:rsidRPr="008701A3">
        <w:rPr>
          <w:rFonts w:asciiTheme="minorHAnsi" w:hAnsiTheme="minorHAnsi" w:cstheme="minorBidi"/>
          <w:szCs w:val="22"/>
        </w:rPr>
        <w:t>：制定激发创新与参与度的战略》</w:t>
      </w:r>
      <w:r w:rsidR="002E07C5" w:rsidRPr="008701A3">
        <w:rPr>
          <w:rFonts w:hint="eastAsia"/>
        </w:rPr>
        <w:t>（</w:t>
      </w:r>
      <w:r w:rsidR="002E07C5" w:rsidRPr="008701A3">
        <w:rPr>
          <w:i/>
          <w:iCs/>
        </w:rPr>
        <w:t>Learning to SOAR: Creating Strategy That Inspires Innovation and Engagement</w:t>
      </w:r>
      <w:r w:rsidR="002E07C5" w:rsidRPr="008701A3">
        <w:rPr>
          <w:rFonts w:hint="eastAsia"/>
        </w:rPr>
        <w:t>）</w:t>
      </w:r>
      <w:r w:rsidR="002E07C5" w:rsidRPr="008701A3">
        <w:t>、</w:t>
      </w:r>
      <w:r w:rsidR="002E07C5" w:rsidRPr="008701A3">
        <w:rPr>
          <w:rFonts w:asciiTheme="minorHAnsi" w:hAnsiTheme="minorHAnsi" w:cstheme="minorBidi"/>
          <w:szCs w:val="22"/>
        </w:rPr>
        <w:t>《值得进行的对话：用欣赏式探询激发高效与有意义的参与》</w:t>
      </w:r>
      <w:r w:rsidR="002E07C5" w:rsidRPr="008701A3">
        <w:rPr>
          <w:rFonts w:hint="eastAsia"/>
        </w:rPr>
        <w:t>（</w:t>
      </w:r>
      <w:r w:rsidR="002E07C5" w:rsidRPr="008701A3">
        <w:rPr>
          <w:i/>
          <w:iCs/>
        </w:rPr>
        <w:t>Conversations Worth Having: Using Appreciative Inquiry to Fuel Productive and Meaningful Engagement</w:t>
      </w:r>
      <w:r w:rsidR="002E07C5" w:rsidRPr="008701A3">
        <w:rPr>
          <w:rFonts w:hint="eastAsia"/>
        </w:rPr>
        <w:t>）等。</w:t>
      </w:r>
      <w:r w:rsidR="002E07C5" w:rsidRPr="008701A3">
        <w:t>在学术荣誉方面，她曾获劳伦斯理工大学首届总统研究奖（</w:t>
      </w:r>
      <w:r w:rsidR="002E07C5" w:rsidRPr="008701A3">
        <w:t>Inaugural Presidential Research Award</w:t>
      </w:r>
      <w:r w:rsidR="002E07C5" w:rsidRPr="008701A3">
        <w:t>）；她与</w:t>
      </w:r>
      <w:r w:rsidR="002E07C5" w:rsidRPr="008701A3">
        <w:rPr>
          <w:rFonts w:hint="eastAsia"/>
        </w:rPr>
        <w:t>人</w:t>
      </w:r>
      <w:r w:rsidR="002E07C5" w:rsidRPr="008701A3">
        <w:t>合著的论文</w:t>
      </w:r>
      <w:r w:rsidR="002E07C5" w:rsidRPr="008701A3">
        <w:rPr>
          <w:rFonts w:asciiTheme="minorHAnsi" w:hAnsiTheme="minorHAnsi" w:cstheme="minorBidi"/>
          <w:szCs w:val="22"/>
        </w:rPr>
        <w:t>《能力建设：运用欣赏式视角提升组织绩效》</w:t>
      </w:r>
      <w:r w:rsidR="002E07C5" w:rsidRPr="008701A3">
        <w:rPr>
          <w:rFonts w:hint="eastAsia"/>
        </w:rPr>
        <w:t>（</w:t>
      </w:r>
      <w:r w:rsidR="002E07C5" w:rsidRPr="008701A3">
        <w:rPr>
          <w:i/>
          <w:iCs/>
        </w:rPr>
        <w:t>Capacity Building: Using an Appreciative Approach to Enhance Organizational Performance</w:t>
      </w:r>
      <w:r w:rsidR="002E07C5" w:rsidRPr="008701A3">
        <w:t xml:space="preserve"> </w:t>
      </w:r>
      <w:r w:rsidR="002E07C5" w:rsidRPr="008701A3">
        <w:rPr>
          <w:rFonts w:hint="eastAsia"/>
        </w:rPr>
        <w:t>）</w:t>
      </w:r>
      <w:r w:rsidR="002E07C5" w:rsidRPr="008701A3">
        <w:t>还获得</w:t>
      </w:r>
      <w:r w:rsidR="002E07C5" w:rsidRPr="008701A3">
        <w:t>2008</w:t>
      </w:r>
      <w:r w:rsidR="002E07C5" w:rsidRPr="008701A3">
        <w:t>年北美管理学会（</w:t>
      </w:r>
      <w:r w:rsidR="002E07C5" w:rsidRPr="008701A3">
        <w:t>North American Management Society</w:t>
      </w:r>
      <w:r w:rsidR="002E07C5" w:rsidRPr="008701A3">
        <w:t>）最佳非营利组织论文奖（</w:t>
      </w:r>
      <w:r w:rsidR="002E07C5" w:rsidRPr="008701A3">
        <w:t>Best Nonprofit Paper Award</w:t>
      </w:r>
      <w:r w:rsidR="002E07C5" w:rsidRPr="008701A3">
        <w:t>）。她的专业工作曾受到《福布斯》（</w:t>
      </w:r>
      <w:r w:rsidR="002E07C5" w:rsidRPr="008701A3">
        <w:rPr>
          <w:i/>
          <w:iCs/>
        </w:rPr>
        <w:t>Forbes</w:t>
      </w:r>
      <w:r w:rsidR="002E07C5" w:rsidRPr="008701A3">
        <w:t>）、</w:t>
      </w:r>
      <w:proofErr w:type="spellStart"/>
      <w:r w:rsidR="002E07C5" w:rsidRPr="008701A3">
        <w:rPr>
          <w:i/>
          <w:iCs/>
        </w:rPr>
        <w:t>SmartBrief</w:t>
      </w:r>
      <w:proofErr w:type="spellEnd"/>
      <w:r w:rsidR="002E07C5" w:rsidRPr="008701A3">
        <w:t>、</w:t>
      </w:r>
      <w:r w:rsidR="002E07C5" w:rsidRPr="008701A3">
        <w:rPr>
          <w:i/>
          <w:iCs/>
        </w:rPr>
        <w:t xml:space="preserve">People </w:t>
      </w:r>
      <w:r w:rsidR="002E07C5" w:rsidRPr="008701A3">
        <w:rPr>
          <w:rFonts w:hint="eastAsia"/>
          <w:i/>
          <w:iCs/>
        </w:rPr>
        <w:t>and</w:t>
      </w:r>
      <w:r w:rsidR="002E07C5" w:rsidRPr="008701A3">
        <w:rPr>
          <w:i/>
          <w:iCs/>
        </w:rPr>
        <w:t xml:space="preserve"> Strategy</w:t>
      </w:r>
      <w:r w:rsidR="002E07C5" w:rsidRPr="008701A3">
        <w:rPr>
          <w:rFonts w:hint="eastAsia"/>
        </w:rPr>
        <w:t>、</w:t>
      </w:r>
      <w:proofErr w:type="spellStart"/>
      <w:r w:rsidR="002E07C5" w:rsidRPr="008701A3">
        <w:rPr>
          <w:i/>
          <w:iCs/>
        </w:rPr>
        <w:t>DBusiness</w:t>
      </w:r>
      <w:proofErr w:type="spellEnd"/>
      <w:r w:rsidR="002E07C5" w:rsidRPr="008701A3">
        <w:rPr>
          <w:i/>
          <w:iCs/>
        </w:rPr>
        <w:t xml:space="preserve"> Magazine</w:t>
      </w:r>
      <w:r w:rsidR="002E07C5" w:rsidRPr="008701A3">
        <w:t>等媒体及行业出版物关注。</w:t>
      </w:r>
    </w:p>
    <w:p w14:paraId="75E41250" w14:textId="77777777" w:rsidR="003B0D9A" w:rsidRDefault="003B0D9A" w:rsidP="0071177D"/>
    <w:p w14:paraId="73BFEEAE" w14:textId="6F64E0B2" w:rsidR="00E80627" w:rsidRPr="0073794B" w:rsidRDefault="000853BC" w:rsidP="00E80627">
      <w:pPr>
        <w:ind w:firstLineChars="200" w:firstLine="420"/>
        <w:rPr>
          <w:rFonts w:asciiTheme="minorHAnsi" w:hAnsiTheme="minorHAnsi" w:cstheme="minorBidi"/>
          <w:szCs w:val="22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91008" behindDoc="1" locked="0" layoutInCell="1" allowOverlap="1" wp14:anchorId="6646D8FA" wp14:editId="086B4740">
            <wp:simplePos x="0" y="0"/>
            <wp:positionH relativeFrom="margin">
              <wp:align>left</wp:align>
            </wp:positionH>
            <wp:positionV relativeFrom="paragraph">
              <wp:posOffset>16626</wp:posOffset>
            </wp:positionV>
            <wp:extent cx="1254760" cy="1254760"/>
            <wp:effectExtent l="0" t="0" r="2540" b="2540"/>
            <wp:wrapTight wrapText="bothSides">
              <wp:wrapPolygon edited="0">
                <wp:start x="0" y="0"/>
                <wp:lineTo x="0" y="21316"/>
                <wp:lineTo x="21316" y="21316"/>
                <wp:lineTo x="21316" y="0"/>
                <wp:lineTo x="0" y="0"/>
              </wp:wrapPolygon>
            </wp:wrapTight>
            <wp:docPr id="153916803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760" cy="125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0D9A" w:rsidRPr="006534F2">
        <w:rPr>
          <w:b/>
          <w:bCs/>
        </w:rPr>
        <w:t>艾莉</w:t>
      </w:r>
      <w:r w:rsidR="006534F2" w:rsidRPr="006534F2">
        <w:rPr>
          <w:rFonts w:hint="eastAsia"/>
          <w:b/>
          <w:bCs/>
        </w:rPr>
        <w:t>·</w:t>
      </w:r>
      <w:r w:rsidR="003B0D9A" w:rsidRPr="006534F2">
        <w:rPr>
          <w:b/>
          <w:bCs/>
        </w:rPr>
        <w:t>斯塔夫罗斯（</w:t>
      </w:r>
      <w:r w:rsidR="003B0D9A" w:rsidRPr="006534F2">
        <w:rPr>
          <w:b/>
          <w:bCs/>
        </w:rPr>
        <w:t>Ally Stavros</w:t>
      </w:r>
      <w:r w:rsidR="003B0D9A" w:rsidRPr="006534F2">
        <w:rPr>
          <w:b/>
          <w:bCs/>
        </w:rPr>
        <w:t>）</w:t>
      </w:r>
      <w:r w:rsidR="00E80627" w:rsidRPr="0073794B">
        <w:t>是一名公共政策与国际安全专业人士</w:t>
      </w:r>
      <w:r w:rsidR="00E80627" w:rsidRPr="0073794B">
        <w:rPr>
          <w:rFonts w:hint="eastAsia"/>
        </w:rPr>
        <w:t>。</w:t>
      </w:r>
      <w:r w:rsidR="00E80627" w:rsidRPr="0073794B">
        <w:rPr>
          <w:rFonts w:asciiTheme="minorHAnsi" w:hAnsiTheme="minorHAnsi" w:cstheme="minorBidi"/>
          <w:szCs w:val="22"/>
        </w:rPr>
        <w:t>她本科毕业于密歇根大学国际研究专业，主修方向为国际安全、规范与合作，并辅修社区行动与社会变革和宗教学。</w:t>
      </w:r>
      <w:r w:rsidR="00E80627" w:rsidRPr="004A45CE">
        <w:rPr>
          <w:szCs w:val="22"/>
        </w:rPr>
        <w:t>2024</w:t>
      </w:r>
      <w:r w:rsidR="00E80627" w:rsidRPr="0073794B">
        <w:rPr>
          <w:rFonts w:asciiTheme="minorHAnsi" w:hAnsiTheme="minorHAnsi" w:cstheme="minorBidi"/>
          <w:szCs w:val="22"/>
        </w:rPr>
        <w:t>年，她获得密歇根大学杰拉尔德</w:t>
      </w:r>
      <w:r w:rsidR="001A62C9">
        <w:rPr>
          <w:rFonts w:asciiTheme="minorHAnsi" w:hAnsiTheme="minorHAnsi" w:cstheme="minorBidi" w:hint="eastAsia"/>
          <w:szCs w:val="22"/>
        </w:rPr>
        <w:t>·</w:t>
      </w:r>
      <w:r w:rsidR="00E80627" w:rsidRPr="00E415B9">
        <w:rPr>
          <w:szCs w:val="22"/>
        </w:rPr>
        <w:t xml:space="preserve">R. </w:t>
      </w:r>
      <w:r w:rsidR="00E80627" w:rsidRPr="0073794B">
        <w:rPr>
          <w:rFonts w:asciiTheme="minorHAnsi" w:hAnsiTheme="minorHAnsi" w:cstheme="minorBidi"/>
          <w:szCs w:val="22"/>
        </w:rPr>
        <w:t>福特公共政策学院</w:t>
      </w:r>
      <w:r w:rsidR="00E80627" w:rsidRPr="00E415B9">
        <w:rPr>
          <w:szCs w:val="22"/>
        </w:rPr>
        <w:t>（</w:t>
      </w:r>
      <w:r w:rsidR="00E80627" w:rsidRPr="00E415B9">
        <w:rPr>
          <w:szCs w:val="22"/>
        </w:rPr>
        <w:t>Gerald R. Ford School of Public Policy</w:t>
      </w:r>
      <w:r w:rsidR="00E80627" w:rsidRPr="00E415B9">
        <w:rPr>
          <w:szCs w:val="22"/>
        </w:rPr>
        <w:t>）</w:t>
      </w:r>
      <w:r w:rsidR="00E80627" w:rsidRPr="0073794B">
        <w:rPr>
          <w:rFonts w:asciiTheme="minorHAnsi" w:hAnsiTheme="minorHAnsi" w:cstheme="minorBidi"/>
          <w:szCs w:val="22"/>
        </w:rPr>
        <w:t>的公共政策硕士学位，专业方向为国际政策。</w:t>
      </w:r>
      <w:r w:rsidR="00E80627" w:rsidRPr="0073794B">
        <w:rPr>
          <w:rFonts w:hint="eastAsia"/>
        </w:rPr>
        <w:t>她的</w:t>
      </w:r>
      <w:r w:rsidR="00E80627" w:rsidRPr="0073794B">
        <w:t>职业经历横跨国防、外交、政府战略与国际安全政策</w:t>
      </w:r>
      <w:r w:rsidR="00E80627" w:rsidRPr="0073794B">
        <w:rPr>
          <w:rFonts w:hint="eastAsia"/>
        </w:rPr>
        <w:t>，</w:t>
      </w:r>
      <w:r w:rsidR="00E80627" w:rsidRPr="0073794B">
        <w:t>曾在美国国际开发署（</w:t>
      </w:r>
      <w:r w:rsidR="00E80627" w:rsidRPr="0073794B">
        <w:t>USAID</w:t>
      </w:r>
      <w:r w:rsidR="00E80627" w:rsidRPr="0073794B">
        <w:t>）从事相关工作，之后进入美国政府体系，并曾在美国陆军工作。此后，她进入美国能源部国家核安全管理局相关领域，参与国际核安全与全球材料安全工作。</w:t>
      </w:r>
      <w:r w:rsidR="00E80627" w:rsidRPr="0073794B">
        <w:rPr>
          <w:rFonts w:asciiTheme="minorHAnsi" w:hAnsiTheme="minorHAnsi" w:cstheme="minorBidi"/>
          <w:szCs w:val="22"/>
        </w:rPr>
        <w:t>此外，</w:t>
      </w:r>
      <w:r w:rsidR="00E80627" w:rsidRPr="0073794B">
        <w:rPr>
          <w:rFonts w:hint="eastAsia"/>
        </w:rPr>
        <w:t>艾莉</w:t>
      </w:r>
      <w:r w:rsidR="00E80627" w:rsidRPr="0073794B">
        <w:rPr>
          <w:rFonts w:asciiTheme="minorHAnsi" w:hAnsiTheme="minorHAnsi" w:cstheme="minorBidi"/>
          <w:szCs w:val="22"/>
        </w:rPr>
        <w:t>也是欣赏式探询和</w:t>
      </w:r>
      <w:r w:rsidR="00E80627" w:rsidRPr="00E415B9">
        <w:rPr>
          <w:szCs w:val="22"/>
        </w:rPr>
        <w:t>SOAR</w:t>
      </w:r>
      <w:r w:rsidR="00E80627" w:rsidRPr="0073794B">
        <w:rPr>
          <w:rFonts w:asciiTheme="minorHAnsi" w:hAnsiTheme="minorHAnsi" w:cstheme="minorBidi"/>
          <w:szCs w:val="22"/>
        </w:rPr>
        <w:t>的实践者，将以优势为基础的战略思维运用于政府、非营利组织、学术机构、医疗机构及社区等不同场景。她与母亲</w:t>
      </w:r>
      <w:r w:rsidR="00E80627" w:rsidRPr="0073794B">
        <w:t>杰姬</w:t>
      </w:r>
      <w:r w:rsidR="00E80627" w:rsidRPr="0073794B">
        <w:rPr>
          <w:rFonts w:hint="eastAsia"/>
        </w:rPr>
        <w:t>·</w:t>
      </w:r>
      <w:r w:rsidR="00E80627" w:rsidRPr="0073794B">
        <w:t>斯塔夫罗斯</w:t>
      </w:r>
      <w:r w:rsidR="00E80627" w:rsidRPr="0073794B">
        <w:rPr>
          <w:rFonts w:asciiTheme="minorHAnsi" w:hAnsiTheme="minorHAnsi" w:cstheme="minorBidi"/>
          <w:szCs w:val="22"/>
        </w:rPr>
        <w:t>共同撰写的新书</w:t>
      </w:r>
      <w:r w:rsidR="00E80627" w:rsidRPr="0073794B">
        <w:rPr>
          <w:rFonts w:hint="eastAsia"/>
        </w:rPr>
        <w:t>《</w:t>
      </w:r>
      <w:r w:rsidR="00F63DE0" w:rsidRPr="00F63DE0">
        <w:t>SOAR</w:t>
      </w:r>
      <w:r w:rsidR="00F63DE0" w:rsidRPr="00F63DE0">
        <w:t>框架效应</w:t>
      </w:r>
      <w:r w:rsidR="00E80627" w:rsidRPr="0073794B">
        <w:rPr>
          <w:rFonts w:hint="eastAsia"/>
        </w:rPr>
        <w:t>》</w:t>
      </w:r>
      <w:r w:rsidR="00707445">
        <w:rPr>
          <w:rFonts w:hint="eastAsia"/>
        </w:rPr>
        <w:t>（</w:t>
      </w:r>
      <w:r w:rsidR="00E80627" w:rsidRPr="00E415B9">
        <w:rPr>
          <w:i/>
          <w:iCs/>
          <w:szCs w:val="22"/>
        </w:rPr>
        <w:t>The SOAR Effect</w:t>
      </w:r>
      <w:r w:rsidR="00707445" w:rsidRPr="00707445">
        <w:rPr>
          <w:rFonts w:hint="eastAsia"/>
          <w:szCs w:val="22"/>
        </w:rPr>
        <w:t>）</w:t>
      </w:r>
      <w:r w:rsidR="00E80627" w:rsidRPr="0073794B">
        <w:rPr>
          <w:rFonts w:asciiTheme="minorHAnsi" w:hAnsiTheme="minorHAnsi" w:cstheme="minorBidi"/>
          <w:szCs w:val="22"/>
        </w:rPr>
        <w:t>是她的首部正式出版著作。</w:t>
      </w:r>
    </w:p>
    <w:p w14:paraId="05062365" w14:textId="77777777" w:rsidR="00520779" w:rsidRDefault="00520779" w:rsidP="0071177D"/>
    <w:p w14:paraId="302D18F9" w14:textId="77777777" w:rsidR="003B0D9A" w:rsidRDefault="003B0D9A" w:rsidP="0071177D"/>
    <w:p w14:paraId="7844A330" w14:textId="3AA68221" w:rsidR="0027079B" w:rsidRDefault="005A21C2" w:rsidP="0071177D">
      <w:pPr>
        <w:rPr>
          <w:b/>
          <w:bCs/>
        </w:rPr>
      </w:pPr>
      <w:r>
        <w:rPr>
          <w:rFonts w:hint="eastAsia"/>
          <w:b/>
          <w:bCs/>
        </w:rPr>
        <w:t>目标读者：</w:t>
      </w:r>
    </w:p>
    <w:p w14:paraId="0A482C8D" w14:textId="77777777" w:rsidR="005A21C2" w:rsidRDefault="005A21C2" w:rsidP="0071177D"/>
    <w:p w14:paraId="2BCA1ADC" w14:textId="242DC3BF" w:rsidR="007B5AAD" w:rsidRDefault="007B5AAD" w:rsidP="002248FB">
      <w:pPr>
        <w:pStyle w:val="ac"/>
        <w:numPr>
          <w:ilvl w:val="0"/>
          <w:numId w:val="50"/>
        </w:numPr>
        <w:ind w:firstLineChars="0"/>
      </w:pPr>
      <w:r w:rsidRPr="007B5AAD">
        <w:t>适合企业高管、高层管理者、管理咨询顾问及教练等需要借助实用</w:t>
      </w:r>
      <w:r w:rsidR="00AF2724">
        <w:rPr>
          <w:rFonts w:hint="eastAsia"/>
        </w:rPr>
        <w:t>且“</w:t>
      </w:r>
      <w:r w:rsidRPr="007B5AAD">
        <w:t>以人为本</w:t>
      </w:r>
      <w:r w:rsidR="00AF2724">
        <w:rPr>
          <w:rFonts w:hint="eastAsia"/>
        </w:rPr>
        <w:t>”</w:t>
      </w:r>
      <w:r w:rsidRPr="007B5AAD">
        <w:t>的框架推动组织包容性变革的专业人士。</w:t>
      </w:r>
    </w:p>
    <w:p w14:paraId="4864E940" w14:textId="2D8A401B" w:rsidR="00DC2947" w:rsidRDefault="00DC2947" w:rsidP="002248FB">
      <w:pPr>
        <w:pStyle w:val="ac"/>
        <w:numPr>
          <w:ilvl w:val="0"/>
          <w:numId w:val="50"/>
        </w:numPr>
        <w:ind w:firstLineChars="0"/>
      </w:pPr>
      <w:r>
        <w:rPr>
          <w:rFonts w:hint="eastAsia"/>
        </w:rPr>
        <w:t>战略管理、领导力、公共政策、组织发展及高管教育领域的教师与学生。</w:t>
      </w:r>
    </w:p>
    <w:p w14:paraId="5B322E8E" w14:textId="62CD8137" w:rsidR="0047105C" w:rsidRDefault="00DC2947" w:rsidP="002248FB">
      <w:pPr>
        <w:pStyle w:val="ac"/>
        <w:numPr>
          <w:ilvl w:val="0"/>
          <w:numId w:val="50"/>
        </w:numPr>
        <w:ind w:firstLineChars="0"/>
      </w:pPr>
      <w:r>
        <w:rPr>
          <w:rFonts w:hint="eastAsia"/>
        </w:rPr>
        <w:t>政府、教育、医疗、非营利组织、社区及公共部门的管理者</w:t>
      </w:r>
      <w:r w:rsidR="009255A3">
        <w:rPr>
          <w:rFonts w:hint="eastAsia"/>
        </w:rPr>
        <w:t>与领导者</w:t>
      </w:r>
      <w:r>
        <w:rPr>
          <w:rFonts w:hint="eastAsia"/>
        </w:rPr>
        <w:t>。</w:t>
      </w:r>
    </w:p>
    <w:p w14:paraId="1242EB88" w14:textId="77777777" w:rsidR="000F7F2F" w:rsidRPr="00281B8F" w:rsidRDefault="000F7F2F" w:rsidP="000F27FD">
      <w:pPr>
        <w:rPr>
          <w:noProof/>
        </w:rPr>
      </w:pPr>
      <w:bookmarkStart w:id="18" w:name="OLE_LINK14"/>
    </w:p>
    <w:p w14:paraId="2FB28F6C" w14:textId="77777777" w:rsidR="00C744C7" w:rsidRPr="00CB3908" w:rsidRDefault="00C744C7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9" w:name="OLE_LINK1"/>
      <w:bookmarkStart w:id="20" w:name="OLE_LINK2"/>
      <w:bookmarkStart w:id="21" w:name="OLE_LINK3"/>
      <w:bookmarkStart w:id="22" w:name="OLE_LINK4"/>
      <w:bookmarkStart w:id="23" w:name="OLE_LINK26"/>
      <w:bookmarkStart w:id="24" w:name="OLE_LINK46"/>
      <w:bookmarkStart w:id="25" w:name="OLE_LINK59"/>
      <w:bookmarkStart w:id="26" w:name="OLE_LINK9"/>
      <w:bookmarkStart w:id="27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1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2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6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7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5"/>
    <w:bookmarkEnd w:id="16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9"/>
      <w:footerReference w:type="default" r:id="rId20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662468" w14:textId="77777777" w:rsidR="00533DD1" w:rsidRDefault="00533DD1">
      <w:r>
        <w:separator/>
      </w:r>
    </w:p>
  </w:endnote>
  <w:endnote w:type="continuationSeparator" w:id="0">
    <w:p w14:paraId="4BFC3302" w14:textId="77777777" w:rsidR="00533DD1" w:rsidRDefault="00533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2F2390" w14:textId="77777777" w:rsidR="00533DD1" w:rsidRDefault="00533DD1">
      <w:r>
        <w:separator/>
      </w:r>
    </w:p>
  </w:footnote>
  <w:footnote w:type="continuationSeparator" w:id="0">
    <w:p w14:paraId="617D74F6" w14:textId="77777777" w:rsidR="00533DD1" w:rsidRDefault="00533D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76261"/>
    <w:multiLevelType w:val="hybridMultilevel"/>
    <w:tmpl w:val="35323CB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9B21E87"/>
    <w:multiLevelType w:val="multilevel"/>
    <w:tmpl w:val="BE008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6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8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9" w15:restartNumberingAfterBreak="0">
    <w:nsid w:val="17A665B6"/>
    <w:multiLevelType w:val="hybridMultilevel"/>
    <w:tmpl w:val="DC728E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 w15:restartNumberingAfterBreak="0">
    <w:nsid w:val="277439C2"/>
    <w:multiLevelType w:val="multilevel"/>
    <w:tmpl w:val="F82C7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321A45F2"/>
    <w:multiLevelType w:val="hybridMultilevel"/>
    <w:tmpl w:val="5AC0DAD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22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2" w15:restartNumberingAfterBreak="0">
    <w:nsid w:val="5B940439"/>
    <w:multiLevelType w:val="multilevel"/>
    <w:tmpl w:val="65BEA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5C1E38FB"/>
    <w:multiLevelType w:val="hybridMultilevel"/>
    <w:tmpl w:val="EB104F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5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699E1942"/>
    <w:multiLevelType w:val="multilevel"/>
    <w:tmpl w:val="7D606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B404B3"/>
    <w:multiLevelType w:val="hybridMultilevel"/>
    <w:tmpl w:val="9FC48B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0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41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2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3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4" w15:restartNumberingAfterBreak="0">
    <w:nsid w:val="74ED0B67"/>
    <w:multiLevelType w:val="multilevel"/>
    <w:tmpl w:val="2B14E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6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7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8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9" w15:restartNumberingAfterBreak="0">
    <w:nsid w:val="7FA77EDA"/>
    <w:multiLevelType w:val="hybridMultilevel"/>
    <w:tmpl w:val="D62CD16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26"/>
  </w:num>
  <w:num w:numId="2">
    <w:abstractNumId w:val="20"/>
  </w:num>
  <w:num w:numId="3">
    <w:abstractNumId w:val="29"/>
  </w:num>
  <w:num w:numId="4">
    <w:abstractNumId w:val="27"/>
  </w:num>
  <w:num w:numId="5">
    <w:abstractNumId w:val="33"/>
  </w:num>
  <w:num w:numId="6">
    <w:abstractNumId w:val="28"/>
  </w:num>
  <w:num w:numId="7">
    <w:abstractNumId w:val="22"/>
  </w:num>
  <w:num w:numId="8">
    <w:abstractNumId w:val="25"/>
  </w:num>
  <w:num w:numId="9">
    <w:abstractNumId w:val="45"/>
  </w:num>
  <w:num w:numId="10">
    <w:abstractNumId w:val="3"/>
  </w:num>
  <w:num w:numId="11">
    <w:abstractNumId w:val="2"/>
  </w:num>
  <w:num w:numId="12">
    <w:abstractNumId w:val="15"/>
  </w:num>
  <w:num w:numId="13">
    <w:abstractNumId w:val="35"/>
  </w:num>
  <w:num w:numId="14">
    <w:abstractNumId w:val="36"/>
  </w:num>
  <w:num w:numId="15">
    <w:abstractNumId w:val="19"/>
  </w:num>
  <w:num w:numId="16">
    <w:abstractNumId w:val="43"/>
  </w:num>
  <w:num w:numId="17">
    <w:abstractNumId w:val="18"/>
  </w:num>
  <w:num w:numId="18">
    <w:abstractNumId w:val="24"/>
  </w:num>
  <w:num w:numId="19">
    <w:abstractNumId w:val="8"/>
  </w:num>
  <w:num w:numId="20">
    <w:abstractNumId w:val="48"/>
  </w:num>
  <w:num w:numId="21">
    <w:abstractNumId w:val="41"/>
  </w:num>
  <w:num w:numId="22">
    <w:abstractNumId w:val="31"/>
  </w:num>
  <w:num w:numId="23">
    <w:abstractNumId w:val="5"/>
  </w:num>
  <w:num w:numId="24">
    <w:abstractNumId w:val="10"/>
  </w:num>
  <w:num w:numId="25">
    <w:abstractNumId w:val="42"/>
  </w:num>
  <w:num w:numId="26">
    <w:abstractNumId w:val="6"/>
  </w:num>
  <w:num w:numId="27">
    <w:abstractNumId w:val="21"/>
  </w:num>
  <w:num w:numId="28">
    <w:abstractNumId w:val="40"/>
  </w:num>
  <w:num w:numId="29">
    <w:abstractNumId w:val="46"/>
  </w:num>
  <w:num w:numId="30">
    <w:abstractNumId w:val="30"/>
  </w:num>
  <w:num w:numId="31">
    <w:abstractNumId w:val="37"/>
  </w:num>
  <w:num w:numId="32">
    <w:abstractNumId w:val="47"/>
  </w:num>
  <w:num w:numId="33">
    <w:abstractNumId w:val="13"/>
  </w:num>
  <w:num w:numId="34">
    <w:abstractNumId w:val="12"/>
  </w:num>
  <w:num w:numId="35">
    <w:abstractNumId w:val="17"/>
  </w:num>
  <w:num w:numId="36">
    <w:abstractNumId w:val="23"/>
  </w:num>
  <w:num w:numId="37">
    <w:abstractNumId w:val="14"/>
  </w:num>
  <w:num w:numId="38">
    <w:abstractNumId w:val="7"/>
  </w:num>
  <w:num w:numId="39">
    <w:abstractNumId w:val="1"/>
  </w:num>
  <w:num w:numId="40">
    <w:abstractNumId w:val="34"/>
  </w:num>
  <w:num w:numId="41">
    <w:abstractNumId w:val="9"/>
  </w:num>
  <w:num w:numId="42">
    <w:abstractNumId w:val="11"/>
  </w:num>
  <w:num w:numId="43">
    <w:abstractNumId w:val="32"/>
  </w:num>
  <w:num w:numId="44">
    <w:abstractNumId w:val="49"/>
  </w:num>
  <w:num w:numId="45">
    <w:abstractNumId w:val="44"/>
  </w:num>
  <w:num w:numId="46">
    <w:abstractNumId w:val="0"/>
  </w:num>
  <w:num w:numId="47">
    <w:abstractNumId w:val="4"/>
  </w:num>
  <w:num w:numId="48">
    <w:abstractNumId w:val="16"/>
  </w:num>
  <w:num w:numId="49">
    <w:abstractNumId w:val="38"/>
  </w:num>
  <w:num w:numId="5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2C7B"/>
    <w:rsid w:val="00002FAE"/>
    <w:rsid w:val="000039C2"/>
    <w:rsid w:val="00003D3D"/>
    <w:rsid w:val="000041B9"/>
    <w:rsid w:val="000041BC"/>
    <w:rsid w:val="00004A2C"/>
    <w:rsid w:val="00005533"/>
    <w:rsid w:val="000055D7"/>
    <w:rsid w:val="0000565E"/>
    <w:rsid w:val="0000594A"/>
    <w:rsid w:val="00006371"/>
    <w:rsid w:val="00006ABE"/>
    <w:rsid w:val="0000722A"/>
    <w:rsid w:val="0000741F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5BEF"/>
    <w:rsid w:val="00016023"/>
    <w:rsid w:val="0001675B"/>
    <w:rsid w:val="000201B7"/>
    <w:rsid w:val="00020E64"/>
    <w:rsid w:val="000226FA"/>
    <w:rsid w:val="000237CF"/>
    <w:rsid w:val="0002568B"/>
    <w:rsid w:val="00025693"/>
    <w:rsid w:val="00025FB0"/>
    <w:rsid w:val="00025FB2"/>
    <w:rsid w:val="00027E0A"/>
    <w:rsid w:val="00030D2B"/>
    <w:rsid w:val="00030D63"/>
    <w:rsid w:val="000312A7"/>
    <w:rsid w:val="000313C8"/>
    <w:rsid w:val="0003147E"/>
    <w:rsid w:val="00031B15"/>
    <w:rsid w:val="00034692"/>
    <w:rsid w:val="00034A1E"/>
    <w:rsid w:val="00034D0B"/>
    <w:rsid w:val="00034E91"/>
    <w:rsid w:val="00035A75"/>
    <w:rsid w:val="00037001"/>
    <w:rsid w:val="00040304"/>
    <w:rsid w:val="000428EB"/>
    <w:rsid w:val="00042A94"/>
    <w:rsid w:val="00042A9C"/>
    <w:rsid w:val="00042B7B"/>
    <w:rsid w:val="00043035"/>
    <w:rsid w:val="000436B1"/>
    <w:rsid w:val="00043745"/>
    <w:rsid w:val="00044F3B"/>
    <w:rsid w:val="00045C28"/>
    <w:rsid w:val="00045FF6"/>
    <w:rsid w:val="00051489"/>
    <w:rsid w:val="00052B23"/>
    <w:rsid w:val="00053172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40C2"/>
    <w:rsid w:val="000655A2"/>
    <w:rsid w:val="000655CD"/>
    <w:rsid w:val="0006601A"/>
    <w:rsid w:val="00071296"/>
    <w:rsid w:val="000761B1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3BC"/>
    <w:rsid w:val="00085FA6"/>
    <w:rsid w:val="0008725D"/>
    <w:rsid w:val="0008781E"/>
    <w:rsid w:val="000905FB"/>
    <w:rsid w:val="00091730"/>
    <w:rsid w:val="000918C7"/>
    <w:rsid w:val="00091F8B"/>
    <w:rsid w:val="00092160"/>
    <w:rsid w:val="0009308A"/>
    <w:rsid w:val="00093597"/>
    <w:rsid w:val="00095508"/>
    <w:rsid w:val="000A01BD"/>
    <w:rsid w:val="000A0E53"/>
    <w:rsid w:val="000A1EE2"/>
    <w:rsid w:val="000A2D69"/>
    <w:rsid w:val="000A57E2"/>
    <w:rsid w:val="000A6201"/>
    <w:rsid w:val="000A6DF8"/>
    <w:rsid w:val="000A7CFE"/>
    <w:rsid w:val="000B04AC"/>
    <w:rsid w:val="000B0E97"/>
    <w:rsid w:val="000B11B7"/>
    <w:rsid w:val="000B17B6"/>
    <w:rsid w:val="000B23C2"/>
    <w:rsid w:val="000B2B42"/>
    <w:rsid w:val="000B3141"/>
    <w:rsid w:val="000B3EED"/>
    <w:rsid w:val="000B4D73"/>
    <w:rsid w:val="000B654F"/>
    <w:rsid w:val="000B721A"/>
    <w:rsid w:val="000C0951"/>
    <w:rsid w:val="000C143B"/>
    <w:rsid w:val="000C18AC"/>
    <w:rsid w:val="000C191D"/>
    <w:rsid w:val="000C3D83"/>
    <w:rsid w:val="000C5091"/>
    <w:rsid w:val="000C5326"/>
    <w:rsid w:val="000C6261"/>
    <w:rsid w:val="000C62C9"/>
    <w:rsid w:val="000C6D05"/>
    <w:rsid w:val="000D02CB"/>
    <w:rsid w:val="000D0A7C"/>
    <w:rsid w:val="000D245C"/>
    <w:rsid w:val="000D293D"/>
    <w:rsid w:val="000D2FFA"/>
    <w:rsid w:val="000D34C3"/>
    <w:rsid w:val="000D3991"/>
    <w:rsid w:val="000D3D3A"/>
    <w:rsid w:val="000D4EB6"/>
    <w:rsid w:val="000D563B"/>
    <w:rsid w:val="000D5F8D"/>
    <w:rsid w:val="000E0585"/>
    <w:rsid w:val="000E47D3"/>
    <w:rsid w:val="000E600B"/>
    <w:rsid w:val="000E6830"/>
    <w:rsid w:val="000F0BEB"/>
    <w:rsid w:val="000F1E95"/>
    <w:rsid w:val="000F2206"/>
    <w:rsid w:val="000F27FD"/>
    <w:rsid w:val="000F30AA"/>
    <w:rsid w:val="000F335B"/>
    <w:rsid w:val="000F47E5"/>
    <w:rsid w:val="000F50D0"/>
    <w:rsid w:val="000F5F33"/>
    <w:rsid w:val="000F5FEC"/>
    <w:rsid w:val="000F7650"/>
    <w:rsid w:val="000F7F2F"/>
    <w:rsid w:val="0010039B"/>
    <w:rsid w:val="001017C7"/>
    <w:rsid w:val="00102500"/>
    <w:rsid w:val="0010389A"/>
    <w:rsid w:val="00105B99"/>
    <w:rsid w:val="001067F0"/>
    <w:rsid w:val="00106993"/>
    <w:rsid w:val="00110260"/>
    <w:rsid w:val="00110405"/>
    <w:rsid w:val="0011150A"/>
    <w:rsid w:val="0011264B"/>
    <w:rsid w:val="0011269B"/>
    <w:rsid w:val="001134E9"/>
    <w:rsid w:val="00113F8E"/>
    <w:rsid w:val="00116F33"/>
    <w:rsid w:val="00116FD3"/>
    <w:rsid w:val="00120EAA"/>
    <w:rsid w:val="001211DB"/>
    <w:rsid w:val="00121268"/>
    <w:rsid w:val="0012193D"/>
    <w:rsid w:val="001221B1"/>
    <w:rsid w:val="00123372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40740"/>
    <w:rsid w:val="0014260B"/>
    <w:rsid w:val="0014293F"/>
    <w:rsid w:val="001454D9"/>
    <w:rsid w:val="001467D7"/>
    <w:rsid w:val="00146F1E"/>
    <w:rsid w:val="00147816"/>
    <w:rsid w:val="0015039F"/>
    <w:rsid w:val="001513C0"/>
    <w:rsid w:val="0015144D"/>
    <w:rsid w:val="001516D4"/>
    <w:rsid w:val="00151BA8"/>
    <w:rsid w:val="001528F9"/>
    <w:rsid w:val="00154814"/>
    <w:rsid w:val="00154CFC"/>
    <w:rsid w:val="001565DA"/>
    <w:rsid w:val="00156770"/>
    <w:rsid w:val="00156D38"/>
    <w:rsid w:val="00160651"/>
    <w:rsid w:val="00160D8D"/>
    <w:rsid w:val="00161996"/>
    <w:rsid w:val="00162B40"/>
    <w:rsid w:val="00163F80"/>
    <w:rsid w:val="001647E2"/>
    <w:rsid w:val="0016513E"/>
    <w:rsid w:val="00165C68"/>
    <w:rsid w:val="00167007"/>
    <w:rsid w:val="00170058"/>
    <w:rsid w:val="00170554"/>
    <w:rsid w:val="00170BE3"/>
    <w:rsid w:val="001726C7"/>
    <w:rsid w:val="001735C0"/>
    <w:rsid w:val="001752E3"/>
    <w:rsid w:val="00180F8E"/>
    <w:rsid w:val="00181BA9"/>
    <w:rsid w:val="00181DE8"/>
    <w:rsid w:val="00183B4D"/>
    <w:rsid w:val="00184EA4"/>
    <w:rsid w:val="00186A8B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6D9"/>
    <w:rsid w:val="00193733"/>
    <w:rsid w:val="00193816"/>
    <w:rsid w:val="00195686"/>
    <w:rsid w:val="00195D1C"/>
    <w:rsid w:val="00195D6F"/>
    <w:rsid w:val="00196DBB"/>
    <w:rsid w:val="00197472"/>
    <w:rsid w:val="001A0EE1"/>
    <w:rsid w:val="001A3C2C"/>
    <w:rsid w:val="001A42C5"/>
    <w:rsid w:val="001A5308"/>
    <w:rsid w:val="001A547E"/>
    <w:rsid w:val="001A62C9"/>
    <w:rsid w:val="001A7E0A"/>
    <w:rsid w:val="001B004C"/>
    <w:rsid w:val="001B180E"/>
    <w:rsid w:val="001B2196"/>
    <w:rsid w:val="001B23E9"/>
    <w:rsid w:val="001B2A9D"/>
    <w:rsid w:val="001B3781"/>
    <w:rsid w:val="001B39C9"/>
    <w:rsid w:val="001B4776"/>
    <w:rsid w:val="001B51E3"/>
    <w:rsid w:val="001B54BC"/>
    <w:rsid w:val="001B5510"/>
    <w:rsid w:val="001B679D"/>
    <w:rsid w:val="001C03F6"/>
    <w:rsid w:val="001C0DDF"/>
    <w:rsid w:val="001C15F0"/>
    <w:rsid w:val="001C1956"/>
    <w:rsid w:val="001C512C"/>
    <w:rsid w:val="001C5EBF"/>
    <w:rsid w:val="001C6D65"/>
    <w:rsid w:val="001C784E"/>
    <w:rsid w:val="001C7985"/>
    <w:rsid w:val="001C7F44"/>
    <w:rsid w:val="001D0115"/>
    <w:rsid w:val="001D0FAF"/>
    <w:rsid w:val="001D30FB"/>
    <w:rsid w:val="001D44E6"/>
    <w:rsid w:val="001D4E4F"/>
    <w:rsid w:val="001D5783"/>
    <w:rsid w:val="001D6C23"/>
    <w:rsid w:val="001E02FA"/>
    <w:rsid w:val="001E03D0"/>
    <w:rsid w:val="001E0E65"/>
    <w:rsid w:val="001E1FDF"/>
    <w:rsid w:val="001E3882"/>
    <w:rsid w:val="001E3987"/>
    <w:rsid w:val="001E644D"/>
    <w:rsid w:val="001F0601"/>
    <w:rsid w:val="001F0EFF"/>
    <w:rsid w:val="001F0F15"/>
    <w:rsid w:val="001F29A7"/>
    <w:rsid w:val="001F41C0"/>
    <w:rsid w:val="001F5938"/>
    <w:rsid w:val="001F5BA0"/>
    <w:rsid w:val="001F5BD6"/>
    <w:rsid w:val="001F6178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4C55"/>
    <w:rsid w:val="00215219"/>
    <w:rsid w:val="00215BF8"/>
    <w:rsid w:val="002162BC"/>
    <w:rsid w:val="00217065"/>
    <w:rsid w:val="00220593"/>
    <w:rsid w:val="00220E63"/>
    <w:rsid w:val="002234B7"/>
    <w:rsid w:val="00223533"/>
    <w:rsid w:val="00223586"/>
    <w:rsid w:val="002243E8"/>
    <w:rsid w:val="002248FB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4051B"/>
    <w:rsid w:val="0024206D"/>
    <w:rsid w:val="00243F61"/>
    <w:rsid w:val="00244604"/>
    <w:rsid w:val="00244F8F"/>
    <w:rsid w:val="0024683F"/>
    <w:rsid w:val="00246F49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61231"/>
    <w:rsid w:val="00261E4C"/>
    <w:rsid w:val="002629EE"/>
    <w:rsid w:val="00262FBF"/>
    <w:rsid w:val="002634BA"/>
    <w:rsid w:val="002638BD"/>
    <w:rsid w:val="00263F25"/>
    <w:rsid w:val="00265795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574C"/>
    <w:rsid w:val="002860F6"/>
    <w:rsid w:val="0028692C"/>
    <w:rsid w:val="00286CBD"/>
    <w:rsid w:val="00286CC9"/>
    <w:rsid w:val="00286E18"/>
    <w:rsid w:val="002871BC"/>
    <w:rsid w:val="002875F3"/>
    <w:rsid w:val="00290CF0"/>
    <w:rsid w:val="002918DB"/>
    <w:rsid w:val="00292857"/>
    <w:rsid w:val="002929D9"/>
    <w:rsid w:val="002942B1"/>
    <w:rsid w:val="0029476E"/>
    <w:rsid w:val="00295FD8"/>
    <w:rsid w:val="0029676A"/>
    <w:rsid w:val="00296BC0"/>
    <w:rsid w:val="002978E2"/>
    <w:rsid w:val="00297BD7"/>
    <w:rsid w:val="002A0A96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D1B"/>
    <w:rsid w:val="002A7E4E"/>
    <w:rsid w:val="002B0609"/>
    <w:rsid w:val="002B1918"/>
    <w:rsid w:val="002B1B7F"/>
    <w:rsid w:val="002B369F"/>
    <w:rsid w:val="002B50AA"/>
    <w:rsid w:val="002B5ADD"/>
    <w:rsid w:val="002B7DEE"/>
    <w:rsid w:val="002C0257"/>
    <w:rsid w:val="002C14DA"/>
    <w:rsid w:val="002C253E"/>
    <w:rsid w:val="002C40CB"/>
    <w:rsid w:val="002C48A1"/>
    <w:rsid w:val="002C4E86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698D"/>
    <w:rsid w:val="002E07C5"/>
    <w:rsid w:val="002E10CB"/>
    <w:rsid w:val="002E13E2"/>
    <w:rsid w:val="002E1D78"/>
    <w:rsid w:val="002E21FA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455D"/>
    <w:rsid w:val="00304C83"/>
    <w:rsid w:val="0030562D"/>
    <w:rsid w:val="00305B6D"/>
    <w:rsid w:val="00307856"/>
    <w:rsid w:val="00307E20"/>
    <w:rsid w:val="00310656"/>
    <w:rsid w:val="00310AD2"/>
    <w:rsid w:val="00311481"/>
    <w:rsid w:val="00312D3B"/>
    <w:rsid w:val="003134FE"/>
    <w:rsid w:val="00314D8C"/>
    <w:rsid w:val="003158DB"/>
    <w:rsid w:val="00315BCD"/>
    <w:rsid w:val="003169AA"/>
    <w:rsid w:val="00317042"/>
    <w:rsid w:val="00317824"/>
    <w:rsid w:val="00317AB3"/>
    <w:rsid w:val="00317D09"/>
    <w:rsid w:val="003212C8"/>
    <w:rsid w:val="00322BB7"/>
    <w:rsid w:val="00322F57"/>
    <w:rsid w:val="00324CFA"/>
    <w:rsid w:val="003250A9"/>
    <w:rsid w:val="00325DC1"/>
    <w:rsid w:val="0032694D"/>
    <w:rsid w:val="00330234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C5"/>
    <w:rsid w:val="00335C6C"/>
    <w:rsid w:val="00336416"/>
    <w:rsid w:val="00340311"/>
    <w:rsid w:val="00340C73"/>
    <w:rsid w:val="0034118C"/>
    <w:rsid w:val="00341881"/>
    <w:rsid w:val="00342B95"/>
    <w:rsid w:val="0034331D"/>
    <w:rsid w:val="003436E1"/>
    <w:rsid w:val="0034696C"/>
    <w:rsid w:val="00351479"/>
    <w:rsid w:val="003514A6"/>
    <w:rsid w:val="0035172E"/>
    <w:rsid w:val="003540A9"/>
    <w:rsid w:val="00357F6D"/>
    <w:rsid w:val="0036090F"/>
    <w:rsid w:val="00360D8C"/>
    <w:rsid w:val="003646A1"/>
    <w:rsid w:val="00365051"/>
    <w:rsid w:val="00365966"/>
    <w:rsid w:val="00365F5D"/>
    <w:rsid w:val="00366460"/>
    <w:rsid w:val="00367589"/>
    <w:rsid w:val="003676E2"/>
    <w:rsid w:val="003702ED"/>
    <w:rsid w:val="0037150F"/>
    <w:rsid w:val="00374360"/>
    <w:rsid w:val="00375868"/>
    <w:rsid w:val="00377A1E"/>
    <w:rsid w:val="003803C5"/>
    <w:rsid w:val="00381866"/>
    <w:rsid w:val="003831F0"/>
    <w:rsid w:val="00383F86"/>
    <w:rsid w:val="00384918"/>
    <w:rsid w:val="00385972"/>
    <w:rsid w:val="00386FD4"/>
    <w:rsid w:val="00387E7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6D80"/>
    <w:rsid w:val="003970A6"/>
    <w:rsid w:val="003971B4"/>
    <w:rsid w:val="00397AC3"/>
    <w:rsid w:val="003A3423"/>
    <w:rsid w:val="003A3601"/>
    <w:rsid w:val="003A389A"/>
    <w:rsid w:val="003A4856"/>
    <w:rsid w:val="003A5B82"/>
    <w:rsid w:val="003A6069"/>
    <w:rsid w:val="003A69EE"/>
    <w:rsid w:val="003A7AA9"/>
    <w:rsid w:val="003B00D3"/>
    <w:rsid w:val="003B0D9A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C23E8"/>
    <w:rsid w:val="003C2B50"/>
    <w:rsid w:val="003C4F6D"/>
    <w:rsid w:val="003C524C"/>
    <w:rsid w:val="003C714A"/>
    <w:rsid w:val="003D2B62"/>
    <w:rsid w:val="003D3158"/>
    <w:rsid w:val="003D33C5"/>
    <w:rsid w:val="003D3DCE"/>
    <w:rsid w:val="003D411A"/>
    <w:rsid w:val="003D49B4"/>
    <w:rsid w:val="003D4E20"/>
    <w:rsid w:val="003D5286"/>
    <w:rsid w:val="003E1932"/>
    <w:rsid w:val="003E359A"/>
    <w:rsid w:val="003E45CB"/>
    <w:rsid w:val="003E471B"/>
    <w:rsid w:val="003E58D7"/>
    <w:rsid w:val="003E705C"/>
    <w:rsid w:val="003F0FE3"/>
    <w:rsid w:val="003F15E0"/>
    <w:rsid w:val="003F17A5"/>
    <w:rsid w:val="003F2381"/>
    <w:rsid w:val="003F2D76"/>
    <w:rsid w:val="003F40CF"/>
    <w:rsid w:val="003F4DC2"/>
    <w:rsid w:val="003F4DED"/>
    <w:rsid w:val="003F745B"/>
    <w:rsid w:val="004002A4"/>
    <w:rsid w:val="004025F3"/>
    <w:rsid w:val="004027A7"/>
    <w:rsid w:val="0040389C"/>
    <w:rsid w:val="004039C9"/>
    <w:rsid w:val="00403BF3"/>
    <w:rsid w:val="00403DE1"/>
    <w:rsid w:val="00406C2F"/>
    <w:rsid w:val="00407188"/>
    <w:rsid w:val="00411503"/>
    <w:rsid w:val="004137B0"/>
    <w:rsid w:val="004145CD"/>
    <w:rsid w:val="00415275"/>
    <w:rsid w:val="00416DC8"/>
    <w:rsid w:val="00422383"/>
    <w:rsid w:val="00422BE4"/>
    <w:rsid w:val="00422D24"/>
    <w:rsid w:val="00424279"/>
    <w:rsid w:val="00424463"/>
    <w:rsid w:val="00425E7E"/>
    <w:rsid w:val="00427236"/>
    <w:rsid w:val="00432CA5"/>
    <w:rsid w:val="00433082"/>
    <w:rsid w:val="0043352E"/>
    <w:rsid w:val="00435906"/>
    <w:rsid w:val="00435AD1"/>
    <w:rsid w:val="00436986"/>
    <w:rsid w:val="0043727C"/>
    <w:rsid w:val="00441CAB"/>
    <w:rsid w:val="00441DD1"/>
    <w:rsid w:val="004425C7"/>
    <w:rsid w:val="00442D09"/>
    <w:rsid w:val="00442F7B"/>
    <w:rsid w:val="00444F59"/>
    <w:rsid w:val="00446384"/>
    <w:rsid w:val="00446BE2"/>
    <w:rsid w:val="00451F40"/>
    <w:rsid w:val="00452C92"/>
    <w:rsid w:val="00452D6B"/>
    <w:rsid w:val="00455100"/>
    <w:rsid w:val="0045662A"/>
    <w:rsid w:val="00457565"/>
    <w:rsid w:val="0046151E"/>
    <w:rsid w:val="0046230F"/>
    <w:rsid w:val="00463EB8"/>
    <w:rsid w:val="00464704"/>
    <w:rsid w:val="004655CB"/>
    <w:rsid w:val="00465E2D"/>
    <w:rsid w:val="00466B80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4AC2"/>
    <w:rsid w:val="00474E0F"/>
    <w:rsid w:val="00476503"/>
    <w:rsid w:val="00477097"/>
    <w:rsid w:val="0047782B"/>
    <w:rsid w:val="00480A4C"/>
    <w:rsid w:val="004810CA"/>
    <w:rsid w:val="00481450"/>
    <w:rsid w:val="004818C5"/>
    <w:rsid w:val="0048216A"/>
    <w:rsid w:val="00482F66"/>
    <w:rsid w:val="00484EF3"/>
    <w:rsid w:val="0048541A"/>
    <w:rsid w:val="00485E2E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5C70"/>
    <w:rsid w:val="0049632E"/>
    <w:rsid w:val="00496AB7"/>
    <w:rsid w:val="004A1289"/>
    <w:rsid w:val="004A14AE"/>
    <w:rsid w:val="004A1E2E"/>
    <w:rsid w:val="004A2E5F"/>
    <w:rsid w:val="004A45CE"/>
    <w:rsid w:val="004A502A"/>
    <w:rsid w:val="004A5739"/>
    <w:rsid w:val="004A58E2"/>
    <w:rsid w:val="004A680E"/>
    <w:rsid w:val="004A7CB6"/>
    <w:rsid w:val="004B0228"/>
    <w:rsid w:val="004B0AD7"/>
    <w:rsid w:val="004B0B31"/>
    <w:rsid w:val="004B1F8F"/>
    <w:rsid w:val="004B2BF4"/>
    <w:rsid w:val="004B676E"/>
    <w:rsid w:val="004B6BEA"/>
    <w:rsid w:val="004B72E4"/>
    <w:rsid w:val="004B7AF0"/>
    <w:rsid w:val="004C0403"/>
    <w:rsid w:val="004C0922"/>
    <w:rsid w:val="004C2AFE"/>
    <w:rsid w:val="004C3E3B"/>
    <w:rsid w:val="004C3FF8"/>
    <w:rsid w:val="004C4402"/>
    <w:rsid w:val="004C4664"/>
    <w:rsid w:val="004C76A4"/>
    <w:rsid w:val="004D0471"/>
    <w:rsid w:val="004D2FCF"/>
    <w:rsid w:val="004D3CE8"/>
    <w:rsid w:val="004D4DCA"/>
    <w:rsid w:val="004D592D"/>
    <w:rsid w:val="004D5ADA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54FF"/>
    <w:rsid w:val="004F5C0C"/>
    <w:rsid w:val="004F6FDA"/>
    <w:rsid w:val="00500312"/>
    <w:rsid w:val="0050133A"/>
    <w:rsid w:val="005023C4"/>
    <w:rsid w:val="00502524"/>
    <w:rsid w:val="0050298B"/>
    <w:rsid w:val="005037FA"/>
    <w:rsid w:val="0050499B"/>
    <w:rsid w:val="00506548"/>
    <w:rsid w:val="00507886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341B"/>
    <w:rsid w:val="005152D6"/>
    <w:rsid w:val="00515783"/>
    <w:rsid w:val="00515A85"/>
    <w:rsid w:val="00515C15"/>
    <w:rsid w:val="00516879"/>
    <w:rsid w:val="005176F4"/>
    <w:rsid w:val="00520594"/>
    <w:rsid w:val="00520779"/>
    <w:rsid w:val="00521409"/>
    <w:rsid w:val="005214D7"/>
    <w:rsid w:val="005214FB"/>
    <w:rsid w:val="00523606"/>
    <w:rsid w:val="0052385C"/>
    <w:rsid w:val="00525668"/>
    <w:rsid w:val="00525F35"/>
    <w:rsid w:val="00525F3A"/>
    <w:rsid w:val="00527595"/>
    <w:rsid w:val="005278B6"/>
    <w:rsid w:val="0053081A"/>
    <w:rsid w:val="005311E0"/>
    <w:rsid w:val="00531E34"/>
    <w:rsid w:val="00533CD8"/>
    <w:rsid w:val="00533DD1"/>
    <w:rsid w:val="00534163"/>
    <w:rsid w:val="005346B8"/>
    <w:rsid w:val="0053526D"/>
    <w:rsid w:val="00537A07"/>
    <w:rsid w:val="005414E1"/>
    <w:rsid w:val="00541B86"/>
    <w:rsid w:val="00541D6F"/>
    <w:rsid w:val="00542854"/>
    <w:rsid w:val="00543A28"/>
    <w:rsid w:val="005442FB"/>
    <w:rsid w:val="0054434C"/>
    <w:rsid w:val="00544C5C"/>
    <w:rsid w:val="00546031"/>
    <w:rsid w:val="00547620"/>
    <w:rsid w:val="0055057E"/>
    <w:rsid w:val="005508BD"/>
    <w:rsid w:val="00550904"/>
    <w:rsid w:val="00551AF5"/>
    <w:rsid w:val="0055215A"/>
    <w:rsid w:val="005526FF"/>
    <w:rsid w:val="00552B92"/>
    <w:rsid w:val="00552EF3"/>
    <w:rsid w:val="00553CE6"/>
    <w:rsid w:val="00554EB4"/>
    <w:rsid w:val="0055559D"/>
    <w:rsid w:val="00557A31"/>
    <w:rsid w:val="005613C2"/>
    <w:rsid w:val="00564A07"/>
    <w:rsid w:val="00564FD9"/>
    <w:rsid w:val="00565BCE"/>
    <w:rsid w:val="00565C93"/>
    <w:rsid w:val="0056617F"/>
    <w:rsid w:val="005661DF"/>
    <w:rsid w:val="00566E1C"/>
    <w:rsid w:val="00567D31"/>
    <w:rsid w:val="00567EE5"/>
    <w:rsid w:val="0057330C"/>
    <w:rsid w:val="005737D6"/>
    <w:rsid w:val="005743AE"/>
    <w:rsid w:val="00575AB4"/>
    <w:rsid w:val="00576056"/>
    <w:rsid w:val="005777FA"/>
    <w:rsid w:val="00580EBE"/>
    <w:rsid w:val="005815D0"/>
    <w:rsid w:val="00583567"/>
    <w:rsid w:val="00585B67"/>
    <w:rsid w:val="0058668B"/>
    <w:rsid w:val="00586E1E"/>
    <w:rsid w:val="005878BC"/>
    <w:rsid w:val="00590F03"/>
    <w:rsid w:val="005955BD"/>
    <w:rsid w:val="005972C0"/>
    <w:rsid w:val="005974BA"/>
    <w:rsid w:val="00597BF3"/>
    <w:rsid w:val="005A02CE"/>
    <w:rsid w:val="005A1A7F"/>
    <w:rsid w:val="005A212D"/>
    <w:rsid w:val="005A21C2"/>
    <w:rsid w:val="005A4751"/>
    <w:rsid w:val="005A5B97"/>
    <w:rsid w:val="005A5D4B"/>
    <w:rsid w:val="005A778F"/>
    <w:rsid w:val="005B0295"/>
    <w:rsid w:val="005B2CF5"/>
    <w:rsid w:val="005B39B7"/>
    <w:rsid w:val="005B444D"/>
    <w:rsid w:val="005B7BC5"/>
    <w:rsid w:val="005C015C"/>
    <w:rsid w:val="005C19C0"/>
    <w:rsid w:val="005C244E"/>
    <w:rsid w:val="005C2501"/>
    <w:rsid w:val="005C27DC"/>
    <w:rsid w:val="005C3693"/>
    <w:rsid w:val="005C3F7F"/>
    <w:rsid w:val="005C59FD"/>
    <w:rsid w:val="005C7B5D"/>
    <w:rsid w:val="005C7D9E"/>
    <w:rsid w:val="005D0111"/>
    <w:rsid w:val="005D0391"/>
    <w:rsid w:val="005D167F"/>
    <w:rsid w:val="005D1AE9"/>
    <w:rsid w:val="005D2702"/>
    <w:rsid w:val="005D307D"/>
    <w:rsid w:val="005D3C8C"/>
    <w:rsid w:val="005D3FD9"/>
    <w:rsid w:val="005D5584"/>
    <w:rsid w:val="005D65C0"/>
    <w:rsid w:val="005D70DE"/>
    <w:rsid w:val="005D743E"/>
    <w:rsid w:val="005E0C69"/>
    <w:rsid w:val="005E316E"/>
    <w:rsid w:val="005E31E5"/>
    <w:rsid w:val="005E4269"/>
    <w:rsid w:val="005E4515"/>
    <w:rsid w:val="005E45A8"/>
    <w:rsid w:val="005E4C0C"/>
    <w:rsid w:val="005E6C58"/>
    <w:rsid w:val="005E6DEC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3B82"/>
    <w:rsid w:val="005F435F"/>
    <w:rsid w:val="005F4D4D"/>
    <w:rsid w:val="005F5420"/>
    <w:rsid w:val="005F5550"/>
    <w:rsid w:val="005F58A1"/>
    <w:rsid w:val="005F6BCF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6111"/>
    <w:rsid w:val="006073CF"/>
    <w:rsid w:val="006104BF"/>
    <w:rsid w:val="0061284E"/>
    <w:rsid w:val="0061388D"/>
    <w:rsid w:val="006139F6"/>
    <w:rsid w:val="00614BD8"/>
    <w:rsid w:val="00616A0F"/>
    <w:rsid w:val="006176AA"/>
    <w:rsid w:val="006209C3"/>
    <w:rsid w:val="0062247B"/>
    <w:rsid w:val="006231C6"/>
    <w:rsid w:val="00624740"/>
    <w:rsid w:val="006247F7"/>
    <w:rsid w:val="00626B30"/>
    <w:rsid w:val="00627EC6"/>
    <w:rsid w:val="0063115A"/>
    <w:rsid w:val="00632CC8"/>
    <w:rsid w:val="00633856"/>
    <w:rsid w:val="00633A25"/>
    <w:rsid w:val="006349C1"/>
    <w:rsid w:val="00634E90"/>
    <w:rsid w:val="00636E9A"/>
    <w:rsid w:val="00636ECB"/>
    <w:rsid w:val="0063758D"/>
    <w:rsid w:val="006377EE"/>
    <w:rsid w:val="00640E9A"/>
    <w:rsid w:val="0064187B"/>
    <w:rsid w:val="00641A9F"/>
    <w:rsid w:val="0064219B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34F2"/>
    <w:rsid w:val="00655F79"/>
    <w:rsid w:val="00655FA9"/>
    <w:rsid w:val="00656CB8"/>
    <w:rsid w:val="00657F70"/>
    <w:rsid w:val="00660033"/>
    <w:rsid w:val="00660528"/>
    <w:rsid w:val="006613F7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5932"/>
    <w:rsid w:val="006759AD"/>
    <w:rsid w:val="0067638C"/>
    <w:rsid w:val="00680EDF"/>
    <w:rsid w:val="00680EFB"/>
    <w:rsid w:val="00681180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919BA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5C5C"/>
    <w:rsid w:val="006B6CAB"/>
    <w:rsid w:val="006C0BDB"/>
    <w:rsid w:val="006C1514"/>
    <w:rsid w:val="006C2540"/>
    <w:rsid w:val="006C3477"/>
    <w:rsid w:val="006C36E6"/>
    <w:rsid w:val="006C481A"/>
    <w:rsid w:val="006C670B"/>
    <w:rsid w:val="006C79C7"/>
    <w:rsid w:val="006D0A85"/>
    <w:rsid w:val="006D1088"/>
    <w:rsid w:val="006D11B2"/>
    <w:rsid w:val="006D15FA"/>
    <w:rsid w:val="006D20CE"/>
    <w:rsid w:val="006D37ED"/>
    <w:rsid w:val="006D44F9"/>
    <w:rsid w:val="006D4FC0"/>
    <w:rsid w:val="006D675C"/>
    <w:rsid w:val="006D75A7"/>
    <w:rsid w:val="006E2E2E"/>
    <w:rsid w:val="006E34B6"/>
    <w:rsid w:val="006E3613"/>
    <w:rsid w:val="006E568B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34E"/>
    <w:rsid w:val="006F29A6"/>
    <w:rsid w:val="006F2B3A"/>
    <w:rsid w:val="006F4EFA"/>
    <w:rsid w:val="006F6DBB"/>
    <w:rsid w:val="007004C6"/>
    <w:rsid w:val="00700D71"/>
    <w:rsid w:val="00701297"/>
    <w:rsid w:val="00701B34"/>
    <w:rsid w:val="00701DC7"/>
    <w:rsid w:val="00703A24"/>
    <w:rsid w:val="00703ACA"/>
    <w:rsid w:val="00704BAD"/>
    <w:rsid w:val="00705A02"/>
    <w:rsid w:val="0070609D"/>
    <w:rsid w:val="00706293"/>
    <w:rsid w:val="00706557"/>
    <w:rsid w:val="00706C11"/>
    <w:rsid w:val="00707445"/>
    <w:rsid w:val="007078E0"/>
    <w:rsid w:val="00710335"/>
    <w:rsid w:val="0071177D"/>
    <w:rsid w:val="00713329"/>
    <w:rsid w:val="0071423C"/>
    <w:rsid w:val="007145B1"/>
    <w:rsid w:val="007146A9"/>
    <w:rsid w:val="00715020"/>
    <w:rsid w:val="00715F9D"/>
    <w:rsid w:val="00716293"/>
    <w:rsid w:val="007169AE"/>
    <w:rsid w:val="007170EF"/>
    <w:rsid w:val="0072182E"/>
    <w:rsid w:val="00722569"/>
    <w:rsid w:val="00722CC1"/>
    <w:rsid w:val="007230DA"/>
    <w:rsid w:val="007242D6"/>
    <w:rsid w:val="00724F99"/>
    <w:rsid w:val="00725740"/>
    <w:rsid w:val="00726190"/>
    <w:rsid w:val="0072726F"/>
    <w:rsid w:val="00727931"/>
    <w:rsid w:val="00733BEE"/>
    <w:rsid w:val="0073518C"/>
    <w:rsid w:val="00737269"/>
    <w:rsid w:val="0073753F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0DFD"/>
    <w:rsid w:val="0075196D"/>
    <w:rsid w:val="00755FAF"/>
    <w:rsid w:val="007568E0"/>
    <w:rsid w:val="00757C33"/>
    <w:rsid w:val="00760218"/>
    <w:rsid w:val="00761403"/>
    <w:rsid w:val="00762830"/>
    <w:rsid w:val="00764008"/>
    <w:rsid w:val="0076450F"/>
    <w:rsid w:val="007702A2"/>
    <w:rsid w:val="0077194D"/>
    <w:rsid w:val="00771BAB"/>
    <w:rsid w:val="00772904"/>
    <w:rsid w:val="0077339D"/>
    <w:rsid w:val="00773C12"/>
    <w:rsid w:val="00773C6F"/>
    <w:rsid w:val="00774233"/>
    <w:rsid w:val="00774432"/>
    <w:rsid w:val="007756A5"/>
    <w:rsid w:val="007815D7"/>
    <w:rsid w:val="007817B6"/>
    <w:rsid w:val="00782329"/>
    <w:rsid w:val="007827D9"/>
    <w:rsid w:val="00782900"/>
    <w:rsid w:val="007831C9"/>
    <w:rsid w:val="00784AA6"/>
    <w:rsid w:val="00785F8B"/>
    <w:rsid w:val="007864BE"/>
    <w:rsid w:val="00787B57"/>
    <w:rsid w:val="007903E8"/>
    <w:rsid w:val="00792AB2"/>
    <w:rsid w:val="007934D6"/>
    <w:rsid w:val="007962CA"/>
    <w:rsid w:val="00796358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2178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5AAD"/>
    <w:rsid w:val="007B6993"/>
    <w:rsid w:val="007B6FBF"/>
    <w:rsid w:val="007C05F3"/>
    <w:rsid w:val="007C215D"/>
    <w:rsid w:val="007C2817"/>
    <w:rsid w:val="007C3170"/>
    <w:rsid w:val="007C4BA4"/>
    <w:rsid w:val="007C510A"/>
    <w:rsid w:val="007C5D7D"/>
    <w:rsid w:val="007C68DC"/>
    <w:rsid w:val="007C6C6D"/>
    <w:rsid w:val="007D0F1D"/>
    <w:rsid w:val="007D2475"/>
    <w:rsid w:val="007D262A"/>
    <w:rsid w:val="007D3997"/>
    <w:rsid w:val="007D5288"/>
    <w:rsid w:val="007D69A1"/>
    <w:rsid w:val="007D6EEC"/>
    <w:rsid w:val="007D77A1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79B"/>
    <w:rsid w:val="007E6460"/>
    <w:rsid w:val="007E6782"/>
    <w:rsid w:val="007E772D"/>
    <w:rsid w:val="007F00A1"/>
    <w:rsid w:val="007F01FB"/>
    <w:rsid w:val="007F1499"/>
    <w:rsid w:val="007F1500"/>
    <w:rsid w:val="007F1B8C"/>
    <w:rsid w:val="007F2821"/>
    <w:rsid w:val="007F30CD"/>
    <w:rsid w:val="007F4108"/>
    <w:rsid w:val="007F652C"/>
    <w:rsid w:val="0080011C"/>
    <w:rsid w:val="00800811"/>
    <w:rsid w:val="00800BB2"/>
    <w:rsid w:val="00800BB8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2BD"/>
    <w:rsid w:val="00816558"/>
    <w:rsid w:val="008167E8"/>
    <w:rsid w:val="00817C6D"/>
    <w:rsid w:val="00820299"/>
    <w:rsid w:val="00820522"/>
    <w:rsid w:val="008206CF"/>
    <w:rsid w:val="00821900"/>
    <w:rsid w:val="00822AA1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6103"/>
    <w:rsid w:val="00837453"/>
    <w:rsid w:val="008375D6"/>
    <w:rsid w:val="00837B7E"/>
    <w:rsid w:val="0084047C"/>
    <w:rsid w:val="0084131F"/>
    <w:rsid w:val="008420A4"/>
    <w:rsid w:val="00842403"/>
    <w:rsid w:val="00845807"/>
    <w:rsid w:val="00845E7F"/>
    <w:rsid w:val="008470D3"/>
    <w:rsid w:val="00847915"/>
    <w:rsid w:val="00847A96"/>
    <w:rsid w:val="008503FC"/>
    <w:rsid w:val="00850454"/>
    <w:rsid w:val="00851BF3"/>
    <w:rsid w:val="00851E13"/>
    <w:rsid w:val="008520C3"/>
    <w:rsid w:val="00852DF8"/>
    <w:rsid w:val="00855ACA"/>
    <w:rsid w:val="00856380"/>
    <w:rsid w:val="00857781"/>
    <w:rsid w:val="0085789E"/>
    <w:rsid w:val="00860082"/>
    <w:rsid w:val="00862AFA"/>
    <w:rsid w:val="00862BBB"/>
    <w:rsid w:val="00865331"/>
    <w:rsid w:val="00866683"/>
    <w:rsid w:val="00867535"/>
    <w:rsid w:val="0086769E"/>
    <w:rsid w:val="00867862"/>
    <w:rsid w:val="00867ABC"/>
    <w:rsid w:val="00867BEB"/>
    <w:rsid w:val="00870045"/>
    <w:rsid w:val="008706FD"/>
    <w:rsid w:val="00870E5D"/>
    <w:rsid w:val="0087124E"/>
    <w:rsid w:val="00872A79"/>
    <w:rsid w:val="0087316C"/>
    <w:rsid w:val="008740E9"/>
    <w:rsid w:val="0087760A"/>
    <w:rsid w:val="00877AC8"/>
    <w:rsid w:val="008808F4"/>
    <w:rsid w:val="00880B01"/>
    <w:rsid w:val="00881FF4"/>
    <w:rsid w:val="00882687"/>
    <w:rsid w:val="00882F50"/>
    <w:rsid w:val="008832F9"/>
    <w:rsid w:val="008833DC"/>
    <w:rsid w:val="0088361F"/>
    <w:rsid w:val="008839F6"/>
    <w:rsid w:val="008844E0"/>
    <w:rsid w:val="00885A4A"/>
    <w:rsid w:val="00886092"/>
    <w:rsid w:val="00886C0B"/>
    <w:rsid w:val="00887C58"/>
    <w:rsid w:val="00890E05"/>
    <w:rsid w:val="00893DF6"/>
    <w:rsid w:val="0089417F"/>
    <w:rsid w:val="00894853"/>
    <w:rsid w:val="00894C94"/>
    <w:rsid w:val="00895CB6"/>
    <w:rsid w:val="0089686A"/>
    <w:rsid w:val="008A342A"/>
    <w:rsid w:val="008A4943"/>
    <w:rsid w:val="008A57FD"/>
    <w:rsid w:val="008A58CD"/>
    <w:rsid w:val="008A6811"/>
    <w:rsid w:val="008A7224"/>
    <w:rsid w:val="008A7AE7"/>
    <w:rsid w:val="008B0CC0"/>
    <w:rsid w:val="008B18DA"/>
    <w:rsid w:val="008B2CF7"/>
    <w:rsid w:val="008B34C5"/>
    <w:rsid w:val="008B3A96"/>
    <w:rsid w:val="008B4162"/>
    <w:rsid w:val="008B433E"/>
    <w:rsid w:val="008B63FD"/>
    <w:rsid w:val="008B66DF"/>
    <w:rsid w:val="008B6A68"/>
    <w:rsid w:val="008B6D8E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808"/>
    <w:rsid w:val="008C681C"/>
    <w:rsid w:val="008D069E"/>
    <w:rsid w:val="008D07E6"/>
    <w:rsid w:val="008D07F2"/>
    <w:rsid w:val="008D278C"/>
    <w:rsid w:val="008D4A6E"/>
    <w:rsid w:val="008D4CF6"/>
    <w:rsid w:val="008D4F84"/>
    <w:rsid w:val="008E1206"/>
    <w:rsid w:val="008E16ED"/>
    <w:rsid w:val="008E339E"/>
    <w:rsid w:val="008E3ED7"/>
    <w:rsid w:val="008E4261"/>
    <w:rsid w:val="008E502B"/>
    <w:rsid w:val="008E514A"/>
    <w:rsid w:val="008E5276"/>
    <w:rsid w:val="008E55F6"/>
    <w:rsid w:val="008E5A07"/>
    <w:rsid w:val="008E5DFE"/>
    <w:rsid w:val="008E68F7"/>
    <w:rsid w:val="008E7E90"/>
    <w:rsid w:val="008F3151"/>
    <w:rsid w:val="008F3C8F"/>
    <w:rsid w:val="008F46C1"/>
    <w:rsid w:val="008F5D73"/>
    <w:rsid w:val="008F60FE"/>
    <w:rsid w:val="008F7D1D"/>
    <w:rsid w:val="009021CD"/>
    <w:rsid w:val="00903AB1"/>
    <w:rsid w:val="00905C1D"/>
    <w:rsid w:val="00906691"/>
    <w:rsid w:val="00906883"/>
    <w:rsid w:val="00907DFE"/>
    <w:rsid w:val="009102D6"/>
    <w:rsid w:val="00910BEB"/>
    <w:rsid w:val="00912551"/>
    <w:rsid w:val="009139C9"/>
    <w:rsid w:val="0091529A"/>
    <w:rsid w:val="00915DA1"/>
    <w:rsid w:val="009163D0"/>
    <w:rsid w:val="00916A50"/>
    <w:rsid w:val="00917620"/>
    <w:rsid w:val="009202B0"/>
    <w:rsid w:val="0092200E"/>
    <w:rsid w:val="009222F0"/>
    <w:rsid w:val="00923073"/>
    <w:rsid w:val="009255A3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6FB5"/>
    <w:rsid w:val="00937973"/>
    <w:rsid w:val="00937BE7"/>
    <w:rsid w:val="0094126F"/>
    <w:rsid w:val="00941728"/>
    <w:rsid w:val="00942102"/>
    <w:rsid w:val="00943053"/>
    <w:rsid w:val="00943659"/>
    <w:rsid w:val="00943F99"/>
    <w:rsid w:val="0094468A"/>
    <w:rsid w:val="009448EE"/>
    <w:rsid w:val="00944A92"/>
    <w:rsid w:val="00944B0E"/>
    <w:rsid w:val="00945334"/>
    <w:rsid w:val="00947987"/>
    <w:rsid w:val="00951128"/>
    <w:rsid w:val="00951969"/>
    <w:rsid w:val="009519E2"/>
    <w:rsid w:val="00951C20"/>
    <w:rsid w:val="009534B9"/>
    <w:rsid w:val="0095366B"/>
    <w:rsid w:val="009539E5"/>
    <w:rsid w:val="00953C63"/>
    <w:rsid w:val="009544B0"/>
    <w:rsid w:val="00954D2A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2051"/>
    <w:rsid w:val="00965002"/>
    <w:rsid w:val="0097050D"/>
    <w:rsid w:val="00970AC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302B"/>
    <w:rsid w:val="009836C5"/>
    <w:rsid w:val="00983BF9"/>
    <w:rsid w:val="00983EA9"/>
    <w:rsid w:val="009843E8"/>
    <w:rsid w:val="00984C10"/>
    <w:rsid w:val="00986039"/>
    <w:rsid w:val="009860D5"/>
    <w:rsid w:val="00986EE7"/>
    <w:rsid w:val="0098741C"/>
    <w:rsid w:val="00990ADC"/>
    <w:rsid w:val="00990C4F"/>
    <w:rsid w:val="00991B50"/>
    <w:rsid w:val="00992F91"/>
    <w:rsid w:val="00994A40"/>
    <w:rsid w:val="00995581"/>
    <w:rsid w:val="00996023"/>
    <w:rsid w:val="009970CE"/>
    <w:rsid w:val="00997CED"/>
    <w:rsid w:val="009A0F41"/>
    <w:rsid w:val="009A1093"/>
    <w:rsid w:val="009A4178"/>
    <w:rsid w:val="009A5371"/>
    <w:rsid w:val="009A53EB"/>
    <w:rsid w:val="009A6AAD"/>
    <w:rsid w:val="009A6F38"/>
    <w:rsid w:val="009A72D5"/>
    <w:rsid w:val="009B01A7"/>
    <w:rsid w:val="009B0B44"/>
    <w:rsid w:val="009B2801"/>
    <w:rsid w:val="009B3943"/>
    <w:rsid w:val="009B3B47"/>
    <w:rsid w:val="009B53F2"/>
    <w:rsid w:val="009B6C40"/>
    <w:rsid w:val="009C1A97"/>
    <w:rsid w:val="009C2D03"/>
    <w:rsid w:val="009C3447"/>
    <w:rsid w:val="009C3A0F"/>
    <w:rsid w:val="009C3E81"/>
    <w:rsid w:val="009C417C"/>
    <w:rsid w:val="009C4C3A"/>
    <w:rsid w:val="009C536D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5739"/>
    <w:rsid w:val="009F0757"/>
    <w:rsid w:val="009F1075"/>
    <w:rsid w:val="009F1868"/>
    <w:rsid w:val="009F2BFC"/>
    <w:rsid w:val="009F2CA3"/>
    <w:rsid w:val="009F37C6"/>
    <w:rsid w:val="009F41AC"/>
    <w:rsid w:val="009F48A5"/>
    <w:rsid w:val="009F6B01"/>
    <w:rsid w:val="009F7135"/>
    <w:rsid w:val="00A006E4"/>
    <w:rsid w:val="00A00EA1"/>
    <w:rsid w:val="00A05112"/>
    <w:rsid w:val="00A05507"/>
    <w:rsid w:val="00A057B8"/>
    <w:rsid w:val="00A058A8"/>
    <w:rsid w:val="00A05984"/>
    <w:rsid w:val="00A05E48"/>
    <w:rsid w:val="00A0733B"/>
    <w:rsid w:val="00A10F0C"/>
    <w:rsid w:val="00A10F68"/>
    <w:rsid w:val="00A10FE4"/>
    <w:rsid w:val="00A1225E"/>
    <w:rsid w:val="00A12C70"/>
    <w:rsid w:val="00A13476"/>
    <w:rsid w:val="00A13948"/>
    <w:rsid w:val="00A14DF2"/>
    <w:rsid w:val="00A15781"/>
    <w:rsid w:val="00A169E6"/>
    <w:rsid w:val="00A17E7E"/>
    <w:rsid w:val="00A200C0"/>
    <w:rsid w:val="00A2113E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8D5"/>
    <w:rsid w:val="00A344BF"/>
    <w:rsid w:val="00A34EE8"/>
    <w:rsid w:val="00A370AE"/>
    <w:rsid w:val="00A41C41"/>
    <w:rsid w:val="00A4321A"/>
    <w:rsid w:val="00A44FC7"/>
    <w:rsid w:val="00A4545A"/>
    <w:rsid w:val="00A45A3D"/>
    <w:rsid w:val="00A46695"/>
    <w:rsid w:val="00A50245"/>
    <w:rsid w:val="00A51D11"/>
    <w:rsid w:val="00A52D94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3280"/>
    <w:rsid w:val="00A63852"/>
    <w:rsid w:val="00A647F1"/>
    <w:rsid w:val="00A64B62"/>
    <w:rsid w:val="00A65869"/>
    <w:rsid w:val="00A669A0"/>
    <w:rsid w:val="00A670A2"/>
    <w:rsid w:val="00A67AC4"/>
    <w:rsid w:val="00A70A0D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9651E"/>
    <w:rsid w:val="00AA19A7"/>
    <w:rsid w:val="00AA24F8"/>
    <w:rsid w:val="00AA3AB7"/>
    <w:rsid w:val="00AA508E"/>
    <w:rsid w:val="00AA633B"/>
    <w:rsid w:val="00AA6E85"/>
    <w:rsid w:val="00AA7920"/>
    <w:rsid w:val="00AB060D"/>
    <w:rsid w:val="00AB1956"/>
    <w:rsid w:val="00AB2706"/>
    <w:rsid w:val="00AB42BE"/>
    <w:rsid w:val="00AB5964"/>
    <w:rsid w:val="00AB6301"/>
    <w:rsid w:val="00AB64B2"/>
    <w:rsid w:val="00AB7399"/>
    <w:rsid w:val="00AB7588"/>
    <w:rsid w:val="00AB762B"/>
    <w:rsid w:val="00AC0B6A"/>
    <w:rsid w:val="00AC260E"/>
    <w:rsid w:val="00AC41D1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F77"/>
    <w:rsid w:val="00AD5403"/>
    <w:rsid w:val="00AD59C0"/>
    <w:rsid w:val="00AD5B72"/>
    <w:rsid w:val="00AD5C6C"/>
    <w:rsid w:val="00AD60AE"/>
    <w:rsid w:val="00AD6BF3"/>
    <w:rsid w:val="00AE265D"/>
    <w:rsid w:val="00AE2CB0"/>
    <w:rsid w:val="00AE510F"/>
    <w:rsid w:val="00AE574A"/>
    <w:rsid w:val="00AE58A1"/>
    <w:rsid w:val="00AE6A63"/>
    <w:rsid w:val="00AE73EA"/>
    <w:rsid w:val="00AE751B"/>
    <w:rsid w:val="00AF0671"/>
    <w:rsid w:val="00AF10F4"/>
    <w:rsid w:val="00AF1B30"/>
    <w:rsid w:val="00AF1F88"/>
    <w:rsid w:val="00AF2724"/>
    <w:rsid w:val="00AF2D8E"/>
    <w:rsid w:val="00AF33E4"/>
    <w:rsid w:val="00AF4D19"/>
    <w:rsid w:val="00AF5663"/>
    <w:rsid w:val="00AF7698"/>
    <w:rsid w:val="00B002C0"/>
    <w:rsid w:val="00B012FD"/>
    <w:rsid w:val="00B0345D"/>
    <w:rsid w:val="00B03E91"/>
    <w:rsid w:val="00B05796"/>
    <w:rsid w:val="00B057F1"/>
    <w:rsid w:val="00B0598E"/>
    <w:rsid w:val="00B05A00"/>
    <w:rsid w:val="00B05C72"/>
    <w:rsid w:val="00B05F4A"/>
    <w:rsid w:val="00B05F73"/>
    <w:rsid w:val="00B076EA"/>
    <w:rsid w:val="00B07786"/>
    <w:rsid w:val="00B077FB"/>
    <w:rsid w:val="00B122BA"/>
    <w:rsid w:val="00B1282D"/>
    <w:rsid w:val="00B1317C"/>
    <w:rsid w:val="00B142BB"/>
    <w:rsid w:val="00B14E56"/>
    <w:rsid w:val="00B15DB4"/>
    <w:rsid w:val="00B20F5B"/>
    <w:rsid w:val="00B210F3"/>
    <w:rsid w:val="00B2266F"/>
    <w:rsid w:val="00B227C2"/>
    <w:rsid w:val="00B22F6F"/>
    <w:rsid w:val="00B23BD2"/>
    <w:rsid w:val="00B24A29"/>
    <w:rsid w:val="00B254DB"/>
    <w:rsid w:val="00B262C1"/>
    <w:rsid w:val="00B27975"/>
    <w:rsid w:val="00B30101"/>
    <w:rsid w:val="00B30A52"/>
    <w:rsid w:val="00B3203A"/>
    <w:rsid w:val="00B34A5C"/>
    <w:rsid w:val="00B377AD"/>
    <w:rsid w:val="00B401C1"/>
    <w:rsid w:val="00B406D3"/>
    <w:rsid w:val="00B4190B"/>
    <w:rsid w:val="00B42651"/>
    <w:rsid w:val="00B453F1"/>
    <w:rsid w:val="00B4635C"/>
    <w:rsid w:val="00B46E7C"/>
    <w:rsid w:val="00B47324"/>
    <w:rsid w:val="00B47527"/>
    <w:rsid w:val="00B47582"/>
    <w:rsid w:val="00B50CA6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60606"/>
    <w:rsid w:val="00B61F1E"/>
    <w:rsid w:val="00B62889"/>
    <w:rsid w:val="00B62C5A"/>
    <w:rsid w:val="00B62E01"/>
    <w:rsid w:val="00B63261"/>
    <w:rsid w:val="00B63CB2"/>
    <w:rsid w:val="00B63D45"/>
    <w:rsid w:val="00B648F3"/>
    <w:rsid w:val="00B6616C"/>
    <w:rsid w:val="00B663FE"/>
    <w:rsid w:val="00B66FA9"/>
    <w:rsid w:val="00B70FF6"/>
    <w:rsid w:val="00B716C0"/>
    <w:rsid w:val="00B7181F"/>
    <w:rsid w:val="00B71934"/>
    <w:rsid w:val="00B71C53"/>
    <w:rsid w:val="00B7203B"/>
    <w:rsid w:val="00B73C57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4FB"/>
    <w:rsid w:val="00B919F5"/>
    <w:rsid w:val="00B91E9E"/>
    <w:rsid w:val="00B928DA"/>
    <w:rsid w:val="00B9433D"/>
    <w:rsid w:val="00B95D6B"/>
    <w:rsid w:val="00B96157"/>
    <w:rsid w:val="00B96C72"/>
    <w:rsid w:val="00B97B30"/>
    <w:rsid w:val="00B97E81"/>
    <w:rsid w:val="00BA01B7"/>
    <w:rsid w:val="00BA0497"/>
    <w:rsid w:val="00BA1031"/>
    <w:rsid w:val="00BA25D1"/>
    <w:rsid w:val="00BA25E6"/>
    <w:rsid w:val="00BA2F96"/>
    <w:rsid w:val="00BA3D13"/>
    <w:rsid w:val="00BA429B"/>
    <w:rsid w:val="00BA51B6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DDC"/>
    <w:rsid w:val="00BB5E48"/>
    <w:rsid w:val="00BB60BF"/>
    <w:rsid w:val="00BB6A0E"/>
    <w:rsid w:val="00BB6E9B"/>
    <w:rsid w:val="00BB7ADE"/>
    <w:rsid w:val="00BC0804"/>
    <w:rsid w:val="00BC1DCE"/>
    <w:rsid w:val="00BC3360"/>
    <w:rsid w:val="00BC368E"/>
    <w:rsid w:val="00BC4673"/>
    <w:rsid w:val="00BC558C"/>
    <w:rsid w:val="00BC56FB"/>
    <w:rsid w:val="00BC7EC8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460D"/>
    <w:rsid w:val="00BE4C4A"/>
    <w:rsid w:val="00BE6542"/>
    <w:rsid w:val="00BE6763"/>
    <w:rsid w:val="00BE75F7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75CF"/>
    <w:rsid w:val="00BF7B6E"/>
    <w:rsid w:val="00BF7C33"/>
    <w:rsid w:val="00C0009E"/>
    <w:rsid w:val="00C008E4"/>
    <w:rsid w:val="00C01700"/>
    <w:rsid w:val="00C01F2E"/>
    <w:rsid w:val="00C022B9"/>
    <w:rsid w:val="00C029FD"/>
    <w:rsid w:val="00C031D0"/>
    <w:rsid w:val="00C03527"/>
    <w:rsid w:val="00C0402C"/>
    <w:rsid w:val="00C061D1"/>
    <w:rsid w:val="00C06ECC"/>
    <w:rsid w:val="00C07845"/>
    <w:rsid w:val="00C10290"/>
    <w:rsid w:val="00C117A9"/>
    <w:rsid w:val="00C12816"/>
    <w:rsid w:val="00C12D15"/>
    <w:rsid w:val="00C13509"/>
    <w:rsid w:val="00C1399B"/>
    <w:rsid w:val="00C14F29"/>
    <w:rsid w:val="00C14FBF"/>
    <w:rsid w:val="00C160F7"/>
    <w:rsid w:val="00C16D2E"/>
    <w:rsid w:val="00C20C98"/>
    <w:rsid w:val="00C20DAD"/>
    <w:rsid w:val="00C22F18"/>
    <w:rsid w:val="00C24815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871"/>
    <w:rsid w:val="00C408F7"/>
    <w:rsid w:val="00C40DC8"/>
    <w:rsid w:val="00C40F74"/>
    <w:rsid w:val="00C437A2"/>
    <w:rsid w:val="00C441C0"/>
    <w:rsid w:val="00C457E5"/>
    <w:rsid w:val="00C4603B"/>
    <w:rsid w:val="00C47CF2"/>
    <w:rsid w:val="00C47F8A"/>
    <w:rsid w:val="00C51DC2"/>
    <w:rsid w:val="00C550A7"/>
    <w:rsid w:val="00C554FD"/>
    <w:rsid w:val="00C5650D"/>
    <w:rsid w:val="00C569C5"/>
    <w:rsid w:val="00C5773C"/>
    <w:rsid w:val="00C57C5E"/>
    <w:rsid w:val="00C57F57"/>
    <w:rsid w:val="00C61DB4"/>
    <w:rsid w:val="00C645BC"/>
    <w:rsid w:val="00C64C57"/>
    <w:rsid w:val="00C66F72"/>
    <w:rsid w:val="00C7000E"/>
    <w:rsid w:val="00C71CE9"/>
    <w:rsid w:val="00C71DBF"/>
    <w:rsid w:val="00C73AFB"/>
    <w:rsid w:val="00C73B29"/>
    <w:rsid w:val="00C73E8B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3584"/>
    <w:rsid w:val="00C835AD"/>
    <w:rsid w:val="00C84231"/>
    <w:rsid w:val="00C869B3"/>
    <w:rsid w:val="00C9021F"/>
    <w:rsid w:val="00C91511"/>
    <w:rsid w:val="00C92D24"/>
    <w:rsid w:val="00C96C4C"/>
    <w:rsid w:val="00C97C73"/>
    <w:rsid w:val="00CA00E6"/>
    <w:rsid w:val="00CA032E"/>
    <w:rsid w:val="00CA0FDA"/>
    <w:rsid w:val="00CA1867"/>
    <w:rsid w:val="00CA1DDF"/>
    <w:rsid w:val="00CA2ABD"/>
    <w:rsid w:val="00CA3C25"/>
    <w:rsid w:val="00CA4144"/>
    <w:rsid w:val="00CB0505"/>
    <w:rsid w:val="00CB24C9"/>
    <w:rsid w:val="00CB3908"/>
    <w:rsid w:val="00CB43B4"/>
    <w:rsid w:val="00CB6027"/>
    <w:rsid w:val="00CB6FD9"/>
    <w:rsid w:val="00CB70BC"/>
    <w:rsid w:val="00CC27A2"/>
    <w:rsid w:val="00CC3237"/>
    <w:rsid w:val="00CC69DA"/>
    <w:rsid w:val="00CC742B"/>
    <w:rsid w:val="00CD09D4"/>
    <w:rsid w:val="00CD1080"/>
    <w:rsid w:val="00CD164E"/>
    <w:rsid w:val="00CD1A29"/>
    <w:rsid w:val="00CD1A5E"/>
    <w:rsid w:val="00CD1C8E"/>
    <w:rsid w:val="00CD25B9"/>
    <w:rsid w:val="00CD3036"/>
    <w:rsid w:val="00CD3413"/>
    <w:rsid w:val="00CD409A"/>
    <w:rsid w:val="00CD4E76"/>
    <w:rsid w:val="00CD60F3"/>
    <w:rsid w:val="00CD634C"/>
    <w:rsid w:val="00CE1169"/>
    <w:rsid w:val="00CE14FC"/>
    <w:rsid w:val="00CE4FC2"/>
    <w:rsid w:val="00CE590F"/>
    <w:rsid w:val="00CE5F01"/>
    <w:rsid w:val="00CE76FE"/>
    <w:rsid w:val="00CF024A"/>
    <w:rsid w:val="00CF0897"/>
    <w:rsid w:val="00CF1265"/>
    <w:rsid w:val="00CF2218"/>
    <w:rsid w:val="00CF245B"/>
    <w:rsid w:val="00CF3C71"/>
    <w:rsid w:val="00CF5098"/>
    <w:rsid w:val="00CF512F"/>
    <w:rsid w:val="00CF67FE"/>
    <w:rsid w:val="00CF7505"/>
    <w:rsid w:val="00CF7F72"/>
    <w:rsid w:val="00D00325"/>
    <w:rsid w:val="00D004F9"/>
    <w:rsid w:val="00D03D61"/>
    <w:rsid w:val="00D068E5"/>
    <w:rsid w:val="00D106E8"/>
    <w:rsid w:val="00D14C12"/>
    <w:rsid w:val="00D1596E"/>
    <w:rsid w:val="00D15C86"/>
    <w:rsid w:val="00D1678C"/>
    <w:rsid w:val="00D17732"/>
    <w:rsid w:val="00D17928"/>
    <w:rsid w:val="00D20966"/>
    <w:rsid w:val="00D20FBB"/>
    <w:rsid w:val="00D21603"/>
    <w:rsid w:val="00D21752"/>
    <w:rsid w:val="00D22C2E"/>
    <w:rsid w:val="00D249D0"/>
    <w:rsid w:val="00D24A70"/>
    <w:rsid w:val="00D24E00"/>
    <w:rsid w:val="00D2732C"/>
    <w:rsid w:val="00D27615"/>
    <w:rsid w:val="00D27617"/>
    <w:rsid w:val="00D2798D"/>
    <w:rsid w:val="00D30A97"/>
    <w:rsid w:val="00D341FB"/>
    <w:rsid w:val="00D37F9D"/>
    <w:rsid w:val="00D41774"/>
    <w:rsid w:val="00D45257"/>
    <w:rsid w:val="00D4618D"/>
    <w:rsid w:val="00D46BB0"/>
    <w:rsid w:val="00D470DB"/>
    <w:rsid w:val="00D500BB"/>
    <w:rsid w:val="00D5176B"/>
    <w:rsid w:val="00D519B1"/>
    <w:rsid w:val="00D51B19"/>
    <w:rsid w:val="00D52A35"/>
    <w:rsid w:val="00D534CA"/>
    <w:rsid w:val="00D53FA4"/>
    <w:rsid w:val="00D54CB0"/>
    <w:rsid w:val="00D55598"/>
    <w:rsid w:val="00D55CF3"/>
    <w:rsid w:val="00D569C6"/>
    <w:rsid w:val="00D56A6F"/>
    <w:rsid w:val="00D56DBD"/>
    <w:rsid w:val="00D57ED5"/>
    <w:rsid w:val="00D60EFD"/>
    <w:rsid w:val="00D63010"/>
    <w:rsid w:val="00D64097"/>
    <w:rsid w:val="00D64126"/>
    <w:rsid w:val="00D64EE2"/>
    <w:rsid w:val="00D65331"/>
    <w:rsid w:val="00D65502"/>
    <w:rsid w:val="00D65CC6"/>
    <w:rsid w:val="00D65E9C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4C0D"/>
    <w:rsid w:val="00D86DD6"/>
    <w:rsid w:val="00D9095E"/>
    <w:rsid w:val="00D90D6F"/>
    <w:rsid w:val="00D9257D"/>
    <w:rsid w:val="00D92AFC"/>
    <w:rsid w:val="00D94BD5"/>
    <w:rsid w:val="00D960E3"/>
    <w:rsid w:val="00D9619E"/>
    <w:rsid w:val="00DA053B"/>
    <w:rsid w:val="00DA061B"/>
    <w:rsid w:val="00DA0B3E"/>
    <w:rsid w:val="00DA29AD"/>
    <w:rsid w:val="00DA3453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750"/>
    <w:rsid w:val="00DB7D8F"/>
    <w:rsid w:val="00DC1C27"/>
    <w:rsid w:val="00DC2947"/>
    <w:rsid w:val="00DC2EEC"/>
    <w:rsid w:val="00DC369A"/>
    <w:rsid w:val="00DC4157"/>
    <w:rsid w:val="00DC5827"/>
    <w:rsid w:val="00DC61C6"/>
    <w:rsid w:val="00DC6CCD"/>
    <w:rsid w:val="00DC799C"/>
    <w:rsid w:val="00DD4F03"/>
    <w:rsid w:val="00DD65DE"/>
    <w:rsid w:val="00DE0A2B"/>
    <w:rsid w:val="00DE0AF2"/>
    <w:rsid w:val="00DE0BA7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BB7"/>
    <w:rsid w:val="00DF0DDA"/>
    <w:rsid w:val="00DF24DF"/>
    <w:rsid w:val="00DF2D33"/>
    <w:rsid w:val="00DF3160"/>
    <w:rsid w:val="00DF427C"/>
    <w:rsid w:val="00DF61E0"/>
    <w:rsid w:val="00E00CC0"/>
    <w:rsid w:val="00E022A4"/>
    <w:rsid w:val="00E0345E"/>
    <w:rsid w:val="00E062B7"/>
    <w:rsid w:val="00E06E0C"/>
    <w:rsid w:val="00E07C67"/>
    <w:rsid w:val="00E11987"/>
    <w:rsid w:val="00E11CFB"/>
    <w:rsid w:val="00E132E9"/>
    <w:rsid w:val="00E13770"/>
    <w:rsid w:val="00E146B9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553B"/>
    <w:rsid w:val="00E260D9"/>
    <w:rsid w:val="00E266C6"/>
    <w:rsid w:val="00E2792B"/>
    <w:rsid w:val="00E27DFC"/>
    <w:rsid w:val="00E32595"/>
    <w:rsid w:val="00E3263F"/>
    <w:rsid w:val="00E32934"/>
    <w:rsid w:val="00E34497"/>
    <w:rsid w:val="00E35440"/>
    <w:rsid w:val="00E35A0E"/>
    <w:rsid w:val="00E415B9"/>
    <w:rsid w:val="00E41607"/>
    <w:rsid w:val="00E43598"/>
    <w:rsid w:val="00E43D51"/>
    <w:rsid w:val="00E44510"/>
    <w:rsid w:val="00E453A7"/>
    <w:rsid w:val="00E45554"/>
    <w:rsid w:val="00E4668A"/>
    <w:rsid w:val="00E4763C"/>
    <w:rsid w:val="00E479DB"/>
    <w:rsid w:val="00E509A5"/>
    <w:rsid w:val="00E514BB"/>
    <w:rsid w:val="00E51932"/>
    <w:rsid w:val="00E52729"/>
    <w:rsid w:val="00E545E0"/>
    <w:rsid w:val="00E545E2"/>
    <w:rsid w:val="00E54E5E"/>
    <w:rsid w:val="00E552BA"/>
    <w:rsid w:val="00E557C1"/>
    <w:rsid w:val="00E55A6A"/>
    <w:rsid w:val="00E560BD"/>
    <w:rsid w:val="00E60B6B"/>
    <w:rsid w:val="00E61D88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A0A"/>
    <w:rsid w:val="00E76B13"/>
    <w:rsid w:val="00E76BF1"/>
    <w:rsid w:val="00E76C80"/>
    <w:rsid w:val="00E7718D"/>
    <w:rsid w:val="00E8057F"/>
    <w:rsid w:val="00E80627"/>
    <w:rsid w:val="00E8067A"/>
    <w:rsid w:val="00E80DE7"/>
    <w:rsid w:val="00E80EA8"/>
    <w:rsid w:val="00E81AB5"/>
    <w:rsid w:val="00E82FB7"/>
    <w:rsid w:val="00E8393C"/>
    <w:rsid w:val="00E85CCD"/>
    <w:rsid w:val="00E860BD"/>
    <w:rsid w:val="00E8628C"/>
    <w:rsid w:val="00E86708"/>
    <w:rsid w:val="00E907FB"/>
    <w:rsid w:val="00E90AB4"/>
    <w:rsid w:val="00E92AEB"/>
    <w:rsid w:val="00E92DB2"/>
    <w:rsid w:val="00E94521"/>
    <w:rsid w:val="00E974CB"/>
    <w:rsid w:val="00EA01EE"/>
    <w:rsid w:val="00EA0CFF"/>
    <w:rsid w:val="00EA231C"/>
    <w:rsid w:val="00EA4519"/>
    <w:rsid w:val="00EA494A"/>
    <w:rsid w:val="00EA65AB"/>
    <w:rsid w:val="00EA6987"/>
    <w:rsid w:val="00EA741D"/>
    <w:rsid w:val="00EA74CC"/>
    <w:rsid w:val="00EB0C0C"/>
    <w:rsid w:val="00EB126A"/>
    <w:rsid w:val="00EB1A48"/>
    <w:rsid w:val="00EB27B1"/>
    <w:rsid w:val="00EB27D1"/>
    <w:rsid w:val="00EB469C"/>
    <w:rsid w:val="00EB4E4D"/>
    <w:rsid w:val="00EB5F08"/>
    <w:rsid w:val="00EB60D9"/>
    <w:rsid w:val="00EB6E4C"/>
    <w:rsid w:val="00EB79AD"/>
    <w:rsid w:val="00EB7D03"/>
    <w:rsid w:val="00EC0ABD"/>
    <w:rsid w:val="00EC129D"/>
    <w:rsid w:val="00EC1FF5"/>
    <w:rsid w:val="00EC212D"/>
    <w:rsid w:val="00EC31AD"/>
    <w:rsid w:val="00EC37AD"/>
    <w:rsid w:val="00ED13F8"/>
    <w:rsid w:val="00ED1D72"/>
    <w:rsid w:val="00ED3054"/>
    <w:rsid w:val="00ED454E"/>
    <w:rsid w:val="00ED600D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70C9"/>
    <w:rsid w:val="00EF0587"/>
    <w:rsid w:val="00EF1F08"/>
    <w:rsid w:val="00EF2CE1"/>
    <w:rsid w:val="00EF327D"/>
    <w:rsid w:val="00EF47B1"/>
    <w:rsid w:val="00EF60DB"/>
    <w:rsid w:val="00EF6C62"/>
    <w:rsid w:val="00EF74E9"/>
    <w:rsid w:val="00EF7F67"/>
    <w:rsid w:val="00F005BB"/>
    <w:rsid w:val="00F00F8F"/>
    <w:rsid w:val="00F011FA"/>
    <w:rsid w:val="00F02485"/>
    <w:rsid w:val="00F024D2"/>
    <w:rsid w:val="00F02D47"/>
    <w:rsid w:val="00F033EC"/>
    <w:rsid w:val="00F0464D"/>
    <w:rsid w:val="00F05D06"/>
    <w:rsid w:val="00F07D46"/>
    <w:rsid w:val="00F10D02"/>
    <w:rsid w:val="00F11DE4"/>
    <w:rsid w:val="00F12B5C"/>
    <w:rsid w:val="00F14595"/>
    <w:rsid w:val="00F200B4"/>
    <w:rsid w:val="00F216B4"/>
    <w:rsid w:val="00F21ED2"/>
    <w:rsid w:val="00F220A6"/>
    <w:rsid w:val="00F22E87"/>
    <w:rsid w:val="00F24083"/>
    <w:rsid w:val="00F25456"/>
    <w:rsid w:val="00F26218"/>
    <w:rsid w:val="00F2634A"/>
    <w:rsid w:val="00F272C8"/>
    <w:rsid w:val="00F31DEF"/>
    <w:rsid w:val="00F331B4"/>
    <w:rsid w:val="00F33E79"/>
    <w:rsid w:val="00F34420"/>
    <w:rsid w:val="00F34483"/>
    <w:rsid w:val="00F347E3"/>
    <w:rsid w:val="00F349FA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2DAF"/>
    <w:rsid w:val="00F5344F"/>
    <w:rsid w:val="00F542A4"/>
    <w:rsid w:val="00F54836"/>
    <w:rsid w:val="00F54C4D"/>
    <w:rsid w:val="00F54D22"/>
    <w:rsid w:val="00F55047"/>
    <w:rsid w:val="00F57001"/>
    <w:rsid w:val="00F571D1"/>
    <w:rsid w:val="00F578E8"/>
    <w:rsid w:val="00F57900"/>
    <w:rsid w:val="00F615DE"/>
    <w:rsid w:val="00F622B2"/>
    <w:rsid w:val="00F623D1"/>
    <w:rsid w:val="00F6241D"/>
    <w:rsid w:val="00F6251C"/>
    <w:rsid w:val="00F63DE0"/>
    <w:rsid w:val="00F65D68"/>
    <w:rsid w:val="00F6655F"/>
    <w:rsid w:val="00F66841"/>
    <w:rsid w:val="00F668A4"/>
    <w:rsid w:val="00F66B6F"/>
    <w:rsid w:val="00F72F94"/>
    <w:rsid w:val="00F74A25"/>
    <w:rsid w:val="00F76619"/>
    <w:rsid w:val="00F76AFD"/>
    <w:rsid w:val="00F77890"/>
    <w:rsid w:val="00F77A0A"/>
    <w:rsid w:val="00F77BD7"/>
    <w:rsid w:val="00F80694"/>
    <w:rsid w:val="00F80982"/>
    <w:rsid w:val="00F80E8A"/>
    <w:rsid w:val="00F8426A"/>
    <w:rsid w:val="00F84FD7"/>
    <w:rsid w:val="00F90DE6"/>
    <w:rsid w:val="00F914F7"/>
    <w:rsid w:val="00F932F6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C5A"/>
    <w:rsid w:val="00FA6200"/>
    <w:rsid w:val="00FA6C76"/>
    <w:rsid w:val="00FA7182"/>
    <w:rsid w:val="00FA7563"/>
    <w:rsid w:val="00FB0A88"/>
    <w:rsid w:val="00FB1677"/>
    <w:rsid w:val="00FB277E"/>
    <w:rsid w:val="00FB5778"/>
    <w:rsid w:val="00FB5963"/>
    <w:rsid w:val="00FB622C"/>
    <w:rsid w:val="00FB64E2"/>
    <w:rsid w:val="00FB67AC"/>
    <w:rsid w:val="00FB7FBC"/>
    <w:rsid w:val="00FC07E0"/>
    <w:rsid w:val="00FC3699"/>
    <w:rsid w:val="00FC71A7"/>
    <w:rsid w:val="00FC775C"/>
    <w:rsid w:val="00FC7C1B"/>
    <w:rsid w:val="00FD0134"/>
    <w:rsid w:val="00FD049B"/>
    <w:rsid w:val="00FD0BAA"/>
    <w:rsid w:val="00FD1677"/>
    <w:rsid w:val="00FD2972"/>
    <w:rsid w:val="00FD29F9"/>
    <w:rsid w:val="00FD3BC4"/>
    <w:rsid w:val="00FD7BE3"/>
    <w:rsid w:val="00FE00CD"/>
    <w:rsid w:val="00FE014A"/>
    <w:rsid w:val="00FE0374"/>
    <w:rsid w:val="00FE1DE0"/>
    <w:rsid w:val="00FE377D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list_zh/list.aspx" TargetMode="Externa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" TargetMode="External"/><Relationship Id="rId17" Type="http://schemas.openxmlformats.org/officeDocument/2006/relationships/hyperlink" Target="https://weibo.com/1877653117/profile?topnav=1&amp;wvr=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ite.douban.com/110577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ights@nurnberg.com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video/video.aspx" TargetMode="Externa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book/book.aspx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84BF35-F757-4EA4-A4CF-4CFE81E0F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1510</Words>
  <Characters>2311</Characters>
  <Application>Microsoft Office Word</Application>
  <DocSecurity>0</DocSecurity>
  <Lines>79</Lines>
  <Paragraphs>48</Paragraphs>
  <ScaleCrop>false</ScaleCrop>
  <Company>2ndSpAcE</Company>
  <LinksUpToDate>false</LinksUpToDate>
  <CharactersWithSpaces>3773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76</cp:revision>
  <cp:lastPrinted>2005-06-10T06:33:00Z</cp:lastPrinted>
  <dcterms:created xsi:type="dcterms:W3CDTF">2026-10-06T12:56:00Z</dcterms:created>
  <dcterms:modified xsi:type="dcterms:W3CDTF">2026-10-20T03:22:00Z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