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25BB8B1" w:rsidR="00AE574A" w:rsidRDefault="00AE574A">
      <w:pPr>
        <w:rPr>
          <w:b/>
          <w:color w:val="000000"/>
          <w:szCs w:val="21"/>
        </w:rPr>
      </w:pPr>
    </w:p>
    <w:p w14:paraId="3DA7336F" w14:textId="4E264C71" w:rsidR="00774233" w:rsidRPr="00D54CB0" w:rsidRDefault="00AE5397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noProof/>
        </w:rPr>
        <w:drawing>
          <wp:anchor distT="0" distB="0" distL="114300" distR="114300" simplePos="0" relativeHeight="251663360" behindDoc="1" locked="0" layoutInCell="1" allowOverlap="1" wp14:anchorId="16268769" wp14:editId="3E792C81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591310" cy="2169795"/>
            <wp:effectExtent l="0" t="0" r="8890" b="1905"/>
            <wp:wrapTight wrapText="bothSides">
              <wp:wrapPolygon edited="0">
                <wp:start x="0" y="0"/>
                <wp:lineTo x="0" y="21429"/>
                <wp:lineTo x="21462" y="21429"/>
                <wp:lineTo x="21462" y="0"/>
                <wp:lineTo x="0" y="0"/>
              </wp:wrapPolygon>
            </wp:wrapTight>
            <wp:docPr id="1317827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82765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6137D6" w:rsidRPr="006137D6">
        <w:rPr>
          <w:b/>
          <w:bCs/>
          <w:color w:val="000000"/>
          <w:szCs w:val="21"/>
        </w:rPr>
        <w:t>造景</w:t>
      </w:r>
      <w:r w:rsidR="00295C78" w:rsidRPr="00295C78">
        <w:rPr>
          <w:b/>
          <w:bCs/>
          <w:color w:val="000000"/>
          <w:szCs w:val="21"/>
        </w:rPr>
        <w:t>：</w:t>
      </w:r>
      <w:r w:rsidR="00B8407E">
        <w:rPr>
          <w:rFonts w:hint="eastAsia"/>
          <w:b/>
          <w:bCs/>
          <w:color w:val="000000"/>
          <w:szCs w:val="21"/>
        </w:rPr>
        <w:t>现场演艺</w:t>
      </w:r>
      <w:r w:rsidR="00F63C26">
        <w:rPr>
          <w:rFonts w:hint="eastAsia"/>
          <w:b/>
          <w:bCs/>
          <w:color w:val="000000"/>
          <w:szCs w:val="21"/>
        </w:rPr>
        <w:t>空间</w:t>
      </w:r>
      <w:r w:rsidR="009F61D5">
        <w:rPr>
          <w:rFonts w:hint="eastAsia"/>
          <w:b/>
          <w:bCs/>
          <w:color w:val="000000"/>
          <w:szCs w:val="21"/>
        </w:rPr>
        <w:t>的先锋设计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14241A2F" w14:textId="26C08215" w:rsidR="00D87DE2" w:rsidRPr="00D87DE2" w:rsidRDefault="00774233" w:rsidP="00D87DE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08411C" w:rsidRPr="00024CED">
        <w:rPr>
          <w:b/>
          <w:bCs/>
          <w:color w:val="000000"/>
          <w:szCs w:val="21"/>
        </w:rPr>
        <w:t>MAKING A SCENE</w:t>
      </w:r>
      <w:r w:rsidR="00024CED">
        <w:rPr>
          <w:rFonts w:hint="eastAsia"/>
          <w:b/>
          <w:bCs/>
          <w:color w:val="000000"/>
          <w:szCs w:val="21"/>
        </w:rPr>
        <w:t xml:space="preserve">: </w:t>
      </w:r>
      <w:bookmarkEnd w:id="6"/>
      <w:r w:rsidR="00D87DE2" w:rsidRPr="00D87DE2">
        <w:rPr>
          <w:b/>
          <w:bCs/>
          <w:color w:val="000000"/>
          <w:szCs w:val="21"/>
        </w:rPr>
        <w:t>Pioneering Scenography and Performance Design</w:t>
      </w:r>
      <w:r w:rsidR="00231C24" w:rsidRPr="00231C24">
        <w:rPr>
          <w:rFonts w:hint="eastAsia"/>
        </w:rPr>
        <w:t xml:space="preserve"> </w:t>
      </w:r>
    </w:p>
    <w:p w14:paraId="7606B268" w14:textId="480D2FF3" w:rsidR="00D27147" w:rsidRDefault="00774233" w:rsidP="00D87DE2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2D44F7" w:rsidRPr="002D44F7">
        <w:rPr>
          <w:b/>
          <w:bCs/>
          <w:color w:val="000000"/>
          <w:szCs w:val="21"/>
          <w:lang w:val="de-DE"/>
        </w:rPr>
        <w:t>Katie Baron</w:t>
      </w:r>
    </w:p>
    <w:p w14:paraId="761D2192" w14:textId="110CA2CE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65828" w:rsidRPr="00865828">
        <w:rPr>
          <w:b/>
          <w:bCs/>
        </w:rPr>
        <w:t>Laurence King</w:t>
      </w:r>
    </w:p>
    <w:p w14:paraId="5AB65243" w14:textId="0AB11436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  <w:r w:rsidR="00AE5397" w:rsidRPr="00AE5397">
        <w:rPr>
          <w:noProof/>
        </w:rPr>
        <w:t xml:space="preserve"> </w:t>
      </w:r>
    </w:p>
    <w:p w14:paraId="7550A0DC" w14:textId="022758DB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8F2A57">
        <w:rPr>
          <w:rFonts w:hint="eastAsia"/>
          <w:b/>
          <w:bCs/>
          <w:color w:val="000000"/>
          <w:szCs w:val="21"/>
        </w:rPr>
        <w:t>208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0AEC7821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8F1F6E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739AB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4A590A9A" w:rsidR="00774233" w:rsidRPr="00287C63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8DE9AC2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66704">
        <w:rPr>
          <w:rFonts w:hint="eastAsia"/>
          <w:b/>
          <w:bCs/>
          <w:szCs w:val="21"/>
        </w:rPr>
        <w:t>电子稿</w:t>
      </w:r>
    </w:p>
    <w:p w14:paraId="77C966FF" w14:textId="6A8E3865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5506F6">
        <w:rPr>
          <w:rFonts w:hint="eastAsia"/>
          <w:b/>
          <w:bCs/>
          <w:szCs w:val="21"/>
        </w:rPr>
        <w:t>建筑与</w:t>
      </w:r>
      <w:bookmarkStart w:id="9" w:name="_GoBack"/>
      <w:bookmarkEnd w:id="9"/>
      <w:r w:rsidR="005506F6">
        <w:rPr>
          <w:rFonts w:hint="eastAsia"/>
          <w:b/>
          <w:bCs/>
          <w:szCs w:val="21"/>
        </w:rPr>
        <w:t>设计</w:t>
      </w:r>
    </w:p>
    <w:bookmarkEnd w:id="2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5BF4BE21" w14:textId="0C770841" w:rsidR="00261E4C" w:rsidRDefault="00261E4C" w:rsidP="00A837A8">
      <w:pPr>
        <w:rPr>
          <w:color w:val="000000"/>
          <w:szCs w:val="21"/>
        </w:rPr>
      </w:pPr>
    </w:p>
    <w:p w14:paraId="0DA28045" w14:textId="058E6082" w:rsidR="009A63A5" w:rsidRPr="000B4C78" w:rsidRDefault="009A63A5" w:rsidP="00A837A8">
      <w:pPr>
        <w:rPr>
          <w:b/>
          <w:bCs/>
          <w:color w:val="000000"/>
          <w:szCs w:val="21"/>
        </w:rPr>
      </w:pPr>
      <w:bookmarkStart w:id="10" w:name="OLE_LINK34"/>
      <w:r w:rsidRPr="000B4C78">
        <w:rPr>
          <w:rFonts w:hint="eastAsia"/>
          <w:b/>
          <w:bCs/>
          <w:color w:val="000000"/>
          <w:szCs w:val="21"/>
        </w:rPr>
        <w:t>卖点：</w:t>
      </w:r>
    </w:p>
    <w:p w14:paraId="53A9CB57" w14:textId="77777777" w:rsidR="009A63A5" w:rsidRDefault="009A63A5" w:rsidP="00A837A8">
      <w:pPr>
        <w:rPr>
          <w:color w:val="000000"/>
          <w:szCs w:val="21"/>
        </w:rPr>
      </w:pPr>
    </w:p>
    <w:p w14:paraId="196A16A0" w14:textId="67C73B0D" w:rsidR="009C0DFA" w:rsidRPr="001A76ED" w:rsidRDefault="009C0DFA" w:rsidP="007814AF">
      <w:pPr>
        <w:pStyle w:val="ac"/>
        <w:numPr>
          <w:ilvl w:val="0"/>
          <w:numId w:val="20"/>
        </w:numPr>
        <w:ind w:firstLineChars="0"/>
        <w:rPr>
          <w:color w:val="000000"/>
          <w:szCs w:val="21"/>
        </w:rPr>
      </w:pPr>
      <w:r w:rsidRPr="001A76ED">
        <w:rPr>
          <w:color w:val="000000"/>
          <w:szCs w:val="21"/>
        </w:rPr>
        <w:t>汇集全球</w:t>
      </w:r>
      <w:r w:rsidRPr="001A76ED">
        <w:rPr>
          <w:color w:val="000000"/>
          <w:szCs w:val="21"/>
        </w:rPr>
        <w:t>21</w:t>
      </w:r>
      <w:r w:rsidR="00276BB3" w:rsidRPr="001A76ED">
        <w:rPr>
          <w:rFonts w:hint="eastAsia"/>
          <w:color w:val="000000"/>
          <w:szCs w:val="21"/>
        </w:rPr>
        <w:t>组</w:t>
      </w:r>
      <w:r w:rsidRPr="001A76ED">
        <w:rPr>
          <w:color w:val="000000"/>
          <w:szCs w:val="21"/>
        </w:rPr>
        <w:t>顶尖舞台与场景设计创作</w:t>
      </w:r>
      <w:r w:rsidR="00B05099" w:rsidRPr="001A76ED">
        <w:rPr>
          <w:rFonts w:hint="eastAsia"/>
          <w:color w:val="000000"/>
          <w:szCs w:val="21"/>
        </w:rPr>
        <w:t>力量</w:t>
      </w:r>
      <w:r w:rsidRPr="001A76ED">
        <w:rPr>
          <w:color w:val="000000"/>
          <w:szCs w:val="21"/>
        </w:rPr>
        <w:t>，包括汤姆</w:t>
      </w:r>
      <w:r w:rsidR="009F0097" w:rsidRPr="001A76ED">
        <w:rPr>
          <w:rFonts w:hint="eastAsia"/>
          <w:color w:val="000000"/>
          <w:szCs w:val="21"/>
        </w:rPr>
        <w:t>·</w:t>
      </w:r>
      <w:r w:rsidRPr="001A76ED">
        <w:rPr>
          <w:color w:val="000000"/>
          <w:szCs w:val="21"/>
        </w:rPr>
        <w:t>斯卡特（</w:t>
      </w:r>
      <w:r w:rsidRPr="001A76ED">
        <w:rPr>
          <w:color w:val="000000"/>
          <w:szCs w:val="21"/>
        </w:rPr>
        <w:t>Tom Scutt</w:t>
      </w:r>
      <w:r w:rsidRPr="001A76ED">
        <w:rPr>
          <w:color w:val="000000"/>
          <w:szCs w:val="21"/>
        </w:rPr>
        <w:t>）、埃斯</w:t>
      </w:r>
      <w:r w:rsidR="009F0097" w:rsidRPr="001A76ED">
        <w:rPr>
          <w:rFonts w:hint="eastAsia"/>
          <w:color w:val="000000"/>
          <w:szCs w:val="21"/>
        </w:rPr>
        <w:t>·</w:t>
      </w:r>
      <w:r w:rsidRPr="001A76ED">
        <w:rPr>
          <w:color w:val="000000"/>
          <w:szCs w:val="21"/>
        </w:rPr>
        <w:t>德夫林（</w:t>
      </w:r>
      <w:r w:rsidRPr="001A76ED">
        <w:rPr>
          <w:color w:val="000000"/>
          <w:szCs w:val="21"/>
        </w:rPr>
        <w:t>Es Devlin</w:t>
      </w:r>
      <w:r w:rsidRPr="001A76ED">
        <w:rPr>
          <w:color w:val="000000"/>
          <w:szCs w:val="21"/>
        </w:rPr>
        <w:t>）、莱斯利</w:t>
      </w:r>
      <w:r w:rsidR="009F0097" w:rsidRPr="001A76ED">
        <w:rPr>
          <w:rFonts w:hint="eastAsia"/>
          <w:color w:val="000000"/>
          <w:szCs w:val="21"/>
        </w:rPr>
        <w:t>·</w:t>
      </w:r>
      <w:r w:rsidRPr="001A76ED">
        <w:rPr>
          <w:color w:val="000000"/>
          <w:szCs w:val="21"/>
        </w:rPr>
        <w:t>特拉弗斯（</w:t>
      </w:r>
      <w:r w:rsidRPr="001A76ED">
        <w:rPr>
          <w:color w:val="000000"/>
          <w:szCs w:val="21"/>
        </w:rPr>
        <w:t>Leslie Travers</w:t>
      </w:r>
      <w:r w:rsidRPr="001A76ED">
        <w:rPr>
          <w:color w:val="000000"/>
          <w:szCs w:val="21"/>
        </w:rPr>
        <w:t>）、</w:t>
      </w:r>
      <w:r w:rsidR="001D7A33" w:rsidRPr="001A76ED">
        <w:rPr>
          <w:color w:val="000000"/>
          <w:szCs w:val="21"/>
        </w:rPr>
        <w:t>SWAMP</w:t>
      </w:r>
      <w:r w:rsidR="001D7A33" w:rsidRPr="001A76ED">
        <w:rPr>
          <w:color w:val="000000"/>
          <w:szCs w:val="21"/>
        </w:rPr>
        <w:t>创意工作室</w:t>
      </w:r>
      <w:r w:rsidRPr="001A76ED">
        <w:rPr>
          <w:color w:val="000000"/>
          <w:szCs w:val="21"/>
        </w:rPr>
        <w:t>、邦妮</w:t>
      </w:r>
      <w:r w:rsidR="009F0097" w:rsidRPr="001A76ED">
        <w:rPr>
          <w:rFonts w:hint="eastAsia"/>
          <w:color w:val="000000"/>
          <w:szCs w:val="21"/>
        </w:rPr>
        <w:t>·</w:t>
      </w:r>
      <w:r w:rsidRPr="001A76ED">
        <w:rPr>
          <w:color w:val="000000"/>
          <w:szCs w:val="21"/>
        </w:rPr>
        <w:t>克里斯蒂（</w:t>
      </w:r>
      <w:r w:rsidRPr="001A76ED">
        <w:rPr>
          <w:color w:val="000000"/>
          <w:szCs w:val="21"/>
        </w:rPr>
        <w:t>Bunny Christie</w:t>
      </w:r>
      <w:r w:rsidRPr="001A76ED">
        <w:rPr>
          <w:color w:val="000000"/>
          <w:szCs w:val="21"/>
        </w:rPr>
        <w:t>）、</w:t>
      </w:r>
      <w:r w:rsidR="00AD0EF2" w:rsidRPr="001A76ED">
        <w:rPr>
          <w:color w:val="000000"/>
          <w:szCs w:val="21"/>
        </w:rPr>
        <w:t>随机国际艺术工作室</w:t>
      </w:r>
      <w:r w:rsidR="00AD0EF2" w:rsidRPr="001A76ED">
        <w:rPr>
          <w:rFonts w:hint="eastAsia"/>
          <w:color w:val="000000"/>
          <w:szCs w:val="21"/>
        </w:rPr>
        <w:t>（</w:t>
      </w:r>
      <w:r w:rsidRPr="001A76ED">
        <w:rPr>
          <w:color w:val="000000"/>
          <w:szCs w:val="21"/>
        </w:rPr>
        <w:t>Random International</w:t>
      </w:r>
      <w:r w:rsidR="00AD0EF2" w:rsidRPr="001A76ED">
        <w:rPr>
          <w:rFonts w:hint="eastAsia"/>
          <w:color w:val="000000"/>
          <w:szCs w:val="21"/>
        </w:rPr>
        <w:t>）</w:t>
      </w:r>
      <w:r w:rsidRPr="001A76ED">
        <w:rPr>
          <w:color w:val="000000"/>
          <w:szCs w:val="21"/>
        </w:rPr>
        <w:t>、肖恩</w:t>
      </w:r>
      <w:r w:rsidR="00F63E14" w:rsidRPr="001A76ED">
        <w:rPr>
          <w:rFonts w:hint="eastAsia"/>
          <w:color w:val="000000"/>
          <w:szCs w:val="21"/>
        </w:rPr>
        <w:t>·</w:t>
      </w:r>
      <w:r w:rsidRPr="001A76ED">
        <w:rPr>
          <w:color w:val="000000"/>
          <w:szCs w:val="21"/>
        </w:rPr>
        <w:t>罗格（</w:t>
      </w:r>
      <w:r w:rsidRPr="001A76ED">
        <w:rPr>
          <w:color w:val="000000"/>
          <w:szCs w:val="21"/>
        </w:rPr>
        <w:t>Sean Rogg</w:t>
      </w:r>
      <w:r w:rsidRPr="001A76ED">
        <w:rPr>
          <w:color w:val="000000"/>
          <w:szCs w:val="21"/>
        </w:rPr>
        <w:t>）和</w:t>
      </w:r>
      <w:r w:rsidR="001A76ED" w:rsidRPr="001A76ED">
        <w:rPr>
          <w:color w:val="000000"/>
          <w:szCs w:val="21"/>
        </w:rPr>
        <w:t>暗物质</w:t>
      </w:r>
      <w:r w:rsidR="001A76ED">
        <w:rPr>
          <w:rFonts w:hint="eastAsia"/>
          <w:color w:val="000000"/>
          <w:szCs w:val="21"/>
        </w:rPr>
        <w:t>工作室（</w:t>
      </w:r>
      <w:r w:rsidRPr="001A76ED">
        <w:rPr>
          <w:color w:val="000000"/>
          <w:szCs w:val="21"/>
        </w:rPr>
        <w:t>Matière Noire</w:t>
      </w:r>
      <w:r w:rsidR="001A76ED">
        <w:rPr>
          <w:rFonts w:hint="eastAsia"/>
          <w:color w:val="000000"/>
          <w:szCs w:val="21"/>
        </w:rPr>
        <w:t>）</w:t>
      </w:r>
      <w:r w:rsidRPr="001A76ED">
        <w:rPr>
          <w:color w:val="000000"/>
          <w:szCs w:val="21"/>
        </w:rPr>
        <w:t>等。</w:t>
      </w:r>
    </w:p>
    <w:p w14:paraId="15F2BDF6" w14:textId="43DE2DD6" w:rsidR="009C0DFA" w:rsidRPr="009C0DFA" w:rsidRDefault="009C0DFA" w:rsidP="009C0DFA">
      <w:pPr>
        <w:pStyle w:val="ac"/>
        <w:numPr>
          <w:ilvl w:val="0"/>
          <w:numId w:val="20"/>
        </w:numPr>
        <w:ind w:firstLineChars="0"/>
        <w:rPr>
          <w:color w:val="000000"/>
          <w:szCs w:val="21"/>
        </w:rPr>
      </w:pPr>
      <w:proofErr w:type="gramStart"/>
      <w:r w:rsidRPr="009C0DFA">
        <w:rPr>
          <w:color w:val="000000"/>
          <w:szCs w:val="21"/>
        </w:rPr>
        <w:t>适读人群</w:t>
      </w:r>
      <w:proofErr w:type="gramEnd"/>
      <w:r w:rsidRPr="009C0DFA">
        <w:rPr>
          <w:color w:val="000000"/>
          <w:szCs w:val="21"/>
        </w:rPr>
        <w:t>广泛，</w:t>
      </w:r>
      <w:r w:rsidR="006C7855">
        <w:rPr>
          <w:rFonts w:hint="eastAsia"/>
          <w:color w:val="000000"/>
          <w:szCs w:val="21"/>
        </w:rPr>
        <w:t>包括</w:t>
      </w:r>
      <w:r w:rsidRPr="009C0DFA">
        <w:rPr>
          <w:color w:val="000000"/>
          <w:szCs w:val="21"/>
        </w:rPr>
        <w:t>设计师、品牌从业者、学生</w:t>
      </w:r>
      <w:r w:rsidR="006C7855">
        <w:rPr>
          <w:rFonts w:hint="eastAsia"/>
          <w:color w:val="000000"/>
          <w:szCs w:val="21"/>
        </w:rPr>
        <w:t>、</w:t>
      </w:r>
      <w:r w:rsidRPr="009C0DFA">
        <w:rPr>
          <w:color w:val="000000"/>
          <w:szCs w:val="21"/>
        </w:rPr>
        <w:t>音乐爱好者、剧场观众、时尚爱好者、美妆爱好者和艺术鉴赏者</w:t>
      </w:r>
      <w:r w:rsidR="006C7855">
        <w:rPr>
          <w:rFonts w:hint="eastAsia"/>
          <w:color w:val="000000"/>
          <w:szCs w:val="21"/>
        </w:rPr>
        <w:t>等</w:t>
      </w:r>
      <w:r w:rsidRPr="009C0DFA">
        <w:rPr>
          <w:color w:val="000000"/>
          <w:szCs w:val="21"/>
        </w:rPr>
        <w:t>。</w:t>
      </w:r>
    </w:p>
    <w:p w14:paraId="1C6E44EF" w14:textId="0820D7EE" w:rsidR="009C0DFA" w:rsidRPr="00607156" w:rsidRDefault="009C0DFA" w:rsidP="00607156">
      <w:pPr>
        <w:pStyle w:val="ac"/>
        <w:numPr>
          <w:ilvl w:val="0"/>
          <w:numId w:val="20"/>
        </w:numPr>
        <w:ind w:firstLineChars="0"/>
        <w:rPr>
          <w:color w:val="000000"/>
          <w:szCs w:val="21"/>
        </w:rPr>
      </w:pPr>
      <w:proofErr w:type="gramStart"/>
      <w:r w:rsidRPr="00607156">
        <w:rPr>
          <w:color w:val="000000"/>
          <w:szCs w:val="21"/>
        </w:rPr>
        <w:t>收录曾</w:t>
      </w:r>
      <w:proofErr w:type="gramEnd"/>
      <w:r w:rsidRPr="00607156">
        <w:rPr>
          <w:color w:val="000000"/>
          <w:szCs w:val="21"/>
        </w:rPr>
        <w:t>参与国际知名音乐人及艺人体育场巡演设计的创作者案例，相关艺人包括</w:t>
      </w:r>
      <w:r w:rsidR="00607156" w:rsidRPr="00607156">
        <w:rPr>
          <w:color w:val="000000"/>
          <w:szCs w:val="21"/>
        </w:rPr>
        <w:t>坏</w:t>
      </w:r>
      <w:proofErr w:type="gramStart"/>
      <w:r w:rsidR="00607156" w:rsidRPr="00607156">
        <w:rPr>
          <w:color w:val="000000"/>
          <w:szCs w:val="21"/>
        </w:rPr>
        <w:t>痞</w:t>
      </w:r>
      <w:proofErr w:type="gramEnd"/>
      <w:r w:rsidR="00607156" w:rsidRPr="00607156">
        <w:rPr>
          <w:color w:val="000000"/>
          <w:szCs w:val="21"/>
        </w:rPr>
        <w:t>兔（</w:t>
      </w:r>
      <w:r w:rsidR="00607156" w:rsidRPr="00607156">
        <w:rPr>
          <w:color w:val="000000"/>
          <w:szCs w:val="21"/>
        </w:rPr>
        <w:t>Bad Bunny</w:t>
      </w:r>
      <w:r w:rsidR="00607156" w:rsidRPr="00607156">
        <w:rPr>
          <w:color w:val="000000"/>
          <w:szCs w:val="21"/>
        </w:rPr>
        <w:t>）、本森</w:t>
      </w:r>
      <w:r w:rsidR="00A5123E">
        <w:rPr>
          <w:rFonts w:hint="eastAsia"/>
          <w:color w:val="000000"/>
          <w:szCs w:val="21"/>
        </w:rPr>
        <w:t>·</w:t>
      </w:r>
      <w:r w:rsidR="00607156" w:rsidRPr="00607156">
        <w:rPr>
          <w:color w:val="000000"/>
          <w:szCs w:val="21"/>
        </w:rPr>
        <w:t>布恩（</w:t>
      </w:r>
      <w:r w:rsidR="00607156" w:rsidRPr="00607156">
        <w:rPr>
          <w:color w:val="000000"/>
          <w:szCs w:val="21"/>
        </w:rPr>
        <w:t>Benson Boone</w:t>
      </w:r>
      <w:r w:rsidR="00607156" w:rsidRPr="00607156">
        <w:rPr>
          <w:color w:val="000000"/>
          <w:szCs w:val="21"/>
        </w:rPr>
        <w:t>）、</w:t>
      </w:r>
      <w:r w:rsidR="00607156" w:rsidRPr="00607156">
        <w:rPr>
          <w:color w:val="000000"/>
          <w:szCs w:val="21"/>
        </w:rPr>
        <w:t>The 1975</w:t>
      </w:r>
      <w:r w:rsidR="00607156" w:rsidRPr="00607156">
        <w:rPr>
          <w:color w:val="000000"/>
          <w:szCs w:val="21"/>
        </w:rPr>
        <w:t>乐队、比约克（</w:t>
      </w:r>
      <w:r w:rsidR="00607156" w:rsidRPr="00607156">
        <w:rPr>
          <w:color w:val="000000"/>
          <w:szCs w:val="21"/>
        </w:rPr>
        <w:t>Björk</w:t>
      </w:r>
      <w:r w:rsidR="00607156" w:rsidRPr="00607156">
        <w:rPr>
          <w:color w:val="000000"/>
          <w:szCs w:val="21"/>
        </w:rPr>
        <w:t>）以及唐纳德</w:t>
      </w:r>
      <w:r w:rsidR="00745A46">
        <w:rPr>
          <w:rFonts w:hint="eastAsia"/>
          <w:color w:val="000000"/>
          <w:szCs w:val="21"/>
        </w:rPr>
        <w:t>·</w:t>
      </w:r>
      <w:r w:rsidR="00607156" w:rsidRPr="00607156">
        <w:rPr>
          <w:color w:val="000000"/>
          <w:szCs w:val="21"/>
        </w:rPr>
        <w:t>格洛弗</w:t>
      </w:r>
      <w:r w:rsidR="00607156" w:rsidRPr="00607156">
        <w:rPr>
          <w:color w:val="000000"/>
          <w:szCs w:val="21"/>
        </w:rPr>
        <w:t>/</w:t>
      </w:r>
      <w:r w:rsidR="00607156" w:rsidRPr="00607156">
        <w:rPr>
          <w:color w:val="000000"/>
          <w:szCs w:val="21"/>
        </w:rPr>
        <w:t>孩童加比诺（</w:t>
      </w:r>
      <w:r w:rsidR="00607156" w:rsidRPr="00607156">
        <w:rPr>
          <w:color w:val="000000"/>
          <w:szCs w:val="21"/>
        </w:rPr>
        <w:t>Donald Glover/Childish Gambino</w:t>
      </w:r>
      <w:r w:rsidR="00607156" w:rsidRPr="00607156">
        <w:rPr>
          <w:color w:val="000000"/>
          <w:szCs w:val="21"/>
        </w:rPr>
        <w:t>）</w:t>
      </w:r>
      <w:r w:rsidRPr="00607156">
        <w:rPr>
          <w:color w:val="000000"/>
          <w:szCs w:val="21"/>
        </w:rPr>
        <w:t>。</w:t>
      </w:r>
    </w:p>
    <w:p w14:paraId="14FF2956" w14:textId="77777777" w:rsidR="000B4C78" w:rsidRPr="009C0DFA" w:rsidRDefault="000B4C78" w:rsidP="00A837A8">
      <w:pPr>
        <w:rPr>
          <w:color w:val="000000"/>
          <w:szCs w:val="21"/>
        </w:rPr>
      </w:pPr>
    </w:p>
    <w:p w14:paraId="03959351" w14:textId="77777777" w:rsidR="009A63A5" w:rsidRPr="00261E4C" w:rsidRDefault="009A63A5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1" w:name="OLE_LINK16"/>
      <w:bookmarkStart w:id="12" w:name="OLE_LINK12"/>
      <w:bookmarkStart w:id="13" w:name="OLE_LINK25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1"/>
    <w:p w14:paraId="4A8C6BA3" w14:textId="00995E0C" w:rsidR="00CA1867" w:rsidRDefault="00CA1867">
      <w:pPr>
        <w:rPr>
          <w:color w:val="000000"/>
          <w:szCs w:val="21"/>
        </w:rPr>
      </w:pPr>
    </w:p>
    <w:bookmarkEnd w:id="12"/>
    <w:p w14:paraId="66DCC7C7" w14:textId="249C2E31" w:rsidR="00ED089B" w:rsidRDefault="00B15968" w:rsidP="000A07B1">
      <w:pPr>
        <w:ind w:firstLineChars="200" w:firstLine="420"/>
      </w:pPr>
      <w:r w:rsidRPr="00B15968">
        <w:t>在算法主导、遍布</w:t>
      </w:r>
      <w:proofErr w:type="gramStart"/>
      <w:r w:rsidRPr="00B15968">
        <w:t>超真实幻象且</w:t>
      </w:r>
      <w:proofErr w:type="gramEnd"/>
      <w:r w:rsidRPr="00B15968">
        <w:t>人际疏离的社交媒体时代，与他人一同亲历现场演出，从未像今天这般具有强大感染力</w:t>
      </w:r>
      <w:r>
        <w:rPr>
          <w:rFonts w:hint="eastAsia"/>
        </w:rPr>
        <w:t>。</w:t>
      </w:r>
      <w:r w:rsidR="00ED089B" w:rsidRPr="00ED089B">
        <w:t>《造景》深入探讨了全球最具影响力的场景设计师的创作理念、独到视角与实践过程。</w:t>
      </w:r>
      <w:r w:rsidR="000A07B1" w:rsidRPr="000A07B1">
        <w:t>他们对舞台呈现的解构与重塑，正在改变我们讲述的故事以及我们体验这些故事的方式。</w:t>
      </w:r>
    </w:p>
    <w:p w14:paraId="14B0CF7A" w14:textId="77777777" w:rsidR="00ED089B" w:rsidRPr="00ED089B" w:rsidRDefault="00ED089B" w:rsidP="00ED089B">
      <w:pPr>
        <w:ind w:firstLineChars="200" w:firstLine="420"/>
      </w:pPr>
    </w:p>
    <w:p w14:paraId="61A11319" w14:textId="67E61E7D" w:rsidR="002E549C" w:rsidRPr="002E549C" w:rsidRDefault="00ED089B" w:rsidP="002E549C">
      <w:pPr>
        <w:ind w:firstLineChars="200" w:firstLine="420"/>
      </w:pPr>
      <w:r w:rsidRPr="00ED089B">
        <w:t>本</w:t>
      </w:r>
      <w:proofErr w:type="gramStart"/>
      <w:r w:rsidRPr="00ED089B">
        <w:t>书涵</w:t>
      </w:r>
      <w:proofErr w:type="gramEnd"/>
      <w:r w:rsidRPr="00ED089B">
        <w:t>盖戏剧、舞蹈、品牌盛典、流行歌手的体育场巡演、俱乐部、歌剧等多种领域。凯蒂</w:t>
      </w:r>
      <w:r>
        <w:rPr>
          <w:rFonts w:hint="eastAsia"/>
        </w:rPr>
        <w:t>·</w:t>
      </w:r>
      <w:r w:rsidRPr="00ED089B">
        <w:t>巴伦</w:t>
      </w:r>
      <w:r w:rsidRPr="00ED089B">
        <w:rPr>
          <w:noProof/>
        </w:rPr>
        <w:t>（</w:t>
      </w:r>
      <w:r w:rsidRPr="00ED089B">
        <w:rPr>
          <w:noProof/>
        </w:rPr>
        <w:t>Katie Baron</w:t>
      </w:r>
      <w:r w:rsidRPr="00ED089B">
        <w:rPr>
          <w:noProof/>
        </w:rPr>
        <w:t>）</w:t>
      </w:r>
      <w:r w:rsidR="004A448E" w:rsidRPr="004A448E">
        <w:t>专访大量创意从业者，为读者打开一扇前所未有的窗口，得以窥见他们的创作实践。这群创作者</w:t>
      </w:r>
      <w:r w:rsidRPr="00ED089B">
        <w:t>善于营造</w:t>
      </w:r>
      <w:r w:rsidR="00464DB6" w:rsidRPr="00464DB6">
        <w:t>充满张力的氛围、唤起情感共鸣，把隐秘、难以言</w:t>
      </w:r>
      <w:r w:rsidR="00352279">
        <w:rPr>
          <w:rFonts w:hint="eastAsia"/>
        </w:rPr>
        <w:t>说</w:t>
      </w:r>
      <w:r w:rsidR="00464DB6" w:rsidRPr="00464DB6">
        <w:t>的情绪转化为视觉语言，甚至</w:t>
      </w:r>
      <w:r w:rsidR="00ED7374">
        <w:rPr>
          <w:rFonts w:hint="eastAsia"/>
        </w:rPr>
        <w:t>能</w:t>
      </w:r>
      <w:r w:rsidR="00464DB6" w:rsidRPr="00464DB6">
        <w:t>凝聚社群认同，引发人们的心灵共振。</w:t>
      </w:r>
      <w:r w:rsidR="00017716" w:rsidRPr="00017716">
        <w:t>正</w:t>
      </w:r>
      <w:r w:rsidR="004C319A">
        <w:rPr>
          <w:rFonts w:hint="eastAsia"/>
        </w:rPr>
        <w:t>凭借</w:t>
      </w:r>
      <w:r w:rsidR="00017716" w:rsidRPr="00017716">
        <w:t>这</w:t>
      </w:r>
      <w:r w:rsidR="004C319A">
        <w:rPr>
          <w:rFonts w:hint="eastAsia"/>
        </w:rPr>
        <w:t>份</w:t>
      </w:r>
      <w:r w:rsidR="00017716" w:rsidRPr="00017716">
        <w:t>卓越的能力，</w:t>
      </w:r>
      <w:r w:rsidR="002E549C" w:rsidRPr="002E549C">
        <w:t>他</w:t>
      </w:r>
      <w:r w:rsidR="002E549C" w:rsidRPr="002E549C">
        <w:lastRenderedPageBreak/>
        <w:t>们将当代现场舞台造景推至全新高度。</w:t>
      </w:r>
    </w:p>
    <w:p w14:paraId="25BD7610" w14:textId="7B6680BE" w:rsidR="004838F8" w:rsidRPr="00ED089B" w:rsidRDefault="004838F8" w:rsidP="002E549C">
      <w:pPr>
        <w:ind w:firstLineChars="200" w:firstLine="420"/>
      </w:pPr>
    </w:p>
    <w:p w14:paraId="3E70A6C6" w14:textId="77777777" w:rsidR="004838F8" w:rsidRPr="00D464DD" w:rsidRDefault="004838F8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0"/>
    <w:bookmarkEnd w:id="13"/>
    <w:p w14:paraId="00ACEF7E" w14:textId="18CEF2FD" w:rsidR="00CD50D9" w:rsidRDefault="00CD50D9">
      <w:pPr>
        <w:rPr>
          <w:b/>
          <w:bCs/>
          <w:color w:val="000000"/>
          <w:szCs w:val="21"/>
        </w:rPr>
      </w:pPr>
    </w:p>
    <w:p w14:paraId="1D26440E" w14:textId="4D5AE383" w:rsidR="00AB0B3B" w:rsidRPr="00AB0B3B" w:rsidRDefault="008B4D9B" w:rsidP="00AB0B3B">
      <w:pPr>
        <w:ind w:firstLineChars="200" w:firstLine="422"/>
        <w:rPr>
          <w:noProof/>
        </w:rPr>
      </w:pPr>
      <w:bookmarkStart w:id="16" w:name="OLE_LINK30"/>
      <w:bookmarkStart w:id="17" w:name="OLE_LINK33"/>
      <w:bookmarkEnd w:id="14"/>
      <w:r w:rsidRPr="00AB0B3B">
        <w:rPr>
          <w:rFonts w:hint="eastAsia"/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26CF3ECE" wp14:editId="6A1BC2CF">
            <wp:simplePos x="0" y="0"/>
            <wp:positionH relativeFrom="margin">
              <wp:align>left</wp:align>
            </wp:positionH>
            <wp:positionV relativeFrom="paragraph">
              <wp:posOffset>18669</wp:posOffset>
            </wp:positionV>
            <wp:extent cx="1169670" cy="1169670"/>
            <wp:effectExtent l="0" t="0" r="0" b="0"/>
            <wp:wrapTight wrapText="bothSides">
              <wp:wrapPolygon edited="0">
                <wp:start x="0" y="0"/>
                <wp:lineTo x="0" y="21107"/>
                <wp:lineTo x="21107" y="21107"/>
                <wp:lineTo x="21107" y="0"/>
                <wp:lineTo x="0" y="0"/>
              </wp:wrapPolygon>
            </wp:wrapTight>
            <wp:docPr id="285278307" name="图片 4" descr="Katie Baron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tie Baron profil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8" w:name="OLE_LINK35"/>
      <w:r w:rsidR="00AB0B3B" w:rsidRPr="00AB0B3B">
        <w:rPr>
          <w:b/>
          <w:bCs/>
          <w:noProof/>
        </w:rPr>
        <w:t>凯蒂</w:t>
      </w:r>
      <w:r w:rsidR="00AB0B3B" w:rsidRPr="00AB0B3B">
        <w:rPr>
          <w:rFonts w:hint="eastAsia"/>
          <w:b/>
          <w:bCs/>
          <w:noProof/>
        </w:rPr>
        <w:t>·</w:t>
      </w:r>
      <w:r w:rsidR="00AB0B3B" w:rsidRPr="00AB0B3B">
        <w:rPr>
          <w:b/>
          <w:bCs/>
          <w:noProof/>
        </w:rPr>
        <w:t>巴伦（</w:t>
      </w:r>
      <w:r w:rsidR="00AB0B3B" w:rsidRPr="00AB0B3B">
        <w:rPr>
          <w:b/>
          <w:bCs/>
          <w:noProof/>
        </w:rPr>
        <w:t>Katie Baron</w:t>
      </w:r>
      <w:r w:rsidR="00AB0B3B" w:rsidRPr="00AB0B3B">
        <w:rPr>
          <w:b/>
          <w:bCs/>
          <w:noProof/>
        </w:rPr>
        <w:t>）</w:t>
      </w:r>
      <w:r w:rsidR="00AB0B3B" w:rsidRPr="00AB0B3B">
        <w:rPr>
          <w:noProof/>
        </w:rPr>
        <w:t>，英国记者、作家、品牌战略顾问及未来趋势研究专家，现任全球趋势研究机构</w:t>
      </w:r>
      <w:r w:rsidR="00AB0B3B" w:rsidRPr="00AB0B3B">
        <w:rPr>
          <w:noProof/>
        </w:rPr>
        <w:t>Stylus</w:t>
      </w:r>
      <w:r w:rsidR="00AB0B3B" w:rsidRPr="00AB0B3B">
        <w:rPr>
          <w:noProof/>
        </w:rPr>
        <w:t>内容总监，负责零售与品牌传播、流行文化与媒体领域的内容研究。她的研究聚焦消费者与粉丝行为、创意文化及新兴技术之间的交汇，曾主导多项前瞻性研究专题，包括</w:t>
      </w:r>
      <w:r w:rsidR="00F05C98">
        <w:rPr>
          <w:rFonts w:hint="eastAsia"/>
          <w:noProof/>
        </w:rPr>
        <w:t>《</w:t>
      </w:r>
      <w:r w:rsidR="00F05C98" w:rsidRPr="00F05C98">
        <w:rPr>
          <w:noProof/>
        </w:rPr>
        <w:t>充满活力的青年群体</w:t>
      </w:r>
      <w:r w:rsidR="00F05C98">
        <w:rPr>
          <w:rFonts w:hint="eastAsia"/>
          <w:noProof/>
        </w:rPr>
        <w:t>》（</w:t>
      </w:r>
      <w:r w:rsidR="00AB0B3B" w:rsidRPr="00011357">
        <w:rPr>
          <w:i/>
          <w:iCs/>
          <w:noProof/>
        </w:rPr>
        <w:t>Dynamic Youth</w:t>
      </w:r>
      <w:r w:rsidR="00F05C98" w:rsidRPr="00F05C98">
        <w:rPr>
          <w:rFonts w:hint="eastAsia"/>
          <w:noProof/>
        </w:rPr>
        <w:t>）</w:t>
      </w:r>
      <w:r w:rsidR="00AB0B3B" w:rsidRPr="00AB0B3B">
        <w:rPr>
          <w:noProof/>
        </w:rPr>
        <w:t>、</w:t>
      </w:r>
      <w:r w:rsidR="00F05C98">
        <w:rPr>
          <w:rFonts w:hint="eastAsia"/>
          <w:noProof/>
        </w:rPr>
        <w:t>《</w:t>
      </w:r>
      <w:r w:rsidR="00F05C98" w:rsidRPr="00F05C98">
        <w:rPr>
          <w:noProof/>
        </w:rPr>
        <w:t>社群与商业的交融</w:t>
      </w:r>
      <w:r w:rsidR="00F05C98">
        <w:rPr>
          <w:rFonts w:hint="eastAsia"/>
          <w:noProof/>
        </w:rPr>
        <w:t>》（</w:t>
      </w:r>
      <w:r w:rsidR="00AB0B3B" w:rsidRPr="00011357">
        <w:rPr>
          <w:i/>
          <w:iCs/>
          <w:noProof/>
        </w:rPr>
        <w:t>Community Meets Commerce</w:t>
      </w:r>
      <w:r w:rsidR="00F05C98" w:rsidRPr="00F05C98">
        <w:rPr>
          <w:rFonts w:hint="eastAsia"/>
          <w:noProof/>
        </w:rPr>
        <w:t>）</w:t>
      </w:r>
      <w:r w:rsidR="00AB0B3B" w:rsidRPr="00AB0B3B">
        <w:rPr>
          <w:noProof/>
        </w:rPr>
        <w:t>、</w:t>
      </w:r>
      <w:r w:rsidR="00F05C98">
        <w:rPr>
          <w:rFonts w:hint="eastAsia"/>
          <w:noProof/>
        </w:rPr>
        <w:t>《</w:t>
      </w:r>
      <w:r w:rsidR="00F05C98" w:rsidRPr="00F05C98">
        <w:rPr>
          <w:noProof/>
        </w:rPr>
        <w:t>人工智能时代的日常生活</w:t>
      </w:r>
      <w:r w:rsidR="00F05C98">
        <w:rPr>
          <w:rFonts w:hint="eastAsia"/>
          <w:noProof/>
        </w:rPr>
        <w:t>》（</w:t>
      </w:r>
      <w:r w:rsidR="00AB0B3B" w:rsidRPr="00011357">
        <w:rPr>
          <w:i/>
          <w:iCs/>
          <w:noProof/>
        </w:rPr>
        <w:t>Life in AI</w:t>
      </w:r>
      <w:r w:rsidR="00F05C98" w:rsidRPr="00F05C98">
        <w:rPr>
          <w:rFonts w:hint="eastAsia"/>
          <w:noProof/>
        </w:rPr>
        <w:t>）</w:t>
      </w:r>
      <w:r w:rsidR="00AB0B3B" w:rsidRPr="00AB0B3B">
        <w:rPr>
          <w:noProof/>
        </w:rPr>
        <w:t>和</w:t>
      </w:r>
      <w:r w:rsidR="00F726E2">
        <w:rPr>
          <w:rFonts w:hint="eastAsia"/>
          <w:noProof/>
        </w:rPr>
        <w:t>《</w:t>
      </w:r>
      <w:r w:rsidR="00F726E2" w:rsidRPr="00F726E2">
        <w:rPr>
          <w:noProof/>
        </w:rPr>
        <w:t>全新青年时代</w:t>
      </w:r>
      <w:r w:rsidR="00F726E2">
        <w:rPr>
          <w:rFonts w:hint="eastAsia"/>
          <w:noProof/>
        </w:rPr>
        <w:t>》（</w:t>
      </w:r>
      <w:r w:rsidR="00AB0B3B" w:rsidRPr="00011357">
        <w:rPr>
          <w:i/>
          <w:iCs/>
          <w:noProof/>
        </w:rPr>
        <w:t>The New Youthhood</w:t>
      </w:r>
      <w:r w:rsidR="00F726E2" w:rsidRPr="00F726E2">
        <w:rPr>
          <w:rFonts w:hint="eastAsia"/>
          <w:noProof/>
        </w:rPr>
        <w:t>）</w:t>
      </w:r>
      <w:r w:rsidR="00AB0B3B" w:rsidRPr="00AB0B3B">
        <w:rPr>
          <w:noProof/>
        </w:rPr>
        <w:t>。在此之前，她曾在零售商</w:t>
      </w:r>
      <w:r w:rsidR="00AB0B3B" w:rsidRPr="00AB0B3B">
        <w:rPr>
          <w:noProof/>
        </w:rPr>
        <w:t>Habitat</w:t>
      </w:r>
      <w:r w:rsidR="00AB0B3B" w:rsidRPr="00AB0B3B">
        <w:rPr>
          <w:noProof/>
        </w:rPr>
        <w:t>和</w:t>
      </w:r>
      <w:r w:rsidR="00AB0B3B" w:rsidRPr="00AB0B3B">
        <w:rPr>
          <w:noProof/>
        </w:rPr>
        <w:t>Liberty</w:t>
      </w:r>
      <w:r w:rsidR="00AB0B3B" w:rsidRPr="00AB0B3B">
        <w:rPr>
          <w:noProof/>
        </w:rPr>
        <w:t>从事视觉陈列及相关创意工作，并自</w:t>
      </w:r>
      <w:r w:rsidR="00AB0B3B" w:rsidRPr="00AB0B3B">
        <w:rPr>
          <w:noProof/>
        </w:rPr>
        <w:t>2010</w:t>
      </w:r>
      <w:r w:rsidR="00AB0B3B" w:rsidRPr="00AB0B3B">
        <w:rPr>
          <w:noProof/>
        </w:rPr>
        <w:t>年起深耕趋势预测领域。凯蒂是伦敦时装学院</w:t>
      </w:r>
      <w:r w:rsidR="00011357">
        <w:rPr>
          <w:rFonts w:hint="eastAsia"/>
          <w:noProof/>
        </w:rPr>
        <w:t>“</w:t>
      </w:r>
      <w:r w:rsidR="00AB0B3B" w:rsidRPr="00AB0B3B">
        <w:rPr>
          <w:noProof/>
        </w:rPr>
        <w:t>数字人类学实验室</w:t>
      </w:r>
      <w:r w:rsidR="00011357">
        <w:rPr>
          <w:rFonts w:hint="eastAsia"/>
          <w:noProof/>
        </w:rPr>
        <w:t>”</w:t>
      </w:r>
      <w:r w:rsidR="00AB0B3B" w:rsidRPr="00AB0B3B">
        <w:rPr>
          <w:noProof/>
        </w:rPr>
        <w:t>（</w:t>
      </w:r>
      <w:r w:rsidR="00AB0B3B" w:rsidRPr="00AB0B3B">
        <w:rPr>
          <w:noProof/>
        </w:rPr>
        <w:t>Digital Anthropology Lab</w:t>
      </w:r>
      <w:r w:rsidR="00AB0B3B" w:rsidRPr="00AB0B3B">
        <w:rPr>
          <w:noProof/>
        </w:rPr>
        <w:t>）的创始成员之一，曾担任职业发展加速项目</w:t>
      </w:r>
      <w:r w:rsidR="00AB0B3B" w:rsidRPr="00AB0B3B">
        <w:rPr>
          <w:noProof/>
        </w:rPr>
        <w:t>Mastered</w:t>
      </w:r>
      <w:r w:rsidR="00AB0B3B" w:rsidRPr="00AB0B3B">
        <w:rPr>
          <w:noProof/>
        </w:rPr>
        <w:t>的导师，并经常担任</w:t>
      </w:r>
      <w:r w:rsidR="00AB0B3B" w:rsidRPr="00AB0B3B">
        <w:rPr>
          <w:noProof/>
        </w:rPr>
        <w:t>Showstudio</w:t>
      </w:r>
      <w:r w:rsidR="00AB0B3B" w:rsidRPr="00AB0B3B">
        <w:rPr>
          <w:noProof/>
        </w:rPr>
        <w:t>节目的嘉宾及主持人，也曾亮相</w:t>
      </w:r>
      <w:r w:rsidR="00AB0B3B" w:rsidRPr="00AB0B3B">
        <w:rPr>
          <w:noProof/>
        </w:rPr>
        <w:t>BBC</w:t>
      </w:r>
      <w:r w:rsidR="00AB0B3B" w:rsidRPr="00AB0B3B">
        <w:rPr>
          <w:noProof/>
        </w:rPr>
        <w:t>电视及广播节目。她长期为时尚、设计、零售与流行文化领域的媒体撰稿，作品发表于《泰晤士报》（</w:t>
      </w:r>
      <w:r w:rsidR="00AB0B3B" w:rsidRPr="00114247">
        <w:rPr>
          <w:i/>
          <w:iCs/>
          <w:noProof/>
        </w:rPr>
        <w:t>The Times</w:t>
      </w:r>
      <w:r w:rsidR="00AB0B3B" w:rsidRPr="00AB0B3B">
        <w:rPr>
          <w:noProof/>
        </w:rPr>
        <w:t>）、《康泰纳仕旅行者》（</w:t>
      </w:r>
      <w:r w:rsidR="00AB0B3B" w:rsidRPr="00114247">
        <w:rPr>
          <w:i/>
          <w:iCs/>
          <w:noProof/>
        </w:rPr>
        <w:t>Condé Nast Traveller</w:t>
      </w:r>
      <w:r w:rsidR="00AB0B3B" w:rsidRPr="00AB0B3B">
        <w:rPr>
          <w:noProof/>
        </w:rPr>
        <w:t>）和《福布斯》（</w:t>
      </w:r>
      <w:r w:rsidR="00AB0B3B" w:rsidRPr="00114247">
        <w:rPr>
          <w:i/>
          <w:iCs/>
          <w:noProof/>
        </w:rPr>
        <w:t>Forbes</w:t>
      </w:r>
      <w:r w:rsidR="00AB0B3B" w:rsidRPr="00AB0B3B">
        <w:rPr>
          <w:noProof/>
        </w:rPr>
        <w:t>）等刊物。作为活跃的公众演讲者，凯蒂曾在米兰设计周、弗里兹艺术学院</w:t>
      </w:r>
      <w:r w:rsidR="00BA13B1">
        <w:rPr>
          <w:rFonts w:hint="eastAsia"/>
          <w:noProof/>
        </w:rPr>
        <w:t>“</w:t>
      </w:r>
      <w:r w:rsidR="00AB0B3B" w:rsidRPr="00AB0B3B">
        <w:rPr>
          <w:noProof/>
        </w:rPr>
        <w:t>展览主义</w:t>
      </w:r>
      <w:r w:rsidR="00BA13B1">
        <w:rPr>
          <w:rFonts w:hint="eastAsia"/>
          <w:noProof/>
        </w:rPr>
        <w:t>”</w:t>
      </w:r>
      <w:r w:rsidR="00AB0B3B" w:rsidRPr="00AB0B3B">
        <w:rPr>
          <w:noProof/>
        </w:rPr>
        <w:t>系列活动以及维多利亚与阿尔伯特博物馆（</w:t>
      </w:r>
      <w:r w:rsidR="00AB0B3B" w:rsidRPr="00AB0B3B">
        <w:rPr>
          <w:noProof/>
        </w:rPr>
        <w:t>V&amp;A</w:t>
      </w:r>
      <w:r w:rsidR="00AB0B3B" w:rsidRPr="00AB0B3B">
        <w:rPr>
          <w:noProof/>
        </w:rPr>
        <w:t>）和音乐视频保护协会（</w:t>
      </w:r>
      <w:r w:rsidR="00AB0B3B" w:rsidRPr="00AB0B3B">
        <w:rPr>
          <w:noProof/>
        </w:rPr>
        <w:t>Music Video Preservation Society</w:t>
      </w:r>
      <w:r w:rsidR="00AB0B3B" w:rsidRPr="00AB0B3B">
        <w:rPr>
          <w:noProof/>
        </w:rPr>
        <w:t>）等机构或活动中发表演讲或担任主持人。她著有</w:t>
      </w:r>
      <w:r w:rsidR="004F388A" w:rsidRPr="004F388A">
        <w:rPr>
          <w:noProof/>
        </w:rPr>
        <w:t>《造型师：新锐时尚远见者》</w:t>
      </w:r>
      <w:r w:rsidR="004F388A">
        <w:rPr>
          <w:rFonts w:hint="eastAsia"/>
          <w:noProof/>
        </w:rPr>
        <w:t>（</w:t>
      </w:r>
      <w:r w:rsidR="00AB0B3B" w:rsidRPr="00365504">
        <w:rPr>
          <w:i/>
          <w:iCs/>
          <w:noProof/>
        </w:rPr>
        <w:t>Stylists: New Fashion Visionaries</w:t>
      </w:r>
      <w:r w:rsidR="00AB0B3B" w:rsidRPr="00AB0B3B">
        <w:rPr>
          <w:noProof/>
        </w:rPr>
        <w:t>）和</w:t>
      </w:r>
      <w:r w:rsidR="00DE0AD3" w:rsidRPr="00DE0AD3">
        <w:rPr>
          <w:noProof/>
        </w:rPr>
        <w:t>《时尚</w:t>
      </w:r>
      <w:r w:rsidR="00DE0AD3" w:rsidRPr="00DE0AD3">
        <w:rPr>
          <w:noProof/>
        </w:rPr>
        <w:t>+</w:t>
      </w:r>
      <w:r w:rsidR="00DE0AD3" w:rsidRPr="00DE0AD3">
        <w:rPr>
          <w:noProof/>
        </w:rPr>
        <w:t>音乐：塑造流行文化的时尚创意人》</w:t>
      </w:r>
      <w:r w:rsidR="00DE0AD3">
        <w:rPr>
          <w:rFonts w:hint="eastAsia"/>
          <w:noProof/>
        </w:rPr>
        <w:t>（</w:t>
      </w:r>
      <w:r w:rsidR="00AB0B3B" w:rsidRPr="00365504">
        <w:rPr>
          <w:i/>
          <w:iCs/>
          <w:noProof/>
        </w:rPr>
        <w:t>Fashion + Music: Fashion Creatives Shaping Pop Culture</w:t>
      </w:r>
      <w:r w:rsidR="00AB0B3B" w:rsidRPr="00AB0B3B">
        <w:rPr>
          <w:noProof/>
        </w:rPr>
        <w:t>），持续探索时尚、视觉文化、消费行为与流行文化之间的联系</w:t>
      </w:r>
      <w:bookmarkEnd w:id="18"/>
      <w:r w:rsidR="00AB0B3B" w:rsidRPr="00AB0B3B">
        <w:rPr>
          <w:noProof/>
        </w:rPr>
        <w:t>。</w:t>
      </w:r>
    </w:p>
    <w:p w14:paraId="5B322E8E" w14:textId="1156A86B" w:rsidR="0047105C" w:rsidRDefault="0047105C" w:rsidP="00A246E9">
      <w:pPr>
        <w:ind w:firstLineChars="200" w:firstLine="420"/>
        <w:rPr>
          <w:noProof/>
        </w:rPr>
      </w:pPr>
    </w:p>
    <w:p w14:paraId="1BEAFA1F" w14:textId="77777777" w:rsidR="00C23844" w:rsidRPr="00A246E9" w:rsidRDefault="00C23844" w:rsidP="00A246E9">
      <w:pPr>
        <w:ind w:firstLineChars="200" w:firstLine="420"/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4"/>
      <w:bookmarkStart w:id="20" w:name="OLE_LINK1"/>
      <w:bookmarkStart w:id="21" w:name="OLE_LINK2"/>
      <w:bookmarkStart w:id="22" w:name="OLE_LINK3"/>
      <w:bookmarkStart w:id="23" w:name="OLE_LINK4"/>
      <w:bookmarkStart w:id="24" w:name="OLE_LINK26"/>
      <w:bookmarkStart w:id="25" w:name="OLE_LINK46"/>
      <w:bookmarkStart w:id="26" w:name="OLE_LINK59"/>
      <w:bookmarkStart w:id="27" w:name="OLE_LINK9"/>
      <w:bookmarkStart w:id="2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bookmarkEnd w:id="17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59D6F" w14:textId="77777777" w:rsidR="00756176" w:rsidRDefault="00756176">
      <w:r>
        <w:separator/>
      </w:r>
    </w:p>
  </w:endnote>
  <w:endnote w:type="continuationSeparator" w:id="0">
    <w:p w14:paraId="50EB4FC1" w14:textId="77777777" w:rsidR="00756176" w:rsidRDefault="0075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89749B" w14:textId="77777777" w:rsidR="00756176" w:rsidRDefault="00756176">
      <w:r>
        <w:separator/>
      </w:r>
    </w:p>
  </w:footnote>
  <w:footnote w:type="continuationSeparator" w:id="0">
    <w:p w14:paraId="15710A18" w14:textId="77777777" w:rsidR="00756176" w:rsidRDefault="007561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C03AE5"/>
    <w:multiLevelType w:val="multilevel"/>
    <w:tmpl w:val="3000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208FE"/>
    <w:multiLevelType w:val="hybridMultilevel"/>
    <w:tmpl w:val="A724B2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E2151E"/>
    <w:multiLevelType w:val="multilevel"/>
    <w:tmpl w:val="BDC4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B70CB2"/>
    <w:multiLevelType w:val="hybridMultilevel"/>
    <w:tmpl w:val="BA5E5E5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4"/>
  </w:num>
  <w:num w:numId="11">
    <w:abstractNumId w:val="0"/>
  </w:num>
  <w:num w:numId="12">
    <w:abstractNumId w:val="10"/>
  </w:num>
  <w:num w:numId="13">
    <w:abstractNumId w:val="16"/>
  </w:num>
  <w:num w:numId="14">
    <w:abstractNumId w:val="9"/>
  </w:num>
  <w:num w:numId="15">
    <w:abstractNumId w:val="12"/>
  </w:num>
  <w:num w:numId="16">
    <w:abstractNumId w:val="5"/>
  </w:num>
  <w:num w:numId="17">
    <w:abstractNumId w:val="11"/>
  </w:num>
  <w:num w:numId="18">
    <w:abstractNumId w:val="15"/>
  </w:num>
  <w:num w:numId="19">
    <w:abstractNumId w:val="18"/>
  </w:num>
  <w:num w:numId="20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777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57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17716"/>
    <w:rsid w:val="000201B7"/>
    <w:rsid w:val="000207E5"/>
    <w:rsid w:val="00020E64"/>
    <w:rsid w:val="000215C6"/>
    <w:rsid w:val="000226FA"/>
    <w:rsid w:val="000237CF"/>
    <w:rsid w:val="00024CED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050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935"/>
    <w:rsid w:val="0005521E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411C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7B1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C78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14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4247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637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54D9"/>
    <w:rsid w:val="00145606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39AB"/>
    <w:rsid w:val="001752E3"/>
    <w:rsid w:val="001769C8"/>
    <w:rsid w:val="00180949"/>
    <w:rsid w:val="00180F8E"/>
    <w:rsid w:val="00181BA9"/>
    <w:rsid w:val="00181DE8"/>
    <w:rsid w:val="00183B4D"/>
    <w:rsid w:val="00184EA4"/>
    <w:rsid w:val="00186A8B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6F4C"/>
    <w:rsid w:val="001A76ED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7A33"/>
    <w:rsid w:val="001E02FA"/>
    <w:rsid w:val="001E03D0"/>
    <w:rsid w:val="001E06B9"/>
    <w:rsid w:val="001E0E65"/>
    <w:rsid w:val="001E1FDF"/>
    <w:rsid w:val="001E2AF2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C24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289"/>
    <w:rsid w:val="0024051B"/>
    <w:rsid w:val="002407D7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591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BB3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C63"/>
    <w:rsid w:val="00287EF0"/>
    <w:rsid w:val="00290CF0"/>
    <w:rsid w:val="002918DB"/>
    <w:rsid w:val="00292857"/>
    <w:rsid w:val="002929D9"/>
    <w:rsid w:val="002942B1"/>
    <w:rsid w:val="0029476E"/>
    <w:rsid w:val="002958D9"/>
    <w:rsid w:val="00295C78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041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4F7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49C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279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504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2C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6B4F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5836"/>
    <w:rsid w:val="003C6483"/>
    <w:rsid w:val="003C714A"/>
    <w:rsid w:val="003D1962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699"/>
    <w:rsid w:val="00422BE4"/>
    <w:rsid w:val="00422D24"/>
    <w:rsid w:val="00424231"/>
    <w:rsid w:val="00424279"/>
    <w:rsid w:val="00424463"/>
    <w:rsid w:val="00425E7E"/>
    <w:rsid w:val="00427236"/>
    <w:rsid w:val="004300CD"/>
    <w:rsid w:val="00432CA5"/>
    <w:rsid w:val="00433082"/>
    <w:rsid w:val="0043352E"/>
    <w:rsid w:val="00435906"/>
    <w:rsid w:val="00435AD1"/>
    <w:rsid w:val="004361F2"/>
    <w:rsid w:val="00436D5F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763"/>
    <w:rsid w:val="00455100"/>
    <w:rsid w:val="0045662A"/>
    <w:rsid w:val="00457565"/>
    <w:rsid w:val="0046151E"/>
    <w:rsid w:val="0046230F"/>
    <w:rsid w:val="0046258B"/>
    <w:rsid w:val="00463EB8"/>
    <w:rsid w:val="00464704"/>
    <w:rsid w:val="0046492E"/>
    <w:rsid w:val="00464DB6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48F8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448E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19A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388A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5C4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6F6"/>
    <w:rsid w:val="005508BD"/>
    <w:rsid w:val="00550904"/>
    <w:rsid w:val="00550E4C"/>
    <w:rsid w:val="00551318"/>
    <w:rsid w:val="00551913"/>
    <w:rsid w:val="00551AF5"/>
    <w:rsid w:val="00551C1C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344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156"/>
    <w:rsid w:val="006073CF"/>
    <w:rsid w:val="00610047"/>
    <w:rsid w:val="006104BF"/>
    <w:rsid w:val="006117E5"/>
    <w:rsid w:val="00611912"/>
    <w:rsid w:val="00611950"/>
    <w:rsid w:val="0061284E"/>
    <w:rsid w:val="00612C06"/>
    <w:rsid w:val="006137D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5328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87DBC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0A7C"/>
    <w:rsid w:val="006B1315"/>
    <w:rsid w:val="006B1583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670B"/>
    <w:rsid w:val="006C7672"/>
    <w:rsid w:val="006C7855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AA0"/>
    <w:rsid w:val="006F4EFA"/>
    <w:rsid w:val="006F501A"/>
    <w:rsid w:val="006F6321"/>
    <w:rsid w:val="006F6D78"/>
    <w:rsid w:val="006F6DBB"/>
    <w:rsid w:val="007004C6"/>
    <w:rsid w:val="00700569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3AAB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107E"/>
    <w:rsid w:val="00731C09"/>
    <w:rsid w:val="00733BEE"/>
    <w:rsid w:val="0073518C"/>
    <w:rsid w:val="00735368"/>
    <w:rsid w:val="00737269"/>
    <w:rsid w:val="0073753F"/>
    <w:rsid w:val="00740DBB"/>
    <w:rsid w:val="007419C0"/>
    <w:rsid w:val="00742D0B"/>
    <w:rsid w:val="00743211"/>
    <w:rsid w:val="0074431E"/>
    <w:rsid w:val="0074470C"/>
    <w:rsid w:val="00744D07"/>
    <w:rsid w:val="00745A46"/>
    <w:rsid w:val="007460A9"/>
    <w:rsid w:val="0074640F"/>
    <w:rsid w:val="00746870"/>
    <w:rsid w:val="00747520"/>
    <w:rsid w:val="00747D43"/>
    <w:rsid w:val="0075002B"/>
    <w:rsid w:val="00750059"/>
    <w:rsid w:val="0075196D"/>
    <w:rsid w:val="00753859"/>
    <w:rsid w:val="00755FAF"/>
    <w:rsid w:val="00756176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56"/>
    <w:rsid w:val="00773C6F"/>
    <w:rsid w:val="00774233"/>
    <w:rsid w:val="00774432"/>
    <w:rsid w:val="00774EBA"/>
    <w:rsid w:val="007756A5"/>
    <w:rsid w:val="007768F4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031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090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0F73"/>
    <w:rsid w:val="007E108E"/>
    <w:rsid w:val="007E13BC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053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177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1FD"/>
    <w:rsid w:val="00837453"/>
    <w:rsid w:val="008375D6"/>
    <w:rsid w:val="00837B7E"/>
    <w:rsid w:val="0084016F"/>
    <w:rsid w:val="00840202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5D67"/>
    <w:rsid w:val="00856380"/>
    <w:rsid w:val="00857781"/>
    <w:rsid w:val="0085789E"/>
    <w:rsid w:val="00860082"/>
    <w:rsid w:val="00862AFA"/>
    <w:rsid w:val="00862BBB"/>
    <w:rsid w:val="0086408F"/>
    <w:rsid w:val="00865331"/>
    <w:rsid w:val="00865828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2B96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AA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4D9B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D78F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1F6E"/>
    <w:rsid w:val="008F2A57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552B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C2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4D59"/>
    <w:rsid w:val="009A5371"/>
    <w:rsid w:val="009A53EB"/>
    <w:rsid w:val="009A63A5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0DFA"/>
    <w:rsid w:val="009C124C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2A60"/>
    <w:rsid w:val="009E3884"/>
    <w:rsid w:val="009E467B"/>
    <w:rsid w:val="009E49BC"/>
    <w:rsid w:val="009E5739"/>
    <w:rsid w:val="009E73FC"/>
    <w:rsid w:val="009E78CD"/>
    <w:rsid w:val="009F0097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1D5"/>
    <w:rsid w:val="009F6B01"/>
    <w:rsid w:val="009F7135"/>
    <w:rsid w:val="009F7144"/>
    <w:rsid w:val="009F71E7"/>
    <w:rsid w:val="009F7A80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6E9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FC7"/>
    <w:rsid w:val="00A4545A"/>
    <w:rsid w:val="00A45A3D"/>
    <w:rsid w:val="00A45C25"/>
    <w:rsid w:val="00A46695"/>
    <w:rsid w:val="00A50245"/>
    <w:rsid w:val="00A5123E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0B3B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DE"/>
    <w:rsid w:val="00AC628B"/>
    <w:rsid w:val="00AC6720"/>
    <w:rsid w:val="00AC682F"/>
    <w:rsid w:val="00AC7610"/>
    <w:rsid w:val="00AD0EF2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397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099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968"/>
    <w:rsid w:val="00B15DB4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3DD"/>
    <w:rsid w:val="00B34A5C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87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86C"/>
    <w:rsid w:val="00B6616C"/>
    <w:rsid w:val="00B663FE"/>
    <w:rsid w:val="00B66704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07E"/>
    <w:rsid w:val="00B84736"/>
    <w:rsid w:val="00B84BB6"/>
    <w:rsid w:val="00B84DD1"/>
    <w:rsid w:val="00B85FA0"/>
    <w:rsid w:val="00B86152"/>
    <w:rsid w:val="00B8615C"/>
    <w:rsid w:val="00B862E4"/>
    <w:rsid w:val="00B904F0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13B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F04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558C"/>
    <w:rsid w:val="00BC56FB"/>
    <w:rsid w:val="00BC6F1B"/>
    <w:rsid w:val="00BC7043"/>
    <w:rsid w:val="00BC7EC8"/>
    <w:rsid w:val="00BD048F"/>
    <w:rsid w:val="00BD2A94"/>
    <w:rsid w:val="00BD4A35"/>
    <w:rsid w:val="00BD4A4B"/>
    <w:rsid w:val="00BD5154"/>
    <w:rsid w:val="00BD57A4"/>
    <w:rsid w:val="00BD6082"/>
    <w:rsid w:val="00BD65D3"/>
    <w:rsid w:val="00BD6915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1DB"/>
    <w:rsid w:val="00C117A9"/>
    <w:rsid w:val="00C12676"/>
    <w:rsid w:val="00C12816"/>
    <w:rsid w:val="00C12D15"/>
    <w:rsid w:val="00C13509"/>
    <w:rsid w:val="00C1377E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3844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6C49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64E"/>
    <w:rsid w:val="00C869B3"/>
    <w:rsid w:val="00C9021F"/>
    <w:rsid w:val="00C90AE4"/>
    <w:rsid w:val="00C91511"/>
    <w:rsid w:val="00C92D24"/>
    <w:rsid w:val="00C95FD1"/>
    <w:rsid w:val="00C96096"/>
    <w:rsid w:val="00C96C4C"/>
    <w:rsid w:val="00C97C73"/>
    <w:rsid w:val="00CA00E6"/>
    <w:rsid w:val="00CA032E"/>
    <w:rsid w:val="00CA0FDA"/>
    <w:rsid w:val="00CA1867"/>
    <w:rsid w:val="00CA1DDA"/>
    <w:rsid w:val="00CA1DDF"/>
    <w:rsid w:val="00CA26A5"/>
    <w:rsid w:val="00CA2ABD"/>
    <w:rsid w:val="00CA30C1"/>
    <w:rsid w:val="00CA3C25"/>
    <w:rsid w:val="00CA4144"/>
    <w:rsid w:val="00CA78A2"/>
    <w:rsid w:val="00CB0505"/>
    <w:rsid w:val="00CB1B46"/>
    <w:rsid w:val="00CB24C9"/>
    <w:rsid w:val="00CB257A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4E4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37F"/>
    <w:rsid w:val="00CF3536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2D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53E9"/>
    <w:rsid w:val="00D86D53"/>
    <w:rsid w:val="00D86DD6"/>
    <w:rsid w:val="00D87DE2"/>
    <w:rsid w:val="00D87E7A"/>
    <w:rsid w:val="00D90279"/>
    <w:rsid w:val="00D9095E"/>
    <w:rsid w:val="00D90D6F"/>
    <w:rsid w:val="00D9123B"/>
    <w:rsid w:val="00D9257D"/>
    <w:rsid w:val="00D92AFC"/>
    <w:rsid w:val="00D94BD5"/>
    <w:rsid w:val="00D960E3"/>
    <w:rsid w:val="00D9619E"/>
    <w:rsid w:val="00D9651C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0DA6"/>
    <w:rsid w:val="00DB1A4C"/>
    <w:rsid w:val="00DB2D52"/>
    <w:rsid w:val="00DB3297"/>
    <w:rsid w:val="00DB38BA"/>
    <w:rsid w:val="00DB3ED5"/>
    <w:rsid w:val="00DB4B1F"/>
    <w:rsid w:val="00DB5480"/>
    <w:rsid w:val="00DB5673"/>
    <w:rsid w:val="00DB5DC7"/>
    <w:rsid w:val="00DB621B"/>
    <w:rsid w:val="00DB6D5C"/>
    <w:rsid w:val="00DB7027"/>
    <w:rsid w:val="00DB7226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D3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446F"/>
    <w:rsid w:val="00DF5839"/>
    <w:rsid w:val="00DF61E0"/>
    <w:rsid w:val="00E00CC0"/>
    <w:rsid w:val="00E01626"/>
    <w:rsid w:val="00E022A4"/>
    <w:rsid w:val="00E03140"/>
    <w:rsid w:val="00E04F31"/>
    <w:rsid w:val="00E06175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3B2B"/>
    <w:rsid w:val="00E14950"/>
    <w:rsid w:val="00E15659"/>
    <w:rsid w:val="00E15837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2C55"/>
    <w:rsid w:val="00EA3A8C"/>
    <w:rsid w:val="00EA4519"/>
    <w:rsid w:val="00EA458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DDF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089B"/>
    <w:rsid w:val="00ED09EF"/>
    <w:rsid w:val="00ED13F8"/>
    <w:rsid w:val="00ED1D72"/>
    <w:rsid w:val="00ED3054"/>
    <w:rsid w:val="00ED3169"/>
    <w:rsid w:val="00ED3B76"/>
    <w:rsid w:val="00ED454E"/>
    <w:rsid w:val="00ED600D"/>
    <w:rsid w:val="00ED6D1D"/>
    <w:rsid w:val="00ED7374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C98"/>
    <w:rsid w:val="00F05D06"/>
    <w:rsid w:val="00F06B03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699"/>
    <w:rsid w:val="00F31AA5"/>
    <w:rsid w:val="00F31DEF"/>
    <w:rsid w:val="00F31F0D"/>
    <w:rsid w:val="00F31FFE"/>
    <w:rsid w:val="00F331B4"/>
    <w:rsid w:val="00F33E79"/>
    <w:rsid w:val="00F34420"/>
    <w:rsid w:val="00F34483"/>
    <w:rsid w:val="00F347E3"/>
    <w:rsid w:val="00F349FA"/>
    <w:rsid w:val="00F4271C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3C26"/>
    <w:rsid w:val="00F63E14"/>
    <w:rsid w:val="00F64FB3"/>
    <w:rsid w:val="00F6655F"/>
    <w:rsid w:val="00F66841"/>
    <w:rsid w:val="00F668A4"/>
    <w:rsid w:val="00F66B6F"/>
    <w:rsid w:val="00F71068"/>
    <w:rsid w:val="00F71B66"/>
    <w:rsid w:val="00F726E2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B5A"/>
    <w:rsid w:val="00F83847"/>
    <w:rsid w:val="00F83AF4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65E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3FCD"/>
    <w:rsid w:val="00FE471E"/>
    <w:rsid w:val="00FE6C3F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E9AD3-FB70-48B9-B278-966997C1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1023</Words>
  <Characters>1535</Characters>
  <Application>Microsoft Office Word</Application>
  <DocSecurity>0</DocSecurity>
  <Lines>59</Lines>
  <Paragraphs>41</Paragraphs>
  <ScaleCrop>false</ScaleCrop>
  <Company>2ndSpAcE</Company>
  <LinksUpToDate>false</LinksUpToDate>
  <CharactersWithSpaces>2517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2026-10-20T03:40:00Z</dcterms:created>
  <dcterms:modified xsi:type="dcterms:W3CDTF">2026-10-20T03:40:00Z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