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B903B35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4E339566" w:rsidR="00AE574A" w:rsidRDefault="00AE574A">
      <w:pPr>
        <w:rPr>
          <w:b/>
          <w:color w:val="000000"/>
          <w:szCs w:val="21"/>
        </w:rPr>
      </w:pPr>
    </w:p>
    <w:p w14:paraId="3DA7336F" w14:textId="1EE1B101" w:rsidR="00774233" w:rsidRPr="00D54CB0" w:rsidRDefault="00722850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OLE_LINK20"/>
      <w:r>
        <w:rPr>
          <w:noProof/>
        </w:rPr>
        <w:drawing>
          <wp:anchor distT="0" distB="0" distL="114300" distR="114300" simplePos="0" relativeHeight="251658240" behindDoc="1" locked="0" layoutInCell="1" allowOverlap="1" wp14:anchorId="5EA21327" wp14:editId="55358DC2">
            <wp:simplePos x="0" y="0"/>
            <wp:positionH relativeFrom="margin">
              <wp:align>right</wp:align>
            </wp:positionH>
            <wp:positionV relativeFrom="paragraph">
              <wp:posOffset>15240</wp:posOffset>
            </wp:positionV>
            <wp:extent cx="1595755" cy="2093595"/>
            <wp:effectExtent l="0" t="0" r="4445" b="1905"/>
            <wp:wrapTight wrapText="bothSides">
              <wp:wrapPolygon edited="0">
                <wp:start x="0" y="0"/>
                <wp:lineTo x="0" y="21423"/>
                <wp:lineTo x="21402" y="21423"/>
                <wp:lineTo x="21402" y="0"/>
                <wp:lineTo x="0" y="0"/>
              </wp:wrapPolygon>
            </wp:wrapTight>
            <wp:docPr id="6905359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55" cy="209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4" w:name="OLE_LINK11"/>
      <w:bookmarkStart w:id="5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4D09E9">
        <w:rPr>
          <w:rFonts w:hint="eastAsia"/>
          <w:b/>
          <w:bCs/>
          <w:color w:val="000000"/>
          <w:szCs w:val="21"/>
        </w:rPr>
        <w:t>行星地质学</w:t>
      </w:r>
      <w:r w:rsidR="00ED0F57">
        <w:rPr>
          <w:rFonts w:hint="eastAsia"/>
          <w:b/>
          <w:bCs/>
          <w:color w:val="000000"/>
          <w:szCs w:val="21"/>
        </w:rPr>
        <w:t>：</w:t>
      </w:r>
      <w:r w:rsidR="00A7237F">
        <w:rPr>
          <w:rFonts w:hint="eastAsia"/>
          <w:b/>
          <w:bCs/>
          <w:color w:val="000000"/>
          <w:szCs w:val="21"/>
        </w:rPr>
        <w:t>导论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4"/>
      <w:r w:rsidR="007B1EAD" w:rsidRPr="007B1EAD">
        <w:rPr>
          <w:rFonts w:hint="eastAsia"/>
          <w:b/>
          <w:bCs/>
        </w:rPr>
        <w:t>（</w:t>
      </w:r>
      <w:r w:rsidR="007B1EAD" w:rsidRPr="007B1EAD">
        <w:rPr>
          <w:b/>
          <w:bCs/>
        </w:rPr>
        <w:t>第三版</w:t>
      </w:r>
      <w:r w:rsidR="007B1EAD" w:rsidRPr="007B1EAD">
        <w:rPr>
          <w:rFonts w:hint="eastAsia"/>
          <w:b/>
          <w:bCs/>
        </w:rPr>
        <w:t>）</w:t>
      </w:r>
    </w:p>
    <w:bookmarkEnd w:id="0"/>
    <w:bookmarkEnd w:id="5"/>
    <w:p w14:paraId="006EAC2D" w14:textId="2F25F609" w:rsidR="00CA0FDA" w:rsidRPr="00F25979" w:rsidRDefault="00774233" w:rsidP="00DA0DB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6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7" w:name="OLE_LINK13"/>
      <w:bookmarkStart w:id="8" w:name="OLE_LINK17"/>
      <w:bookmarkStart w:id="9" w:name="OLE_LINK8"/>
      <w:bookmarkEnd w:id="6"/>
      <w:r w:rsidR="006C1E55" w:rsidRPr="006C1E55">
        <w:rPr>
          <w:b/>
          <w:bCs/>
          <w:color w:val="000000"/>
          <w:szCs w:val="21"/>
        </w:rPr>
        <w:t>PLANETARY GEOLOGY</w:t>
      </w:r>
      <w:r w:rsidR="00FE2B47" w:rsidRPr="00FE2B47">
        <w:rPr>
          <w:b/>
          <w:bCs/>
          <w:color w:val="000000"/>
          <w:szCs w:val="21"/>
        </w:rPr>
        <w:t>: An Introduction</w:t>
      </w:r>
    </w:p>
    <w:bookmarkEnd w:id="7"/>
    <w:p w14:paraId="7606B268" w14:textId="0852A45F" w:rsidR="00D27147" w:rsidRDefault="00774233" w:rsidP="004644F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8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9"/>
      <w:r w:rsidR="004644F6" w:rsidRPr="004644F6">
        <w:rPr>
          <w:b/>
          <w:bCs/>
          <w:color w:val="000000"/>
          <w:szCs w:val="21"/>
          <w:lang w:val="de-DE"/>
        </w:rPr>
        <w:t>Dominic Fortes and Claudio Vita-Finzi</w:t>
      </w:r>
      <w:r w:rsidR="00722850" w:rsidRPr="00722850">
        <w:t xml:space="preserve"> </w:t>
      </w:r>
    </w:p>
    <w:p w14:paraId="0877BF5C" w14:textId="732BAD39" w:rsidR="00BC007C" w:rsidRPr="007904B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C007C" w:rsidRPr="00BC007C">
        <w:rPr>
          <w:b/>
          <w:bCs/>
        </w:rPr>
        <w:t>Liverpool University Press</w:t>
      </w:r>
      <w:r w:rsidR="007904B1" w:rsidRPr="007904B1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5AB65243" w14:textId="6BD25AA8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</w:p>
    <w:p w14:paraId="7550A0DC" w14:textId="142C55DF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6440E1">
        <w:rPr>
          <w:rFonts w:hint="eastAsia"/>
          <w:b/>
          <w:bCs/>
          <w:color w:val="000000"/>
          <w:szCs w:val="21"/>
        </w:rPr>
        <w:t>336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04EA9A18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91486A">
        <w:rPr>
          <w:rFonts w:hint="eastAsia"/>
          <w:b/>
          <w:bCs/>
          <w:color w:val="000000"/>
          <w:szCs w:val="21"/>
        </w:rPr>
        <w:t>202</w:t>
      </w:r>
      <w:r w:rsidR="00505F1D">
        <w:rPr>
          <w:rFonts w:hint="eastAsia"/>
          <w:b/>
          <w:bCs/>
          <w:color w:val="000000"/>
          <w:szCs w:val="21"/>
        </w:rPr>
        <w:t>5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FE3F29">
        <w:rPr>
          <w:rFonts w:hint="eastAsia"/>
          <w:b/>
          <w:bCs/>
          <w:color w:val="000000"/>
          <w:szCs w:val="21"/>
        </w:rPr>
        <w:t>4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464ACD45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18E0DE03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D7205F">
        <w:rPr>
          <w:rFonts w:hint="eastAsia"/>
          <w:b/>
          <w:bCs/>
          <w:szCs w:val="21"/>
        </w:rPr>
        <w:t>科普</w:t>
      </w:r>
    </w:p>
    <w:bookmarkEnd w:id="2"/>
    <w:p w14:paraId="11F8DCA5" w14:textId="0D51BA09" w:rsidR="007B7C60" w:rsidRPr="00BD048F" w:rsidRDefault="007B7C60" w:rsidP="007B7C60">
      <w:pPr>
        <w:rPr>
          <w:b/>
          <w:bCs/>
          <w:color w:val="EE0000"/>
          <w:szCs w:val="21"/>
        </w:rPr>
      </w:pPr>
      <w:r w:rsidRPr="002F38CE">
        <w:rPr>
          <w:rFonts w:hint="eastAsia"/>
          <w:b/>
          <w:bCs/>
          <w:color w:val="EE0000"/>
          <w:szCs w:val="21"/>
        </w:rPr>
        <w:t>版权已授：</w:t>
      </w:r>
      <w:r>
        <w:rPr>
          <w:rFonts w:hint="eastAsia"/>
          <w:b/>
          <w:bCs/>
          <w:color w:val="EE0000"/>
          <w:szCs w:val="21"/>
        </w:rPr>
        <w:t>韩国</w:t>
      </w:r>
    </w:p>
    <w:bookmarkEnd w:id="3"/>
    <w:p w14:paraId="6AB4BF51" w14:textId="77777777" w:rsidR="00A85045" w:rsidRDefault="00A85045" w:rsidP="00A837A8">
      <w:pPr>
        <w:rPr>
          <w:color w:val="000000"/>
          <w:szCs w:val="21"/>
        </w:rPr>
      </w:pPr>
    </w:p>
    <w:p w14:paraId="5BF4BE21" w14:textId="1BFCCD11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0" w:name="OLE_LINK16"/>
      <w:bookmarkStart w:id="11" w:name="OLE_LINK12"/>
      <w:bookmarkStart w:id="12" w:name="OLE_LINK25"/>
      <w:bookmarkStart w:id="13" w:name="OLE_LINK5"/>
      <w:bookmarkStart w:id="14" w:name="OLE_LINK6"/>
      <w:r w:rsidRPr="00626B30">
        <w:rPr>
          <w:b/>
          <w:bCs/>
          <w:color w:val="000000"/>
          <w:szCs w:val="21"/>
        </w:rPr>
        <w:t>内容简介：</w:t>
      </w:r>
    </w:p>
    <w:bookmarkEnd w:id="10"/>
    <w:p w14:paraId="4A8C6BA3" w14:textId="00995E0C" w:rsidR="00CA1867" w:rsidRDefault="00CA1867">
      <w:pPr>
        <w:rPr>
          <w:color w:val="000000"/>
          <w:szCs w:val="21"/>
        </w:rPr>
      </w:pPr>
    </w:p>
    <w:bookmarkEnd w:id="11"/>
    <w:p w14:paraId="23BABF55" w14:textId="20D333DE" w:rsidR="004E5102" w:rsidRDefault="007A6850" w:rsidP="00EC5FFE">
      <w:pPr>
        <w:ind w:firstLineChars="200" w:firstLine="420"/>
      </w:pPr>
      <w:r w:rsidRPr="007A6850">
        <w:t>如今的行星地质学早已超越了单纯对岩石的研究，它涵盖了行星的起源、内部结构、构造板块、大气层、海洋乃至生命迹象。它的视野也绝非仅局限于太阳系内部的行星。</w:t>
      </w:r>
      <w:r w:rsidR="004E5102" w:rsidRPr="004E5102">
        <w:t>过去十年间，人类在小行星和彗星探测方面取得了突破性进展，同时还发现了数千颗围绕遥远恒星运行的系外行星。</w:t>
      </w:r>
    </w:p>
    <w:p w14:paraId="53EE8CBD" w14:textId="77777777" w:rsidR="00EC5FFE" w:rsidRPr="004E5102" w:rsidRDefault="00EC5FFE" w:rsidP="00EC5FFE">
      <w:pPr>
        <w:ind w:firstLineChars="200" w:firstLine="420"/>
      </w:pPr>
    </w:p>
    <w:p w14:paraId="4E4AD4EE" w14:textId="773685FC" w:rsidR="004E5102" w:rsidRPr="004E5102" w:rsidRDefault="004E5102" w:rsidP="00EC5FFE">
      <w:pPr>
        <w:ind w:firstLineChars="200" w:firstLine="420"/>
      </w:pPr>
      <w:r w:rsidRPr="004E5102">
        <w:t>本书全面探讨了太阳系内外行星的复杂地质过程，在介绍基础概念的同时，也融入了行星科学领域的最新进展。第</w:t>
      </w:r>
      <w:r w:rsidRPr="004E5102">
        <w:t>3</w:t>
      </w:r>
      <w:r w:rsidRPr="004E5102">
        <w:t>版经过全面修订和更新，参考文献超过</w:t>
      </w:r>
      <w:r w:rsidRPr="004E5102">
        <w:t>1000</w:t>
      </w:r>
      <w:r w:rsidRPr="004E5102">
        <w:t>条，涵盖</w:t>
      </w:r>
      <w:r w:rsidRPr="004E5102">
        <w:t>170</w:t>
      </w:r>
      <w:r w:rsidRPr="004E5102">
        <w:t>多种学术期刊，</w:t>
      </w:r>
      <w:r w:rsidR="008D08CB">
        <w:rPr>
          <w:rFonts w:hint="eastAsia"/>
        </w:rPr>
        <w:t>同时</w:t>
      </w:r>
      <w:r w:rsidRPr="004E5102">
        <w:t>具有以下特点：</w:t>
      </w:r>
    </w:p>
    <w:p w14:paraId="27D79005" w14:textId="692EE89F" w:rsidR="004E5102" w:rsidRPr="004E5102" w:rsidRDefault="00EC5FFE" w:rsidP="00EC5FFE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4E5102" w:rsidRPr="004E5102">
        <w:t>以地质</w:t>
      </w:r>
      <w:r w:rsidR="000B4A11">
        <w:rPr>
          <w:rFonts w:hint="eastAsia"/>
        </w:rPr>
        <w:t>演化</w:t>
      </w:r>
      <w:r w:rsidR="004E5102" w:rsidRPr="004E5102">
        <w:t>过程为主线，</w:t>
      </w:r>
      <w:r w:rsidR="00B66E2C" w:rsidRPr="00B66E2C">
        <w:t>而非按行星罗列介绍内容</w:t>
      </w:r>
      <w:r w:rsidR="004E5102" w:rsidRPr="004E5102">
        <w:t>。这种编排方式有助于读者理解宇宙中不同天体之间共有的地质机制。</w:t>
      </w:r>
    </w:p>
    <w:p w14:paraId="13BCD654" w14:textId="685199D7" w:rsidR="004E5102" w:rsidRPr="004E5102" w:rsidRDefault="00EC5FFE" w:rsidP="00EC5FFE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4E5102" w:rsidRPr="004E5102">
        <w:t>以通俗易懂的方式讲解复杂概念</w:t>
      </w:r>
      <w:r w:rsidR="0029031D">
        <w:rPr>
          <w:rFonts w:hint="eastAsia"/>
        </w:rPr>
        <w:t>，</w:t>
      </w:r>
      <w:r w:rsidR="004E5102" w:rsidRPr="004E5102">
        <w:t>避免过度依赖数学公式和方程</w:t>
      </w:r>
      <w:r w:rsidR="0029031D">
        <w:rPr>
          <w:rFonts w:hint="eastAsia"/>
        </w:rPr>
        <w:t>。</w:t>
      </w:r>
    </w:p>
    <w:p w14:paraId="4E770512" w14:textId="3E3B2819" w:rsidR="004E5102" w:rsidRPr="004E5102" w:rsidRDefault="00EC5FFE" w:rsidP="00EC5FFE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4E5102" w:rsidRPr="004E5102">
        <w:t>关注太空探索与行星科学日益呈现的全球化和商业化趋势。</w:t>
      </w:r>
    </w:p>
    <w:p w14:paraId="26DB251E" w14:textId="77777777" w:rsidR="00EC5FFE" w:rsidRDefault="00EC5FFE" w:rsidP="004E5102"/>
    <w:p w14:paraId="470A51FD" w14:textId="48508EB4" w:rsidR="004E5102" w:rsidRPr="004E5102" w:rsidRDefault="004E5102" w:rsidP="00EC5FFE">
      <w:pPr>
        <w:ind w:firstLineChars="200" w:firstLine="420"/>
      </w:pPr>
      <w:r w:rsidRPr="004E5102">
        <w:t>作为一部畅销的学生教材，《行星地质学》以易于理解又不失深度的方式，引领读者走进行星地质学这令人生畏的</w:t>
      </w:r>
      <w:r w:rsidR="00C24AC7">
        <w:rPr>
          <w:rFonts w:hint="eastAsia"/>
        </w:rPr>
        <w:t>广阔研究</w:t>
      </w:r>
      <w:r w:rsidRPr="004E5102">
        <w:t>领域。全书中，两位作者多米尼克</w:t>
      </w:r>
      <w:r w:rsidR="00EC5FFE">
        <w:rPr>
          <w:rFonts w:hint="eastAsia"/>
        </w:rPr>
        <w:t>·</w:t>
      </w:r>
      <w:r w:rsidRPr="004E5102">
        <w:t>福特斯（</w:t>
      </w:r>
      <w:r w:rsidRPr="004E5102">
        <w:t>Dominic Fortes</w:t>
      </w:r>
      <w:r w:rsidRPr="004E5102">
        <w:t>）和克劳迪奥</w:t>
      </w:r>
      <w:r w:rsidR="00EC5FFE">
        <w:rPr>
          <w:rFonts w:hint="eastAsia"/>
        </w:rPr>
        <w:t>·</w:t>
      </w:r>
      <w:r w:rsidRPr="004E5102">
        <w:t>维塔</w:t>
      </w:r>
      <w:r w:rsidRPr="004E5102">
        <w:t>-</w:t>
      </w:r>
      <w:r w:rsidRPr="004E5102">
        <w:t>芬齐（</w:t>
      </w:r>
      <w:r w:rsidRPr="004E5102">
        <w:t>Claudio Vita-Finzi</w:t>
      </w:r>
      <w:r w:rsidRPr="004E5102">
        <w:t>）始终致力于激发读者的好奇心与批判性思维。他们相信，深入理解行星的演化与地质过程，最终将帮助我们更好地认识地球在宇宙中</w:t>
      </w:r>
      <w:r w:rsidR="00C24AC7">
        <w:rPr>
          <w:rFonts w:hint="eastAsia"/>
        </w:rPr>
        <w:t>所处</w:t>
      </w:r>
      <w:r w:rsidRPr="004E5102">
        <w:t>的位置。</w:t>
      </w:r>
    </w:p>
    <w:p w14:paraId="182928C5" w14:textId="77777777" w:rsidR="00D464DD" w:rsidRDefault="00D464DD">
      <w:pPr>
        <w:rPr>
          <w:b/>
          <w:bCs/>
          <w:color w:val="000000"/>
          <w:szCs w:val="21"/>
        </w:rPr>
      </w:pPr>
    </w:p>
    <w:p w14:paraId="4BB3D731" w14:textId="77777777" w:rsidR="00EC5FFE" w:rsidRPr="004E5102" w:rsidRDefault="00EC5FFE">
      <w:pPr>
        <w:rPr>
          <w:b/>
          <w:bCs/>
          <w:color w:val="000000"/>
          <w:szCs w:val="21"/>
        </w:rPr>
      </w:pPr>
    </w:p>
    <w:p w14:paraId="6F304A7F" w14:textId="794BC5AB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2"/>
    <w:p w14:paraId="00ACEF7E" w14:textId="3019EF08" w:rsidR="00CD50D9" w:rsidRDefault="00CD50D9">
      <w:pPr>
        <w:rPr>
          <w:b/>
          <w:bCs/>
          <w:color w:val="000000"/>
          <w:szCs w:val="21"/>
        </w:rPr>
      </w:pPr>
    </w:p>
    <w:p w14:paraId="621AB879" w14:textId="43257EF6" w:rsidR="0021148C" w:rsidRPr="0021148C" w:rsidRDefault="0021148C" w:rsidP="0021148C">
      <w:pPr>
        <w:ind w:firstLineChars="200" w:firstLine="422"/>
      </w:pPr>
      <w:bookmarkStart w:id="15" w:name="OLE_LINK30"/>
      <w:bookmarkStart w:id="16" w:name="OLE_LINK33"/>
      <w:bookmarkEnd w:id="13"/>
      <w:r w:rsidRPr="0021148C">
        <w:rPr>
          <w:b/>
          <w:bCs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3C661BE4" wp14:editId="68FD30D1">
            <wp:simplePos x="0" y="0"/>
            <wp:positionH relativeFrom="margin">
              <wp:align>left</wp:align>
            </wp:positionH>
            <wp:positionV relativeFrom="paragraph">
              <wp:posOffset>18288</wp:posOffset>
            </wp:positionV>
            <wp:extent cx="1102995" cy="1101725"/>
            <wp:effectExtent l="0" t="0" r="1905" b="3175"/>
            <wp:wrapTight wrapText="bothSides">
              <wp:wrapPolygon edited="0">
                <wp:start x="0" y="0"/>
                <wp:lineTo x="0" y="21289"/>
                <wp:lineTo x="21264" y="21289"/>
                <wp:lineTo x="21264" y="0"/>
                <wp:lineTo x="0" y="0"/>
              </wp:wrapPolygon>
            </wp:wrapTight>
            <wp:docPr id="31193090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9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7" w:name="OLE_LINK21"/>
      <w:r w:rsidRPr="0021148C">
        <w:rPr>
          <w:b/>
          <w:bCs/>
        </w:rPr>
        <w:t>多米尼克</w:t>
      </w:r>
      <w:r>
        <w:rPr>
          <w:rFonts w:hint="eastAsia"/>
          <w:b/>
          <w:bCs/>
        </w:rPr>
        <w:t>·</w:t>
      </w:r>
      <w:r w:rsidRPr="0021148C">
        <w:rPr>
          <w:b/>
          <w:bCs/>
        </w:rPr>
        <w:t>福特斯（</w:t>
      </w:r>
      <w:r w:rsidRPr="0021148C">
        <w:rPr>
          <w:b/>
          <w:bCs/>
        </w:rPr>
        <w:t>Dominic Fortes</w:t>
      </w:r>
      <w:r w:rsidRPr="0021148C">
        <w:rPr>
          <w:b/>
          <w:bCs/>
        </w:rPr>
        <w:t>）</w:t>
      </w:r>
      <w:r w:rsidRPr="0021148C">
        <w:t>曾任伦敦大学学院行星地质学研究员及讲师，也曾在伦敦大学伯贝克学院（</w:t>
      </w:r>
      <w:r w:rsidRPr="0021148C">
        <w:t>Birkbeck, University of London</w:t>
      </w:r>
      <w:r w:rsidRPr="0021148C">
        <w:t>）从事相关教学与研究工作。此后，他加入</w:t>
      </w:r>
      <w:r w:rsidRPr="0021148C">
        <w:t>ISIS</w:t>
      </w:r>
      <w:r w:rsidRPr="0021148C">
        <w:t>中子与</w:t>
      </w:r>
      <w:r w:rsidRPr="0021148C">
        <w:t>μ</w:t>
      </w:r>
      <w:r w:rsidRPr="0021148C">
        <w:t>子源设施（</w:t>
      </w:r>
      <w:r w:rsidRPr="0021148C">
        <w:t>ISIS Neutron and Muon Source</w:t>
      </w:r>
      <w:r w:rsidRPr="0021148C">
        <w:t>）的晶体学研究团队，担任仪器科学家</w:t>
      </w:r>
      <w:bookmarkEnd w:id="17"/>
      <w:r w:rsidRPr="0021148C">
        <w:t>。</w:t>
      </w:r>
    </w:p>
    <w:p w14:paraId="5B8FC57E" w14:textId="7B58A8B7" w:rsidR="006117E5" w:rsidRDefault="006117E5" w:rsidP="0071177D"/>
    <w:p w14:paraId="543670B3" w14:textId="2499A4DA" w:rsidR="00257876" w:rsidRDefault="00257876" w:rsidP="0071177D"/>
    <w:p w14:paraId="43D35822" w14:textId="77777777" w:rsidR="00593F66" w:rsidRDefault="00593F66" w:rsidP="0071177D"/>
    <w:p w14:paraId="79A36409" w14:textId="68B8C117" w:rsidR="00257876" w:rsidRDefault="003C1237" w:rsidP="00D2047C">
      <w:pPr>
        <w:ind w:firstLineChars="200" w:firstLine="422"/>
      </w:pPr>
      <w:bookmarkStart w:id="18" w:name="OLE_LINK23"/>
      <w:r w:rsidRPr="003C1237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6C5CF2FA" wp14:editId="6281A5D6">
            <wp:simplePos x="0" y="0"/>
            <wp:positionH relativeFrom="margin">
              <wp:align>left</wp:align>
            </wp:positionH>
            <wp:positionV relativeFrom="paragraph">
              <wp:posOffset>15494</wp:posOffset>
            </wp:positionV>
            <wp:extent cx="779780" cy="1097915"/>
            <wp:effectExtent l="0" t="0" r="1270" b="6985"/>
            <wp:wrapTight wrapText="bothSides">
              <wp:wrapPolygon edited="0">
                <wp:start x="0" y="0"/>
                <wp:lineTo x="0" y="21363"/>
                <wp:lineTo x="21107" y="21363"/>
                <wp:lineTo x="21107" y="0"/>
                <wp:lineTo x="0" y="0"/>
              </wp:wrapPolygon>
            </wp:wrapTight>
            <wp:docPr id="1739516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001" cy="110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3F66" w:rsidRPr="00593F66">
        <w:rPr>
          <w:b/>
          <w:bCs/>
        </w:rPr>
        <w:t>克劳迪奥</w:t>
      </w:r>
      <w:r w:rsidR="00593F66" w:rsidRPr="00593F66">
        <w:rPr>
          <w:rFonts w:hint="eastAsia"/>
          <w:b/>
          <w:bCs/>
        </w:rPr>
        <w:t>·</w:t>
      </w:r>
      <w:r w:rsidR="00593F66" w:rsidRPr="00593F66">
        <w:rPr>
          <w:b/>
          <w:bCs/>
        </w:rPr>
        <w:t>维塔</w:t>
      </w:r>
      <w:r w:rsidR="00593F66" w:rsidRPr="00593F66">
        <w:rPr>
          <w:b/>
          <w:bCs/>
        </w:rPr>
        <w:t>-</w:t>
      </w:r>
      <w:r w:rsidR="00593F66" w:rsidRPr="00593F66">
        <w:rPr>
          <w:b/>
          <w:bCs/>
        </w:rPr>
        <w:t>芬齐（</w:t>
      </w:r>
      <w:r w:rsidR="00593F66" w:rsidRPr="00593F66">
        <w:rPr>
          <w:b/>
          <w:bCs/>
        </w:rPr>
        <w:t>Claudio Vita-Finzi</w:t>
      </w:r>
      <w:r w:rsidR="00593F66" w:rsidRPr="00593F66">
        <w:rPr>
          <w:b/>
          <w:bCs/>
        </w:rPr>
        <w:t>）</w:t>
      </w:r>
      <w:r w:rsidR="00593F66">
        <w:rPr>
          <w:rFonts w:hint="eastAsia"/>
        </w:rPr>
        <w:t>，</w:t>
      </w:r>
      <w:r w:rsidR="0026728F" w:rsidRPr="0026728F">
        <w:t>地质学家，</w:t>
      </w:r>
      <w:r w:rsidR="00593F66" w:rsidRPr="00593F66">
        <w:t>曾任伦敦大学学院新构造学教授</w:t>
      </w:r>
      <w:r w:rsidR="0026728F">
        <w:rPr>
          <w:rFonts w:hint="eastAsia"/>
        </w:rPr>
        <w:t>，现为</w:t>
      </w:r>
      <w:r w:rsidR="00593F66" w:rsidRPr="00593F66">
        <w:t>伦敦自然历史博物馆地球科学部门科学副研究员</w:t>
      </w:r>
      <w:r w:rsidR="0026728F">
        <w:rPr>
          <w:rFonts w:hint="eastAsia"/>
        </w:rPr>
        <w:t>。</w:t>
      </w:r>
      <w:r w:rsidR="00EB04C8">
        <w:rPr>
          <w:rFonts w:hint="eastAsia"/>
        </w:rPr>
        <w:t>他拥有剑桥大学高级科学博士学位，</w:t>
      </w:r>
      <w:r w:rsidR="00D2047C" w:rsidRPr="00D2047C">
        <w:t>长期研究地质变化、地貌演变及行星科学，并关注太阳活动及其对地球环境的影响。</w:t>
      </w:r>
      <w:r w:rsidR="00D2047C" w:rsidRPr="00D2047C">
        <w:t>1994</w:t>
      </w:r>
      <w:r w:rsidR="00D2047C" w:rsidRPr="00D2047C">
        <w:t>年获美国国家科学院</w:t>
      </w:r>
      <w:r w:rsidR="00AF23F8" w:rsidRPr="00AF23F8">
        <w:t>G·K·</w:t>
      </w:r>
      <w:r w:rsidR="00AF23F8" w:rsidRPr="00AF23F8">
        <w:t>沃伦奖（</w:t>
      </w:r>
      <w:r w:rsidR="00AF23F8" w:rsidRPr="00AF23F8">
        <w:t>G. K. Warren Prize</w:t>
      </w:r>
      <w:r w:rsidR="00AF23F8" w:rsidRPr="00AF23F8">
        <w:t>）</w:t>
      </w:r>
      <w:r w:rsidR="00D2047C" w:rsidRPr="00D2047C">
        <w:t>，</w:t>
      </w:r>
      <w:r w:rsidR="00D2047C" w:rsidRPr="00D2047C">
        <w:t>2012</w:t>
      </w:r>
      <w:r w:rsidR="00D2047C" w:rsidRPr="00D2047C">
        <w:t>年当选英国学术院院士</w:t>
      </w:r>
      <w:bookmarkEnd w:id="18"/>
      <w:r w:rsidR="00D2047C" w:rsidRPr="00D2047C">
        <w:t>。</w:t>
      </w:r>
    </w:p>
    <w:p w14:paraId="4C27C978" w14:textId="77777777" w:rsidR="00257876" w:rsidRDefault="00257876" w:rsidP="0071177D"/>
    <w:p w14:paraId="2A3D49C0" w14:textId="77777777" w:rsidR="00257876" w:rsidRDefault="00257876" w:rsidP="0071177D"/>
    <w:p w14:paraId="0C7AD411" w14:textId="77777777" w:rsidR="002A6D33" w:rsidRDefault="002A6D33" w:rsidP="0071177D"/>
    <w:p w14:paraId="0782A46B" w14:textId="7CC77FB2" w:rsidR="008B387E" w:rsidRDefault="008B387E" w:rsidP="0071177D">
      <w:pPr>
        <w:rPr>
          <w:b/>
          <w:bCs/>
        </w:rPr>
      </w:pPr>
      <w:bookmarkStart w:id="19" w:name="OLE_LINK27"/>
      <w:r w:rsidRPr="008B387E">
        <w:rPr>
          <w:rFonts w:hint="eastAsia"/>
          <w:b/>
          <w:bCs/>
        </w:rPr>
        <w:t>媒体评价：</w:t>
      </w:r>
    </w:p>
    <w:p w14:paraId="4FAB1C2B" w14:textId="77777777" w:rsidR="00F21B38" w:rsidRPr="008B387E" w:rsidRDefault="00F21B38" w:rsidP="0071177D">
      <w:pPr>
        <w:rPr>
          <w:b/>
          <w:bCs/>
        </w:rPr>
      </w:pPr>
    </w:p>
    <w:p w14:paraId="404F7130" w14:textId="7D003E3D" w:rsidR="00F21B38" w:rsidRPr="00F21B38" w:rsidRDefault="00F21B38" w:rsidP="00F21B38">
      <w:pPr>
        <w:ind w:firstLineChars="200" w:firstLine="420"/>
      </w:pPr>
      <w:r>
        <w:rPr>
          <w:rFonts w:hint="eastAsia"/>
        </w:rPr>
        <w:t>“</w:t>
      </w:r>
      <w:r w:rsidRPr="00F21B38">
        <w:t>多米尼克</w:t>
      </w:r>
      <w:r w:rsidR="00076928">
        <w:rPr>
          <w:rFonts w:hint="eastAsia"/>
        </w:rPr>
        <w:t>·</w:t>
      </w:r>
      <w:r w:rsidRPr="00F21B38">
        <w:t>福特斯和克劳迪奥</w:t>
      </w:r>
      <w:r w:rsidR="00076928">
        <w:rPr>
          <w:rFonts w:hint="eastAsia"/>
        </w:rPr>
        <w:t>·</w:t>
      </w:r>
      <w:r w:rsidRPr="00F21B38">
        <w:t>维塔</w:t>
      </w:r>
      <w:r w:rsidRPr="00F21B38">
        <w:t>-</w:t>
      </w:r>
      <w:r w:rsidRPr="00F21B38">
        <w:t>芬齐合著的《行星地质学：导论》</w:t>
      </w:r>
      <w:r w:rsidR="00DA163F">
        <w:rPr>
          <w:rFonts w:hint="eastAsia"/>
        </w:rPr>
        <w:t>（</w:t>
      </w:r>
      <w:r w:rsidRPr="00F21B38">
        <w:t>第三版</w:t>
      </w:r>
      <w:r w:rsidR="00DA163F">
        <w:rPr>
          <w:rFonts w:hint="eastAsia"/>
        </w:rPr>
        <w:t>）</w:t>
      </w:r>
      <w:r w:rsidRPr="00F21B38">
        <w:t>，全面而细致地展现了太阳系内外各类行星天体的地质</w:t>
      </w:r>
      <w:r w:rsidR="00003CAD">
        <w:rPr>
          <w:rFonts w:hint="eastAsia"/>
          <w:noProof/>
        </w:rPr>
        <w:t>演化</w:t>
      </w:r>
      <w:r w:rsidRPr="00F21B38">
        <w:t>过程。全书分为十二个专题章节，</w:t>
      </w:r>
      <w:r w:rsidR="00251FCC">
        <w:rPr>
          <w:rFonts w:hint="eastAsia"/>
        </w:rPr>
        <w:t>包含了</w:t>
      </w:r>
      <w:r w:rsidRPr="00F21B38">
        <w:t>地球与行星科学的基础原理与最新科学发现，是学生、爱好者乃至资深科学家都不可或缺的参考读物。</w:t>
      </w:r>
      <w:r>
        <w:rPr>
          <w:rFonts w:hint="eastAsia"/>
        </w:rPr>
        <w:t>”</w:t>
      </w:r>
    </w:p>
    <w:p w14:paraId="42B60672" w14:textId="327EF694" w:rsidR="00F21B38" w:rsidRDefault="00F21B38" w:rsidP="00F21B38">
      <w:pPr>
        <w:jc w:val="right"/>
      </w:pPr>
      <w:r w:rsidRPr="00F21B38">
        <w:t>——</w:t>
      </w:r>
      <w:r w:rsidRPr="00F21B38">
        <w:t>约翰内斯</w:t>
      </w:r>
      <w:r>
        <w:rPr>
          <w:rFonts w:hint="eastAsia"/>
        </w:rPr>
        <w:t>·</w:t>
      </w:r>
      <w:r w:rsidRPr="00F21B38">
        <w:t xml:space="preserve">M. </w:t>
      </w:r>
      <w:r w:rsidRPr="00F21B38">
        <w:t>莫伊斯伯格（</w:t>
      </w:r>
      <w:r w:rsidRPr="00F21B38">
        <w:t>Johannes M. Meusburger</w:t>
      </w:r>
      <w:r w:rsidRPr="00F21B38">
        <w:t>），《</w:t>
      </w:r>
      <w:bookmarkStart w:id="20" w:name="OLE_LINK28"/>
      <w:r w:rsidR="007F0A3F" w:rsidRPr="007F0A3F">
        <w:t>国际太阳系研究杂志</w:t>
      </w:r>
      <w:bookmarkEnd w:id="20"/>
      <w:r w:rsidRPr="00F21B38">
        <w:t>》（</w:t>
      </w:r>
      <w:r w:rsidRPr="00F21B38">
        <w:rPr>
          <w:i/>
          <w:iCs/>
        </w:rPr>
        <w:t>Icarus</w:t>
      </w:r>
      <w:r w:rsidRPr="00F21B38">
        <w:t>）</w:t>
      </w:r>
    </w:p>
    <w:p w14:paraId="155B839E" w14:textId="77777777" w:rsidR="00F21B38" w:rsidRPr="00F21B38" w:rsidRDefault="00F21B38" w:rsidP="00F21B38">
      <w:pPr>
        <w:jc w:val="right"/>
      </w:pPr>
    </w:p>
    <w:p w14:paraId="01C42371" w14:textId="136A9078" w:rsidR="00223446" w:rsidRPr="00F21B38" w:rsidRDefault="00223446" w:rsidP="00223446">
      <w:pPr>
        <w:ind w:firstLineChars="200" w:firstLine="420"/>
      </w:pPr>
      <w:r>
        <w:rPr>
          <w:rFonts w:hint="eastAsia"/>
        </w:rPr>
        <w:t>“</w:t>
      </w:r>
      <w:r w:rsidR="00F21B38" w:rsidRPr="00F21B38">
        <w:t>《行星地质学：导论》（第三版）</w:t>
      </w:r>
      <w:r w:rsidR="006D78BF">
        <w:rPr>
          <w:rFonts w:hint="eastAsia"/>
        </w:rPr>
        <w:t>依然保持了它一贯的特质</w:t>
      </w:r>
      <w:r w:rsidR="00F21B38" w:rsidRPr="00F21B38">
        <w:t>，是一部精心编排的著作，搭建起了地球地质学与行星科学之间的桥梁。本书最大的优势在于</w:t>
      </w:r>
      <w:r w:rsidR="006D78BF">
        <w:rPr>
          <w:rFonts w:hint="eastAsia"/>
        </w:rPr>
        <w:t>采用了</w:t>
      </w:r>
      <w:r w:rsidR="00F21B38" w:rsidRPr="00F21B38">
        <w:t>比较研究方法，使读者能够在陌生的环境条件下，重新认识那些熟悉的地质过程。对于学生和专业研究人员而言，本书提供了扎实且与时俱进的知识框架，帮助他们理解行星表面及其地质过程。对于具备一定知识基础的业余爱好者，包括《沉积物》（</w:t>
      </w:r>
      <w:r w:rsidR="00F21B38" w:rsidRPr="00F225EA">
        <w:rPr>
          <w:i/>
          <w:iCs/>
        </w:rPr>
        <w:t>Deposits</w:t>
      </w:r>
      <w:r w:rsidR="00F21B38" w:rsidRPr="00F21B38">
        <w:t>）杂志的读者，本书则提供了另一种同样有价值的体验：将对地球地质的直观认识延伸至地球之外，探索由陌生的流体、大气环境和演化历史所</w:t>
      </w:r>
      <w:r w:rsidR="00D915B0">
        <w:rPr>
          <w:rFonts w:hint="eastAsia"/>
        </w:rPr>
        <w:t>形成</w:t>
      </w:r>
      <w:r w:rsidR="00F21B38" w:rsidRPr="00F21B38">
        <w:t>的</w:t>
      </w:r>
      <w:r w:rsidR="003D2C21">
        <w:rPr>
          <w:rFonts w:hint="eastAsia"/>
        </w:rPr>
        <w:t>异星</w:t>
      </w:r>
      <w:r w:rsidR="00F21B38" w:rsidRPr="00F21B38">
        <w:t>地貌。</w:t>
      </w:r>
      <w:r>
        <w:rPr>
          <w:rFonts w:hint="eastAsia"/>
        </w:rPr>
        <w:t>”</w:t>
      </w:r>
    </w:p>
    <w:p w14:paraId="213C95A5" w14:textId="772C4517" w:rsidR="00F21B38" w:rsidRDefault="00F21B38" w:rsidP="00223446">
      <w:pPr>
        <w:jc w:val="right"/>
      </w:pPr>
      <w:r w:rsidRPr="00F21B38">
        <w:t>——</w:t>
      </w:r>
      <w:r w:rsidRPr="00F21B38">
        <w:t>乔恩</w:t>
      </w:r>
      <w:r w:rsidR="00C93315">
        <w:rPr>
          <w:rFonts w:hint="eastAsia"/>
        </w:rPr>
        <w:t>·</w:t>
      </w:r>
      <w:r w:rsidRPr="00F21B38">
        <w:t>特雷维利安（</w:t>
      </w:r>
      <w:r w:rsidRPr="00F21B38">
        <w:t>Jon Trevelyan</w:t>
      </w:r>
      <w:r w:rsidRPr="00F21B38">
        <w:t>），《沉积物》</w:t>
      </w:r>
      <w:r w:rsidR="001A3960" w:rsidRPr="00F21B38">
        <w:t>（</w:t>
      </w:r>
      <w:r w:rsidR="001A3960" w:rsidRPr="00F225EA">
        <w:rPr>
          <w:i/>
          <w:iCs/>
        </w:rPr>
        <w:t>Deposits</w:t>
      </w:r>
      <w:r w:rsidR="001A3960" w:rsidRPr="00F21B38">
        <w:t>）</w:t>
      </w:r>
      <w:r w:rsidRPr="00F21B38">
        <w:t>杂志</w:t>
      </w:r>
    </w:p>
    <w:p w14:paraId="19A31538" w14:textId="77777777" w:rsidR="00223446" w:rsidRPr="00F21B38" w:rsidRDefault="00223446" w:rsidP="00F21B38"/>
    <w:p w14:paraId="2C459CBB" w14:textId="7047280D" w:rsidR="00F21B38" w:rsidRPr="00F21B38" w:rsidRDefault="00CC638E" w:rsidP="00CC638E">
      <w:pPr>
        <w:ind w:firstLineChars="200" w:firstLine="420"/>
      </w:pPr>
      <w:r>
        <w:rPr>
          <w:rFonts w:hint="eastAsia"/>
        </w:rPr>
        <w:t>“</w:t>
      </w:r>
      <w:r w:rsidR="00F21B38" w:rsidRPr="00F21B38">
        <w:t>《行星地质学》行文流畅，引人入胜。本书以维塔</w:t>
      </w:r>
      <w:r w:rsidR="00F21B38" w:rsidRPr="00F21B38">
        <w:t>-</w:t>
      </w:r>
      <w:r w:rsidR="00F21B38" w:rsidRPr="00F21B38">
        <w:t>芬齐在伦敦大学学院讲授的一门课程为基础，第三版无论对将</w:t>
      </w:r>
      <w:r w:rsidR="00637BF3">
        <w:rPr>
          <w:rFonts w:hint="eastAsia"/>
        </w:rPr>
        <w:t>要</w:t>
      </w:r>
      <w:r w:rsidR="00F21B38" w:rsidRPr="00F21B38">
        <w:t>教授类似课程的教师，还是初次接触这一领域的学生，都大有裨益。</w:t>
      </w:r>
      <w:r>
        <w:rPr>
          <w:rFonts w:hint="eastAsia"/>
        </w:rPr>
        <w:t>”</w:t>
      </w:r>
    </w:p>
    <w:p w14:paraId="059A77D8" w14:textId="77777777" w:rsidR="00F21B38" w:rsidRPr="00F21B38" w:rsidRDefault="00F21B38" w:rsidP="00CC638E">
      <w:pPr>
        <w:jc w:val="right"/>
      </w:pPr>
      <w:r w:rsidRPr="00F21B38">
        <w:t xml:space="preserve">——B. </w:t>
      </w:r>
      <w:r w:rsidRPr="00F21B38">
        <w:t>伊沙克（</w:t>
      </w:r>
      <w:r w:rsidRPr="00F21B38">
        <w:t>B. Ishak</w:t>
      </w:r>
      <w:r w:rsidRPr="00F21B38">
        <w:t>），《当代物理学》（</w:t>
      </w:r>
      <w:r w:rsidRPr="00CC638E">
        <w:rPr>
          <w:i/>
          <w:iCs/>
        </w:rPr>
        <w:t>Contemporary Physics</w:t>
      </w:r>
      <w:r w:rsidRPr="00F21B38">
        <w:t>）</w:t>
      </w:r>
    </w:p>
    <w:p w14:paraId="1C26E045" w14:textId="77777777" w:rsidR="004C77E2" w:rsidRDefault="004C77E2" w:rsidP="00F21B38"/>
    <w:p w14:paraId="11F45F01" w14:textId="79A7FD62" w:rsidR="00F21B38" w:rsidRPr="00F21B38" w:rsidRDefault="002A0970" w:rsidP="007A00BF">
      <w:pPr>
        <w:ind w:firstLineChars="200" w:firstLine="420"/>
      </w:pPr>
      <w:r>
        <w:rPr>
          <w:rFonts w:hint="eastAsia"/>
        </w:rPr>
        <w:t>“</w:t>
      </w:r>
      <w:r w:rsidR="00F21B38" w:rsidRPr="00F21B38">
        <w:t>《行星地质学》包含海量信息，副标题</w:t>
      </w:r>
      <w:r w:rsidR="00DA27EA" w:rsidRPr="00F21B38">
        <w:rPr>
          <w:rFonts w:hint="eastAsia"/>
        </w:rPr>
        <w:t>‘</w:t>
      </w:r>
      <w:r w:rsidR="00F21B38" w:rsidRPr="00F21B38">
        <w:t>导论</w:t>
      </w:r>
      <w:r w:rsidR="00DA27EA" w:rsidRPr="00F21B38">
        <w:rPr>
          <w:rFonts w:hint="eastAsia"/>
        </w:rPr>
        <w:t>’</w:t>
      </w:r>
      <w:r w:rsidR="002B5353">
        <w:rPr>
          <w:rFonts w:hint="eastAsia"/>
        </w:rPr>
        <w:t>二字</w:t>
      </w:r>
      <w:r w:rsidR="00F21B38" w:rsidRPr="00F21B38">
        <w:t>可谓恰如其分。</w:t>
      </w:r>
      <w:r w:rsidR="00032AB3">
        <w:rPr>
          <w:rFonts w:hint="eastAsia"/>
        </w:rPr>
        <w:t>书中</w:t>
      </w:r>
      <w:r w:rsidR="00F21B38" w:rsidRPr="00F21B38">
        <w:t>配有大量精美插图，包括高质量照片（其中许多为彩色）、图表、全彩图解及表格，具有很</w:t>
      </w:r>
      <w:r w:rsidR="00C31F16">
        <w:rPr>
          <w:rFonts w:hint="eastAsia"/>
        </w:rPr>
        <w:t>高</w:t>
      </w:r>
      <w:r w:rsidR="00F21B38" w:rsidRPr="00F21B38">
        <w:t>的参考价值。书中还</w:t>
      </w:r>
      <w:r w:rsidR="005D565F">
        <w:rPr>
          <w:rFonts w:hint="eastAsia"/>
        </w:rPr>
        <w:t>附带了</w:t>
      </w:r>
      <w:r w:rsidR="00F21B38" w:rsidRPr="00F21B38">
        <w:t>长达</w:t>
      </w:r>
      <w:r w:rsidR="00F21B38" w:rsidRPr="00F21B38">
        <w:t>27</w:t>
      </w:r>
      <w:r w:rsidR="00F21B38" w:rsidRPr="00F21B38">
        <w:t>页的参考文献，供学生及其他读者进一步探索全书十二章涉及的各个主题</w:t>
      </w:r>
      <w:r w:rsidR="000C4201">
        <w:rPr>
          <w:rFonts w:hint="eastAsia"/>
        </w:rPr>
        <w:t>……</w:t>
      </w:r>
      <w:r w:rsidR="00F21B38" w:rsidRPr="00F21B38">
        <w:t>本书的优势在于其广泛的选题，充分展现了行星地质学远不止是研究</w:t>
      </w:r>
      <w:r w:rsidR="005B41AE" w:rsidRPr="00F21B38">
        <w:rPr>
          <w:rFonts w:hint="eastAsia"/>
        </w:rPr>
        <w:t>‘</w:t>
      </w:r>
      <w:r w:rsidR="00F21B38" w:rsidRPr="00F21B38">
        <w:t>岩石</w:t>
      </w:r>
      <w:r w:rsidR="005B41AE" w:rsidRPr="00F21B38">
        <w:rPr>
          <w:rFonts w:hint="eastAsia"/>
        </w:rPr>
        <w:t>’</w:t>
      </w:r>
      <w:r w:rsidR="00FC5463">
        <w:rPr>
          <w:rFonts w:hint="eastAsia"/>
        </w:rPr>
        <w:t>，</w:t>
      </w:r>
      <w:r w:rsidR="00F21B38" w:rsidRPr="00F21B38">
        <w:t>涵盖了</w:t>
      </w:r>
      <w:r w:rsidR="00F21B38" w:rsidRPr="00F21B38">
        <w:lastRenderedPageBreak/>
        <w:t>从行星起源到行星生物学的</w:t>
      </w:r>
      <w:r w:rsidR="00FC5463">
        <w:rPr>
          <w:rFonts w:hint="eastAsia"/>
        </w:rPr>
        <w:t>方方面面</w:t>
      </w:r>
      <w:r w:rsidR="00F21B38" w:rsidRPr="00F21B38">
        <w:t>。</w:t>
      </w:r>
      <w:r>
        <w:rPr>
          <w:rFonts w:hint="eastAsia"/>
        </w:rPr>
        <w:t>”</w:t>
      </w:r>
    </w:p>
    <w:p w14:paraId="66ED726B" w14:textId="4D0FFA97" w:rsidR="00F21B38" w:rsidRPr="00F21B38" w:rsidRDefault="00F21B38" w:rsidP="004C77E2">
      <w:pPr>
        <w:jc w:val="right"/>
      </w:pPr>
      <w:r w:rsidRPr="00F21B38">
        <w:t>——</w:t>
      </w:r>
      <w:r w:rsidRPr="00F21B38">
        <w:t>戴维</w:t>
      </w:r>
      <w:r w:rsidR="004C77E2">
        <w:rPr>
          <w:rFonts w:hint="eastAsia"/>
        </w:rPr>
        <w:t>·</w:t>
      </w:r>
      <w:r w:rsidRPr="00F21B38">
        <w:t xml:space="preserve">M. </w:t>
      </w:r>
      <w:r w:rsidRPr="00F21B38">
        <w:t>琼斯（</w:t>
      </w:r>
      <w:r w:rsidRPr="00F21B38">
        <w:t>David M. Jones</w:t>
      </w:r>
      <w:r w:rsidRPr="00F21B38">
        <w:t>），《开放大学地质学会会刊》（</w:t>
      </w:r>
      <w:bookmarkStart w:id="21" w:name="OLE_LINK29"/>
      <w:r w:rsidRPr="004C77E2">
        <w:rPr>
          <w:i/>
          <w:iCs/>
        </w:rPr>
        <w:t>Proceedings of the Open University Geological Society</w:t>
      </w:r>
      <w:bookmarkEnd w:id="21"/>
      <w:r w:rsidRPr="00F21B38">
        <w:t>）</w:t>
      </w:r>
    </w:p>
    <w:p w14:paraId="083A0507" w14:textId="77777777" w:rsidR="008B387E" w:rsidRPr="00F21B38" w:rsidRDefault="008B387E" w:rsidP="0071177D"/>
    <w:p w14:paraId="7075CEEB" w14:textId="77777777" w:rsidR="008B387E" w:rsidRDefault="008B387E" w:rsidP="0071177D"/>
    <w:p w14:paraId="7259EEF8" w14:textId="0E4C354F" w:rsidR="0010774B" w:rsidRPr="007E767C" w:rsidRDefault="007E767C" w:rsidP="007E767C">
      <w:pPr>
        <w:jc w:val="center"/>
        <w:rPr>
          <w:sz w:val="30"/>
          <w:szCs w:val="30"/>
        </w:rPr>
      </w:pPr>
      <w:bookmarkStart w:id="22" w:name="OLE_LINK14"/>
      <w:r w:rsidRPr="007E767C">
        <w:rPr>
          <w:rFonts w:hint="eastAsia"/>
          <w:b/>
          <w:bCs/>
          <w:color w:val="000000"/>
          <w:sz w:val="30"/>
          <w:szCs w:val="30"/>
        </w:rPr>
        <w:t>《行星地质学：导论》</w:t>
      </w:r>
      <w:r w:rsidRPr="007E767C">
        <w:rPr>
          <w:rFonts w:hint="eastAsia"/>
          <w:b/>
          <w:bCs/>
          <w:sz w:val="30"/>
          <w:szCs w:val="30"/>
        </w:rPr>
        <w:t>（</w:t>
      </w:r>
      <w:r w:rsidRPr="007E767C">
        <w:rPr>
          <w:b/>
          <w:bCs/>
          <w:sz w:val="30"/>
          <w:szCs w:val="30"/>
        </w:rPr>
        <w:t>第三版</w:t>
      </w:r>
      <w:r w:rsidRPr="007E767C">
        <w:rPr>
          <w:rFonts w:hint="eastAsia"/>
          <w:b/>
          <w:bCs/>
          <w:sz w:val="30"/>
          <w:szCs w:val="30"/>
        </w:rPr>
        <w:t>）</w:t>
      </w:r>
    </w:p>
    <w:p w14:paraId="535E5A69" w14:textId="77777777" w:rsidR="00A35713" w:rsidRDefault="00A35713" w:rsidP="003E467F">
      <w:pPr>
        <w:jc w:val="center"/>
        <w:rPr>
          <w:noProof/>
        </w:rPr>
      </w:pPr>
    </w:p>
    <w:p w14:paraId="5BFA28C9" w14:textId="2D4ECE43" w:rsidR="009D016F" w:rsidRPr="009D016F" w:rsidRDefault="009D016F" w:rsidP="009D016F">
      <w:pPr>
        <w:jc w:val="center"/>
        <w:rPr>
          <w:noProof/>
        </w:rPr>
      </w:pPr>
      <w:r w:rsidRPr="009D016F">
        <w:rPr>
          <w:noProof/>
        </w:rPr>
        <w:t>第一章</w:t>
      </w:r>
      <w:r w:rsidR="00C85BF3">
        <w:rPr>
          <w:rFonts w:hint="eastAsia"/>
          <w:noProof/>
        </w:rPr>
        <w:t>：</w:t>
      </w:r>
      <w:r w:rsidRPr="009D016F">
        <w:rPr>
          <w:noProof/>
        </w:rPr>
        <w:t>行星的起源与背景</w:t>
      </w:r>
    </w:p>
    <w:p w14:paraId="26FB7CF7" w14:textId="5F4B5470" w:rsidR="009D016F" w:rsidRPr="009D016F" w:rsidRDefault="009D016F" w:rsidP="009D016F">
      <w:pPr>
        <w:jc w:val="center"/>
        <w:rPr>
          <w:noProof/>
        </w:rPr>
      </w:pPr>
      <w:r w:rsidRPr="009D016F">
        <w:rPr>
          <w:noProof/>
        </w:rPr>
        <w:t>第二章</w:t>
      </w:r>
      <w:r w:rsidR="001810B7">
        <w:rPr>
          <w:rFonts w:hint="eastAsia"/>
          <w:noProof/>
        </w:rPr>
        <w:t>：</w:t>
      </w:r>
      <w:r w:rsidRPr="009D016F">
        <w:rPr>
          <w:noProof/>
        </w:rPr>
        <w:t>轨道与周期</w:t>
      </w:r>
    </w:p>
    <w:p w14:paraId="18F5D052" w14:textId="4DF82929" w:rsidR="009D016F" w:rsidRPr="009D016F" w:rsidRDefault="009D016F" w:rsidP="009D016F">
      <w:pPr>
        <w:jc w:val="center"/>
        <w:rPr>
          <w:noProof/>
        </w:rPr>
      </w:pPr>
      <w:r w:rsidRPr="009D016F">
        <w:rPr>
          <w:noProof/>
        </w:rPr>
        <w:t>第三章</w:t>
      </w:r>
      <w:r w:rsidR="00AB74FA">
        <w:rPr>
          <w:rFonts w:hint="eastAsia"/>
          <w:noProof/>
        </w:rPr>
        <w:t>：</w:t>
      </w:r>
      <w:r w:rsidRPr="009D016F">
        <w:rPr>
          <w:noProof/>
        </w:rPr>
        <w:t>行星内部结构</w:t>
      </w:r>
    </w:p>
    <w:p w14:paraId="2945A34C" w14:textId="4A1F5B1A" w:rsidR="009D016F" w:rsidRPr="009D016F" w:rsidRDefault="009D016F" w:rsidP="009D016F">
      <w:pPr>
        <w:jc w:val="center"/>
        <w:rPr>
          <w:noProof/>
        </w:rPr>
      </w:pPr>
      <w:r w:rsidRPr="009D016F">
        <w:rPr>
          <w:noProof/>
        </w:rPr>
        <w:t>第四章</w:t>
      </w:r>
      <w:r w:rsidR="00AB74FA">
        <w:rPr>
          <w:rFonts w:hint="eastAsia"/>
          <w:noProof/>
        </w:rPr>
        <w:t>：</w:t>
      </w:r>
      <w:r w:rsidRPr="009D016F">
        <w:rPr>
          <w:noProof/>
        </w:rPr>
        <w:t>磁场</w:t>
      </w:r>
    </w:p>
    <w:p w14:paraId="6F96555A" w14:textId="2D3A36D4" w:rsidR="009D016F" w:rsidRPr="009D016F" w:rsidRDefault="009D016F" w:rsidP="009D016F">
      <w:pPr>
        <w:jc w:val="center"/>
        <w:rPr>
          <w:noProof/>
        </w:rPr>
      </w:pPr>
      <w:r w:rsidRPr="009D016F">
        <w:rPr>
          <w:noProof/>
        </w:rPr>
        <w:t>第五章</w:t>
      </w:r>
      <w:r w:rsidR="00AB74FA">
        <w:rPr>
          <w:rFonts w:hint="eastAsia"/>
          <w:noProof/>
        </w:rPr>
        <w:t>：</w:t>
      </w:r>
      <w:r w:rsidRPr="009D016F">
        <w:rPr>
          <w:noProof/>
        </w:rPr>
        <w:t>重力与地形</w:t>
      </w:r>
    </w:p>
    <w:p w14:paraId="7555471E" w14:textId="5C3C1F57" w:rsidR="009D016F" w:rsidRPr="009D016F" w:rsidRDefault="009D016F" w:rsidP="009D016F">
      <w:pPr>
        <w:jc w:val="center"/>
        <w:rPr>
          <w:noProof/>
        </w:rPr>
      </w:pPr>
      <w:r w:rsidRPr="009D016F">
        <w:rPr>
          <w:noProof/>
        </w:rPr>
        <w:t>第六章</w:t>
      </w:r>
      <w:r w:rsidR="00AB74FA">
        <w:rPr>
          <w:rFonts w:hint="eastAsia"/>
          <w:noProof/>
        </w:rPr>
        <w:t>：</w:t>
      </w:r>
      <w:r w:rsidRPr="009D016F">
        <w:rPr>
          <w:noProof/>
        </w:rPr>
        <w:t>构造活动</w:t>
      </w:r>
    </w:p>
    <w:p w14:paraId="6396399D" w14:textId="42F576E8" w:rsidR="009D016F" w:rsidRPr="009D016F" w:rsidRDefault="009D016F" w:rsidP="009D016F">
      <w:pPr>
        <w:jc w:val="center"/>
        <w:rPr>
          <w:noProof/>
        </w:rPr>
      </w:pPr>
      <w:r w:rsidRPr="009D016F">
        <w:rPr>
          <w:noProof/>
        </w:rPr>
        <w:t>第七章</w:t>
      </w:r>
      <w:r w:rsidR="00AB74FA">
        <w:rPr>
          <w:rFonts w:hint="eastAsia"/>
          <w:noProof/>
        </w:rPr>
        <w:t>：</w:t>
      </w:r>
      <w:r w:rsidRPr="009D016F">
        <w:rPr>
          <w:noProof/>
        </w:rPr>
        <w:t>火山</w:t>
      </w:r>
      <w:r w:rsidR="00DF7DA8">
        <w:rPr>
          <w:rFonts w:hint="eastAsia"/>
          <w:noProof/>
        </w:rPr>
        <w:t>活动</w:t>
      </w:r>
    </w:p>
    <w:p w14:paraId="152D35A6" w14:textId="6E23E68D" w:rsidR="009D016F" w:rsidRPr="009D016F" w:rsidRDefault="009D016F" w:rsidP="009D016F">
      <w:pPr>
        <w:jc w:val="center"/>
        <w:rPr>
          <w:noProof/>
        </w:rPr>
      </w:pPr>
      <w:r w:rsidRPr="009D016F">
        <w:rPr>
          <w:noProof/>
        </w:rPr>
        <w:t>第八章</w:t>
      </w:r>
      <w:r w:rsidR="00AB74FA">
        <w:rPr>
          <w:rFonts w:hint="eastAsia"/>
          <w:noProof/>
        </w:rPr>
        <w:t>：</w:t>
      </w:r>
      <w:r w:rsidRPr="009D016F">
        <w:rPr>
          <w:noProof/>
        </w:rPr>
        <w:t>撞击与撞击体</w:t>
      </w:r>
    </w:p>
    <w:p w14:paraId="026FCD37" w14:textId="5DDF7D3E" w:rsidR="009D016F" w:rsidRPr="009D016F" w:rsidRDefault="009D016F" w:rsidP="009D016F">
      <w:pPr>
        <w:jc w:val="center"/>
        <w:rPr>
          <w:noProof/>
        </w:rPr>
      </w:pPr>
      <w:r w:rsidRPr="009D016F">
        <w:rPr>
          <w:noProof/>
        </w:rPr>
        <w:t>第九章</w:t>
      </w:r>
      <w:r w:rsidR="00AB74FA">
        <w:rPr>
          <w:rFonts w:hint="eastAsia"/>
          <w:noProof/>
        </w:rPr>
        <w:t>：</w:t>
      </w:r>
      <w:r w:rsidRPr="009D016F">
        <w:rPr>
          <w:noProof/>
        </w:rPr>
        <w:t>大气</w:t>
      </w:r>
      <w:r w:rsidR="00DF7DA8">
        <w:rPr>
          <w:rFonts w:hint="eastAsia"/>
          <w:noProof/>
        </w:rPr>
        <w:t>层</w:t>
      </w:r>
    </w:p>
    <w:p w14:paraId="16207B65" w14:textId="5CE93C84" w:rsidR="009D016F" w:rsidRPr="009D016F" w:rsidRDefault="009D016F" w:rsidP="009D016F">
      <w:pPr>
        <w:jc w:val="center"/>
        <w:rPr>
          <w:noProof/>
        </w:rPr>
      </w:pPr>
      <w:r w:rsidRPr="009D016F">
        <w:rPr>
          <w:noProof/>
        </w:rPr>
        <w:t>第十章</w:t>
      </w:r>
      <w:r w:rsidR="00AB74FA">
        <w:rPr>
          <w:rFonts w:hint="eastAsia"/>
          <w:noProof/>
        </w:rPr>
        <w:t>：</w:t>
      </w:r>
      <w:r w:rsidRPr="009D016F">
        <w:rPr>
          <w:noProof/>
        </w:rPr>
        <w:t>海洋与冰盖</w:t>
      </w:r>
    </w:p>
    <w:p w14:paraId="772A7EF3" w14:textId="39E42D8D" w:rsidR="009D016F" w:rsidRPr="009D016F" w:rsidRDefault="009D016F" w:rsidP="009D016F">
      <w:pPr>
        <w:jc w:val="center"/>
        <w:rPr>
          <w:noProof/>
        </w:rPr>
      </w:pPr>
      <w:r w:rsidRPr="009D016F">
        <w:rPr>
          <w:noProof/>
        </w:rPr>
        <w:t>第十一章</w:t>
      </w:r>
      <w:r w:rsidR="00AB74FA">
        <w:rPr>
          <w:rFonts w:hint="eastAsia"/>
          <w:noProof/>
        </w:rPr>
        <w:t>：</w:t>
      </w:r>
      <w:r w:rsidRPr="009D016F">
        <w:rPr>
          <w:noProof/>
        </w:rPr>
        <w:t>沉积物与地层学</w:t>
      </w:r>
    </w:p>
    <w:p w14:paraId="34551608" w14:textId="7E4EB861" w:rsidR="009D016F" w:rsidRPr="009D016F" w:rsidRDefault="009D016F" w:rsidP="009D016F">
      <w:pPr>
        <w:jc w:val="center"/>
        <w:rPr>
          <w:noProof/>
        </w:rPr>
      </w:pPr>
      <w:r w:rsidRPr="009D016F">
        <w:rPr>
          <w:noProof/>
        </w:rPr>
        <w:t>第十二章</w:t>
      </w:r>
      <w:r w:rsidR="00AB74FA">
        <w:rPr>
          <w:rFonts w:hint="eastAsia"/>
          <w:noProof/>
        </w:rPr>
        <w:t>：</w:t>
      </w:r>
      <w:r w:rsidRPr="009D016F">
        <w:rPr>
          <w:noProof/>
        </w:rPr>
        <w:t>行星生物学</w:t>
      </w:r>
    </w:p>
    <w:p w14:paraId="1819D7F5" w14:textId="77777777" w:rsidR="009D016F" w:rsidRDefault="009D016F" w:rsidP="003E467F">
      <w:pPr>
        <w:jc w:val="center"/>
        <w:rPr>
          <w:noProof/>
        </w:rPr>
      </w:pPr>
    </w:p>
    <w:p w14:paraId="517E78B7" w14:textId="77777777" w:rsidR="001B2E8F" w:rsidRPr="0099795E" w:rsidRDefault="001B2E8F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3" w:name="OLE_LINK1"/>
      <w:bookmarkStart w:id="24" w:name="OLE_LINK2"/>
      <w:bookmarkStart w:id="25" w:name="OLE_LINK3"/>
      <w:bookmarkStart w:id="26" w:name="OLE_LINK4"/>
      <w:bookmarkStart w:id="27" w:name="OLE_LINK26"/>
      <w:bookmarkStart w:id="28" w:name="OLE_LINK46"/>
      <w:bookmarkStart w:id="29" w:name="OLE_LINK59"/>
      <w:bookmarkStart w:id="30" w:name="OLE_LINK9"/>
      <w:bookmarkStart w:id="31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 w:hint="eastAsia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4"/>
    <w:bookmarkEnd w:id="15"/>
    <w:bookmarkEnd w:id="16"/>
    <w:bookmarkEnd w:id="19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A1A55" w14:textId="77777777" w:rsidR="000637F0" w:rsidRDefault="000637F0">
      <w:r>
        <w:separator/>
      </w:r>
    </w:p>
  </w:endnote>
  <w:endnote w:type="continuationSeparator" w:id="0">
    <w:p w14:paraId="1CB60E63" w14:textId="77777777" w:rsidR="000637F0" w:rsidRDefault="00063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3F14B" w14:textId="77777777" w:rsidR="000637F0" w:rsidRDefault="000637F0">
      <w:r>
        <w:separator/>
      </w:r>
    </w:p>
  </w:footnote>
  <w:footnote w:type="continuationSeparator" w:id="0">
    <w:p w14:paraId="2CBC1F81" w14:textId="77777777" w:rsidR="000637F0" w:rsidRDefault="00063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43C43"/>
    <w:multiLevelType w:val="multilevel"/>
    <w:tmpl w:val="3C10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883182">
    <w:abstractNumId w:val="13"/>
  </w:num>
  <w:num w:numId="2" w16cid:durableId="1674599524">
    <w:abstractNumId w:val="16"/>
  </w:num>
  <w:num w:numId="3" w16cid:durableId="471020020">
    <w:abstractNumId w:val="3"/>
  </w:num>
  <w:num w:numId="4" w16cid:durableId="1260144782">
    <w:abstractNumId w:val="4"/>
  </w:num>
  <w:num w:numId="5" w16cid:durableId="1886526246">
    <w:abstractNumId w:val="8"/>
  </w:num>
  <w:num w:numId="6" w16cid:durableId="780339925">
    <w:abstractNumId w:val="9"/>
  </w:num>
  <w:num w:numId="7" w16cid:durableId="1693996151">
    <w:abstractNumId w:val="5"/>
  </w:num>
  <w:num w:numId="8" w16cid:durableId="577054549">
    <w:abstractNumId w:val="7"/>
  </w:num>
  <w:num w:numId="9" w16cid:durableId="1412435500">
    <w:abstractNumId w:val="2"/>
  </w:num>
  <w:num w:numId="10" w16cid:durableId="106126732">
    <w:abstractNumId w:val="14"/>
  </w:num>
  <w:num w:numId="11" w16cid:durableId="845945438">
    <w:abstractNumId w:val="0"/>
  </w:num>
  <w:num w:numId="12" w16cid:durableId="2016302628">
    <w:abstractNumId w:val="11"/>
  </w:num>
  <w:num w:numId="13" w16cid:durableId="642999570">
    <w:abstractNumId w:val="15"/>
  </w:num>
  <w:num w:numId="14" w16cid:durableId="2048289811">
    <w:abstractNumId w:val="10"/>
  </w:num>
  <w:num w:numId="15" w16cid:durableId="1385913210">
    <w:abstractNumId w:val="12"/>
  </w:num>
  <w:num w:numId="16" w16cid:durableId="1258368318">
    <w:abstractNumId w:val="6"/>
  </w:num>
  <w:num w:numId="17" w16cid:durableId="501821984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6A9"/>
    <w:rsid w:val="00002C7B"/>
    <w:rsid w:val="00002FAE"/>
    <w:rsid w:val="000039C2"/>
    <w:rsid w:val="00003CAD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04CC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2AB3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686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37F0"/>
    <w:rsid w:val="00064A32"/>
    <w:rsid w:val="000655A2"/>
    <w:rsid w:val="000655CD"/>
    <w:rsid w:val="0006601A"/>
    <w:rsid w:val="0007013D"/>
    <w:rsid w:val="00071296"/>
    <w:rsid w:val="000761B1"/>
    <w:rsid w:val="00076928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A11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4201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D7599"/>
    <w:rsid w:val="000E0585"/>
    <w:rsid w:val="000E138A"/>
    <w:rsid w:val="000E30C1"/>
    <w:rsid w:val="000E47D3"/>
    <w:rsid w:val="000E559A"/>
    <w:rsid w:val="000E600B"/>
    <w:rsid w:val="000E65D4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C5A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52E3"/>
    <w:rsid w:val="00180F8E"/>
    <w:rsid w:val="001810B7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6DBB"/>
    <w:rsid w:val="00197472"/>
    <w:rsid w:val="001A0EE1"/>
    <w:rsid w:val="001A10D1"/>
    <w:rsid w:val="001A3281"/>
    <w:rsid w:val="001A3960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3B8E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148C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446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24D5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1FCC"/>
    <w:rsid w:val="002522B4"/>
    <w:rsid w:val="002523C1"/>
    <w:rsid w:val="0025514A"/>
    <w:rsid w:val="002551EE"/>
    <w:rsid w:val="00255779"/>
    <w:rsid w:val="00256D94"/>
    <w:rsid w:val="00256DA4"/>
    <w:rsid w:val="00257876"/>
    <w:rsid w:val="00261231"/>
    <w:rsid w:val="00261E4C"/>
    <w:rsid w:val="002629EE"/>
    <w:rsid w:val="00262FBF"/>
    <w:rsid w:val="002634BA"/>
    <w:rsid w:val="002638BD"/>
    <w:rsid w:val="00263F25"/>
    <w:rsid w:val="00265795"/>
    <w:rsid w:val="0026728F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2D9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31D"/>
    <w:rsid w:val="00290CF0"/>
    <w:rsid w:val="002918DB"/>
    <w:rsid w:val="00292857"/>
    <w:rsid w:val="002929D9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970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6D33"/>
    <w:rsid w:val="002A7E4E"/>
    <w:rsid w:val="002B0609"/>
    <w:rsid w:val="002B1918"/>
    <w:rsid w:val="002B1B7F"/>
    <w:rsid w:val="002B369F"/>
    <w:rsid w:val="002B4666"/>
    <w:rsid w:val="002B50AA"/>
    <w:rsid w:val="002B5353"/>
    <w:rsid w:val="002B5ADD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D15"/>
    <w:rsid w:val="003540A9"/>
    <w:rsid w:val="00357F6D"/>
    <w:rsid w:val="0036090F"/>
    <w:rsid w:val="00360D8C"/>
    <w:rsid w:val="0036212C"/>
    <w:rsid w:val="00363C30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1237"/>
    <w:rsid w:val="003C23E8"/>
    <w:rsid w:val="003C28D7"/>
    <w:rsid w:val="003C2B50"/>
    <w:rsid w:val="003C4F6D"/>
    <w:rsid w:val="003C506D"/>
    <w:rsid w:val="003C524C"/>
    <w:rsid w:val="003C6483"/>
    <w:rsid w:val="003C714A"/>
    <w:rsid w:val="003D2B62"/>
    <w:rsid w:val="003D2C21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61F2"/>
    <w:rsid w:val="0043714E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F40"/>
    <w:rsid w:val="00452C92"/>
    <w:rsid w:val="00452D6B"/>
    <w:rsid w:val="0045409C"/>
    <w:rsid w:val="00455100"/>
    <w:rsid w:val="0045662A"/>
    <w:rsid w:val="00457565"/>
    <w:rsid w:val="0046151E"/>
    <w:rsid w:val="0046230F"/>
    <w:rsid w:val="00463EB8"/>
    <w:rsid w:val="004644F6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3CB3"/>
    <w:rsid w:val="004B676E"/>
    <w:rsid w:val="004B6B4F"/>
    <w:rsid w:val="004B6BEA"/>
    <w:rsid w:val="004B7AF0"/>
    <w:rsid w:val="004C00A5"/>
    <w:rsid w:val="004C0403"/>
    <w:rsid w:val="004C0922"/>
    <w:rsid w:val="004C2733"/>
    <w:rsid w:val="004C2AFE"/>
    <w:rsid w:val="004C3E3B"/>
    <w:rsid w:val="004C3FF8"/>
    <w:rsid w:val="004C4402"/>
    <w:rsid w:val="004C4664"/>
    <w:rsid w:val="004C76A4"/>
    <w:rsid w:val="004C77E2"/>
    <w:rsid w:val="004D0471"/>
    <w:rsid w:val="004D09E9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102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13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A31"/>
    <w:rsid w:val="00560537"/>
    <w:rsid w:val="005613C2"/>
    <w:rsid w:val="00561DE4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C36"/>
    <w:rsid w:val="0058328E"/>
    <w:rsid w:val="00583567"/>
    <w:rsid w:val="00585B67"/>
    <w:rsid w:val="0058668B"/>
    <w:rsid w:val="00586E1E"/>
    <w:rsid w:val="005878BC"/>
    <w:rsid w:val="00590F03"/>
    <w:rsid w:val="00593F66"/>
    <w:rsid w:val="005955BD"/>
    <w:rsid w:val="0059597F"/>
    <w:rsid w:val="005972C0"/>
    <w:rsid w:val="005974BA"/>
    <w:rsid w:val="00597BF3"/>
    <w:rsid w:val="005A02CE"/>
    <w:rsid w:val="005A0618"/>
    <w:rsid w:val="005A1A7F"/>
    <w:rsid w:val="005A212D"/>
    <w:rsid w:val="005A21C2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1AE"/>
    <w:rsid w:val="005B444D"/>
    <w:rsid w:val="005B6691"/>
    <w:rsid w:val="005B7BC5"/>
    <w:rsid w:val="005C0B5C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4BE1"/>
    <w:rsid w:val="005D5584"/>
    <w:rsid w:val="005D565F"/>
    <w:rsid w:val="005D65C0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6004F2"/>
    <w:rsid w:val="00601634"/>
    <w:rsid w:val="0060173F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37BF3"/>
    <w:rsid w:val="00640E9A"/>
    <w:rsid w:val="00641570"/>
    <w:rsid w:val="0064187B"/>
    <w:rsid w:val="00641A9F"/>
    <w:rsid w:val="00641EDD"/>
    <w:rsid w:val="0064219B"/>
    <w:rsid w:val="00642256"/>
    <w:rsid w:val="006440E1"/>
    <w:rsid w:val="00644A66"/>
    <w:rsid w:val="006456DE"/>
    <w:rsid w:val="006459DD"/>
    <w:rsid w:val="0064689C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77E39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BDB"/>
    <w:rsid w:val="006C1BF5"/>
    <w:rsid w:val="006C1E5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D78BF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501A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3E54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850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1C09"/>
    <w:rsid w:val="00733BEE"/>
    <w:rsid w:val="0073518C"/>
    <w:rsid w:val="00737269"/>
    <w:rsid w:val="0073753F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29EB"/>
    <w:rsid w:val="00755FAF"/>
    <w:rsid w:val="007568E0"/>
    <w:rsid w:val="00760218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0783"/>
    <w:rsid w:val="007815D7"/>
    <w:rsid w:val="007817B6"/>
    <w:rsid w:val="00782329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00BF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6850"/>
    <w:rsid w:val="007A74DE"/>
    <w:rsid w:val="007B179F"/>
    <w:rsid w:val="007B19B0"/>
    <w:rsid w:val="007B1AFA"/>
    <w:rsid w:val="007B1EAD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B7C60"/>
    <w:rsid w:val="007C05F3"/>
    <w:rsid w:val="007C0E47"/>
    <w:rsid w:val="007C215D"/>
    <w:rsid w:val="007C2817"/>
    <w:rsid w:val="007C2DDD"/>
    <w:rsid w:val="007C3170"/>
    <w:rsid w:val="007C4755"/>
    <w:rsid w:val="007C4BA4"/>
    <w:rsid w:val="007C510A"/>
    <w:rsid w:val="007C5D7D"/>
    <w:rsid w:val="007C6317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67C"/>
    <w:rsid w:val="007E772D"/>
    <w:rsid w:val="007F00A1"/>
    <w:rsid w:val="007F01FB"/>
    <w:rsid w:val="007F0A3F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AFA"/>
    <w:rsid w:val="00862BBB"/>
    <w:rsid w:val="008652F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08CB"/>
    <w:rsid w:val="008D26C8"/>
    <w:rsid w:val="008D278C"/>
    <w:rsid w:val="008D4A6E"/>
    <w:rsid w:val="008D4CF6"/>
    <w:rsid w:val="008D4F43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39C9"/>
    <w:rsid w:val="0091486A"/>
    <w:rsid w:val="0091529A"/>
    <w:rsid w:val="00915DA1"/>
    <w:rsid w:val="009163D0"/>
    <w:rsid w:val="00916A50"/>
    <w:rsid w:val="00917620"/>
    <w:rsid w:val="009202B0"/>
    <w:rsid w:val="00920881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2751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757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6F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E7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41C41"/>
    <w:rsid w:val="00A4321A"/>
    <w:rsid w:val="00A44FC7"/>
    <w:rsid w:val="00A4545A"/>
    <w:rsid w:val="00A45A3D"/>
    <w:rsid w:val="00A45C25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37F"/>
    <w:rsid w:val="00A7292D"/>
    <w:rsid w:val="00A72A55"/>
    <w:rsid w:val="00A73FB9"/>
    <w:rsid w:val="00A75AE6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5045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4FA"/>
    <w:rsid w:val="00AB7588"/>
    <w:rsid w:val="00AB762B"/>
    <w:rsid w:val="00AC0B6A"/>
    <w:rsid w:val="00AC260E"/>
    <w:rsid w:val="00AC3B83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2B5"/>
    <w:rsid w:val="00AF23F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3AF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7975"/>
    <w:rsid w:val="00B30101"/>
    <w:rsid w:val="00B30A52"/>
    <w:rsid w:val="00B314C1"/>
    <w:rsid w:val="00B3203A"/>
    <w:rsid w:val="00B328D2"/>
    <w:rsid w:val="00B33ED2"/>
    <w:rsid w:val="00B34A5C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47EAA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E2C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36F"/>
    <w:rsid w:val="00BB0FB8"/>
    <w:rsid w:val="00BB21ED"/>
    <w:rsid w:val="00BB2FB3"/>
    <w:rsid w:val="00BB35D9"/>
    <w:rsid w:val="00BB3862"/>
    <w:rsid w:val="00BB38B3"/>
    <w:rsid w:val="00BB3A26"/>
    <w:rsid w:val="00BB3C8F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ADE"/>
    <w:rsid w:val="00BC007C"/>
    <w:rsid w:val="00BC0804"/>
    <w:rsid w:val="00BC1DCE"/>
    <w:rsid w:val="00BC1EC5"/>
    <w:rsid w:val="00BC3360"/>
    <w:rsid w:val="00BC368E"/>
    <w:rsid w:val="00BC4673"/>
    <w:rsid w:val="00BC558C"/>
    <w:rsid w:val="00BC56FB"/>
    <w:rsid w:val="00BC7043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4AC7"/>
    <w:rsid w:val="00C25C33"/>
    <w:rsid w:val="00C26790"/>
    <w:rsid w:val="00C26C95"/>
    <w:rsid w:val="00C27950"/>
    <w:rsid w:val="00C307FC"/>
    <w:rsid w:val="00C308BC"/>
    <w:rsid w:val="00C3143F"/>
    <w:rsid w:val="00C317D5"/>
    <w:rsid w:val="00C31F16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5BF3"/>
    <w:rsid w:val="00C869B3"/>
    <w:rsid w:val="00C9021F"/>
    <w:rsid w:val="00C91511"/>
    <w:rsid w:val="00C92D24"/>
    <w:rsid w:val="00C93315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78A2"/>
    <w:rsid w:val="00CB0505"/>
    <w:rsid w:val="00CB09E9"/>
    <w:rsid w:val="00CB24C9"/>
    <w:rsid w:val="00CB43B4"/>
    <w:rsid w:val="00CB440B"/>
    <w:rsid w:val="00CB6027"/>
    <w:rsid w:val="00CB6FD9"/>
    <w:rsid w:val="00CB70BC"/>
    <w:rsid w:val="00CC27A2"/>
    <w:rsid w:val="00CC3237"/>
    <w:rsid w:val="00CC638E"/>
    <w:rsid w:val="00CC65C9"/>
    <w:rsid w:val="00CC69DA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47C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30A97"/>
    <w:rsid w:val="00D31BF8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205F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6D53"/>
    <w:rsid w:val="00D86DD6"/>
    <w:rsid w:val="00D9095E"/>
    <w:rsid w:val="00D90D6F"/>
    <w:rsid w:val="00D915B0"/>
    <w:rsid w:val="00D9257D"/>
    <w:rsid w:val="00D92AFC"/>
    <w:rsid w:val="00D94BD5"/>
    <w:rsid w:val="00D960E3"/>
    <w:rsid w:val="00D9619E"/>
    <w:rsid w:val="00D96999"/>
    <w:rsid w:val="00DA053B"/>
    <w:rsid w:val="00DA061B"/>
    <w:rsid w:val="00DA0B3E"/>
    <w:rsid w:val="00DA0DBC"/>
    <w:rsid w:val="00DA163F"/>
    <w:rsid w:val="00DA27EA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4F03"/>
    <w:rsid w:val="00DD65DE"/>
    <w:rsid w:val="00DD72BF"/>
    <w:rsid w:val="00DE0A2B"/>
    <w:rsid w:val="00DE0AF2"/>
    <w:rsid w:val="00DE34D0"/>
    <w:rsid w:val="00DE439D"/>
    <w:rsid w:val="00DE4FC6"/>
    <w:rsid w:val="00DE58CE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DF7DA8"/>
    <w:rsid w:val="00E00CC0"/>
    <w:rsid w:val="00E022A4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3E8F"/>
    <w:rsid w:val="00E2553B"/>
    <w:rsid w:val="00E25F8F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35BCE"/>
    <w:rsid w:val="00E403BF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0CBF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3A8C"/>
    <w:rsid w:val="00EA4519"/>
    <w:rsid w:val="00EA494A"/>
    <w:rsid w:val="00EA65AB"/>
    <w:rsid w:val="00EA6987"/>
    <w:rsid w:val="00EA741D"/>
    <w:rsid w:val="00EA74CC"/>
    <w:rsid w:val="00EB04C8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7AD"/>
    <w:rsid w:val="00EC4BAD"/>
    <w:rsid w:val="00EC5FFE"/>
    <w:rsid w:val="00ED0F57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B38"/>
    <w:rsid w:val="00F21ED2"/>
    <w:rsid w:val="00F220A6"/>
    <w:rsid w:val="00F225EA"/>
    <w:rsid w:val="00F22E87"/>
    <w:rsid w:val="00F24083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5463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2B47"/>
    <w:rsid w:val="00FE377D"/>
    <w:rsid w:val="00FE3F29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0">
    <w:name w:val="标题 5 字符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F2150-A448-4548-9BEC-A2465567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448</Words>
  <Characters>2555</Characters>
  <Application>Microsoft Office Word</Application>
  <DocSecurity>0</DocSecurity>
  <Lines>21</Lines>
  <Paragraphs>5</Paragraphs>
  <ScaleCrop>false</ScaleCrop>
  <Company>2ndSpAcE</Company>
  <LinksUpToDate>false</LinksUpToDate>
  <CharactersWithSpaces>2998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rx z</cp:lastModifiedBy>
  <cp:revision>105</cp:revision>
  <cp:lastPrinted>2005-06-10T06:33:00Z</cp:lastPrinted>
  <dcterms:created xsi:type="dcterms:W3CDTF">2026-10-10T01:33:00Z</dcterms:created>
  <dcterms:modified xsi:type="dcterms:W3CDTF">2026-10-10T08:41:00Z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