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8CA18" w14:textId="77777777" w:rsidR="00F7573D" w:rsidRDefault="00F7573D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56BDE4AB" w14:textId="77777777" w:rsidR="00F7573D" w:rsidRDefault="00000000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4DFA47F7" w14:textId="700ADC6E" w:rsidR="00F7573D" w:rsidRDefault="00F7573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15A7B263" w14:textId="53711572" w:rsidR="00F7573D" w:rsidRDefault="00F7573D">
      <w:pPr>
        <w:rPr>
          <w:b/>
          <w:color w:val="000000"/>
          <w:szCs w:val="21"/>
        </w:rPr>
      </w:pPr>
    </w:p>
    <w:p w14:paraId="5D7349C5" w14:textId="3D902D0B" w:rsidR="00F7573D" w:rsidRDefault="00D56D69">
      <w:pPr>
        <w:rPr>
          <w:b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F80C35A" wp14:editId="2BBEDA4E">
            <wp:simplePos x="0" y="0"/>
            <wp:positionH relativeFrom="margin">
              <wp:align>right</wp:align>
            </wp:positionH>
            <wp:positionV relativeFrom="paragraph">
              <wp:posOffset>18415</wp:posOffset>
            </wp:positionV>
            <wp:extent cx="1268095" cy="1949450"/>
            <wp:effectExtent l="0" t="0" r="8255" b="0"/>
            <wp:wrapSquare wrapText="bothSides"/>
            <wp:docPr id="202751964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5" cy="194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b/>
          <w:color w:val="000000"/>
          <w:szCs w:val="21"/>
        </w:rPr>
        <w:t>中文书名：</w:t>
      </w:r>
      <w:r w:rsidR="00000000">
        <w:rPr>
          <w:rFonts w:hint="eastAsia"/>
          <w:b/>
          <w:color w:val="000000"/>
          <w:szCs w:val="21"/>
        </w:rPr>
        <w:t>《</w:t>
      </w:r>
      <w:r w:rsidR="00D84783" w:rsidRPr="00D84783">
        <w:rPr>
          <w:b/>
          <w:color w:val="000000"/>
          <w:szCs w:val="21"/>
        </w:rPr>
        <w:t>万物将把你吞没</w:t>
      </w:r>
      <w:r w:rsidR="00000000">
        <w:rPr>
          <w:rFonts w:hint="eastAsia"/>
          <w:b/>
          <w:color w:val="000000"/>
          <w:szCs w:val="21"/>
        </w:rPr>
        <w:t>》</w:t>
      </w:r>
    </w:p>
    <w:p w14:paraId="2AE1E12F" w14:textId="731C74F7" w:rsidR="00F7573D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</w:rPr>
        <w:t>EVERYTHING WILL SWALLOW YOU</w:t>
      </w:r>
    </w:p>
    <w:p w14:paraId="3688A104" w14:textId="77777777" w:rsidR="00F7573D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作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者：</w:t>
      </w:r>
      <w:r>
        <w:rPr>
          <w:rFonts w:hint="eastAsia"/>
          <w:b/>
          <w:color w:val="000000"/>
          <w:szCs w:val="21"/>
        </w:rPr>
        <w:t>Tom Cox</w:t>
      </w:r>
    </w:p>
    <w:p w14:paraId="3295E13C" w14:textId="24EFB9BD" w:rsidR="00F7573D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版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社：</w:t>
      </w:r>
      <w:r>
        <w:rPr>
          <w:rFonts w:hint="eastAsia"/>
          <w:b/>
          <w:color w:val="000000"/>
          <w:szCs w:val="21"/>
        </w:rPr>
        <w:t>Swift Press</w:t>
      </w:r>
    </w:p>
    <w:p w14:paraId="3AEE78EA" w14:textId="77777777" w:rsidR="00F7573D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代理公司：</w:t>
      </w:r>
      <w:r>
        <w:rPr>
          <w:rFonts w:hint="eastAsia"/>
          <w:b/>
          <w:color w:val="000000"/>
          <w:szCs w:val="21"/>
        </w:rPr>
        <w:t>Johnson &amp; Alcock/ANA/Brady</w:t>
      </w:r>
    </w:p>
    <w:p w14:paraId="69A172BC" w14:textId="77777777" w:rsidR="00F7573D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数：</w:t>
      </w:r>
      <w:r>
        <w:rPr>
          <w:rFonts w:hint="eastAsia"/>
          <w:b/>
          <w:color w:val="000000"/>
          <w:szCs w:val="21"/>
        </w:rPr>
        <w:t>336</w:t>
      </w:r>
      <w:r>
        <w:rPr>
          <w:rFonts w:hint="eastAsia"/>
          <w:b/>
          <w:color w:val="000000"/>
          <w:szCs w:val="21"/>
        </w:rPr>
        <w:t>页</w:t>
      </w:r>
    </w:p>
    <w:p w14:paraId="71BB8C4E" w14:textId="77777777" w:rsidR="00F7573D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出版时间：</w:t>
      </w:r>
      <w:r>
        <w:rPr>
          <w:rFonts w:hint="eastAsia"/>
          <w:b/>
          <w:color w:val="000000"/>
          <w:szCs w:val="21"/>
        </w:rPr>
        <w:t>2026</w:t>
      </w:r>
      <w:r>
        <w:rPr>
          <w:b/>
          <w:color w:val="000000"/>
          <w:szCs w:val="21"/>
        </w:rPr>
        <w:t>年</w:t>
      </w:r>
      <w:r>
        <w:rPr>
          <w:rFonts w:hint="eastAsia"/>
          <w:b/>
          <w:color w:val="000000"/>
          <w:szCs w:val="21"/>
        </w:rPr>
        <w:t>7</w:t>
      </w:r>
      <w:r>
        <w:rPr>
          <w:b/>
          <w:color w:val="000000"/>
          <w:szCs w:val="21"/>
        </w:rPr>
        <w:t>月</w:t>
      </w:r>
    </w:p>
    <w:p w14:paraId="43028FC3" w14:textId="2676FB37" w:rsidR="00F7573D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代理地区：中国大陆、台湾</w:t>
      </w:r>
    </w:p>
    <w:p w14:paraId="5451F665" w14:textId="77777777" w:rsidR="00F7573D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审读资料：电子稿</w:t>
      </w:r>
    </w:p>
    <w:p w14:paraId="67665043" w14:textId="65AF709E" w:rsidR="00F7573D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类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型：</w:t>
      </w:r>
      <w:r>
        <w:rPr>
          <w:rFonts w:hint="eastAsia"/>
          <w:b/>
          <w:color w:val="000000"/>
          <w:szCs w:val="21"/>
        </w:rPr>
        <w:t>文学小说</w:t>
      </w:r>
    </w:p>
    <w:p w14:paraId="5B2216CB" w14:textId="4E5E0D3D" w:rsidR="00F7573D" w:rsidRDefault="00F7573D">
      <w:pPr>
        <w:rPr>
          <w:b/>
          <w:bCs/>
          <w:color w:val="000000"/>
          <w:szCs w:val="21"/>
        </w:rPr>
      </w:pPr>
    </w:p>
    <w:p w14:paraId="5F8094AC" w14:textId="3C77CEB8" w:rsidR="00D84783" w:rsidRDefault="00D84783" w:rsidP="00D84783">
      <w:pPr>
        <w:jc w:val="center"/>
        <w:rPr>
          <w:b/>
          <w:bCs/>
          <w:color w:val="000000"/>
          <w:szCs w:val="21"/>
        </w:rPr>
      </w:pPr>
      <w:r>
        <w:rPr>
          <w:noProof/>
        </w:rPr>
        <w:drawing>
          <wp:inline distT="0" distB="0" distL="0" distR="0" wp14:anchorId="5B422A41" wp14:editId="3E3EAE23">
            <wp:extent cx="3642196" cy="2447925"/>
            <wp:effectExtent l="0" t="0" r="0" b="0"/>
            <wp:docPr id="160390816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90816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46045" cy="2450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15EA2" w14:textId="77777777" w:rsidR="00F7573D" w:rsidRDefault="00F7573D">
      <w:pPr>
        <w:rPr>
          <w:rFonts w:hint="eastAsia"/>
          <w:b/>
          <w:bCs/>
          <w:color w:val="000000"/>
          <w:szCs w:val="21"/>
        </w:rPr>
      </w:pPr>
    </w:p>
    <w:p w14:paraId="0C28547B" w14:textId="77777777" w:rsidR="00F7573D" w:rsidRDefault="00000000">
      <w:pPr>
        <w:rPr>
          <w:color w:val="000000"/>
          <w:szCs w:val="21"/>
        </w:rPr>
      </w:pPr>
      <w:r>
        <w:rPr>
          <w:b/>
          <w:bCs/>
          <w:color w:val="000000"/>
          <w:szCs w:val="21"/>
        </w:rPr>
        <w:t>内容简介：</w:t>
      </w:r>
    </w:p>
    <w:p w14:paraId="023DAE2E" w14:textId="77777777" w:rsidR="00F7573D" w:rsidRDefault="00F7573D">
      <w:pPr>
        <w:rPr>
          <w:color w:val="000000"/>
          <w:szCs w:val="21"/>
        </w:rPr>
      </w:pPr>
    </w:p>
    <w:p w14:paraId="134FD6BB" w14:textId="77777777" w:rsidR="00F7573D" w:rsidRPr="00B74FD3" w:rsidRDefault="00000000">
      <w:pPr>
        <w:ind w:firstLineChars="200" w:firstLine="422"/>
        <w:rPr>
          <w:rFonts w:ascii="楷体" w:eastAsia="楷体" w:hAnsi="楷体"/>
          <w:b/>
          <w:bCs/>
          <w:color w:val="000000"/>
          <w:szCs w:val="21"/>
        </w:rPr>
      </w:pPr>
      <w:r w:rsidRPr="00B74FD3">
        <w:rPr>
          <w:rFonts w:ascii="楷体" w:eastAsia="楷体" w:hAnsi="楷体" w:hint="eastAsia"/>
          <w:b/>
          <w:bCs/>
          <w:color w:val="000000"/>
          <w:szCs w:val="21"/>
        </w:rPr>
        <w:t>你是否曾经好奇，当没有人在一旁注视时，人们究竟是怎样生活的？你是否曾经想过，在那些看似平凡的生活表象之下，是否还隐藏着更多不为人知的故事？</w:t>
      </w:r>
    </w:p>
    <w:p w14:paraId="5CA069D0" w14:textId="77777777" w:rsidR="00D84783" w:rsidRPr="00B74FD3" w:rsidRDefault="00D84783">
      <w:pPr>
        <w:ind w:firstLineChars="200" w:firstLine="422"/>
        <w:rPr>
          <w:rFonts w:ascii="楷体" w:eastAsia="楷体" w:hAnsi="楷体"/>
          <w:b/>
          <w:bCs/>
          <w:color w:val="000000"/>
          <w:szCs w:val="21"/>
        </w:rPr>
      </w:pPr>
    </w:p>
    <w:p w14:paraId="1BFA7088" w14:textId="1343F131" w:rsidR="00D84783" w:rsidRPr="00B74FD3" w:rsidRDefault="00D84783" w:rsidP="00D84783">
      <w:pPr>
        <w:ind w:firstLineChars="200" w:firstLine="420"/>
        <w:rPr>
          <w:rFonts w:ascii="楷体" w:eastAsia="楷体" w:hAnsi="楷体" w:hint="eastAsia"/>
          <w:color w:val="000000"/>
          <w:szCs w:val="21"/>
        </w:rPr>
      </w:pPr>
      <w:r w:rsidRPr="00B74FD3">
        <w:rPr>
          <w:rFonts w:ascii="楷体" w:eastAsia="楷体" w:hAnsi="楷体" w:hint="eastAsia"/>
          <w:color w:val="000000"/>
          <w:szCs w:val="21"/>
        </w:rPr>
        <w:t>路人眼里，卡尔是只狗</w:t>
      </w:r>
      <w:r w:rsidRPr="00B74FD3">
        <w:rPr>
          <w:rFonts w:ascii="楷体" w:eastAsia="楷体" w:hAnsi="楷体" w:hint="eastAsia"/>
          <w:color w:val="000000"/>
          <w:szCs w:val="21"/>
        </w:rPr>
        <w:t>。</w:t>
      </w:r>
      <w:r w:rsidRPr="00B74FD3">
        <w:rPr>
          <w:rFonts w:ascii="楷体" w:eastAsia="楷体" w:hAnsi="楷体" w:hint="eastAsia"/>
          <w:b/>
          <w:bCs/>
          <w:color w:val="000000"/>
          <w:szCs w:val="21"/>
        </w:rPr>
        <w:t>但其实</w:t>
      </w:r>
      <w:r w:rsidRPr="00B74FD3">
        <w:rPr>
          <w:rFonts w:ascii="楷体" w:eastAsia="楷体" w:hAnsi="楷体"/>
          <w:b/>
          <w:bCs/>
          <w:color w:val="000000"/>
          <w:szCs w:val="21"/>
        </w:rPr>
        <w:t>卡尔是一种外形像狗</w:t>
      </w:r>
      <w:r w:rsidRPr="00B74FD3">
        <w:rPr>
          <w:rFonts w:ascii="楷体" w:eastAsia="楷体" w:hAnsi="楷体" w:hint="eastAsia"/>
          <w:b/>
          <w:bCs/>
          <w:color w:val="000000"/>
          <w:szCs w:val="21"/>
        </w:rPr>
        <w:t>，但却</w:t>
      </w:r>
      <w:r w:rsidRPr="00B74FD3">
        <w:rPr>
          <w:rFonts w:ascii="楷体" w:eastAsia="楷体" w:hAnsi="楷体"/>
          <w:b/>
          <w:bCs/>
          <w:color w:val="000000"/>
          <w:szCs w:val="21"/>
        </w:rPr>
        <w:t>拥有高度智慧的神秘生物</w:t>
      </w:r>
      <w:r w:rsidRPr="00B74FD3">
        <w:rPr>
          <w:rFonts w:ascii="楷体" w:eastAsia="楷体" w:hAnsi="楷体" w:hint="eastAsia"/>
          <w:b/>
          <w:bCs/>
          <w:color w:val="000000"/>
          <w:szCs w:val="21"/>
        </w:rPr>
        <w:t>。</w:t>
      </w:r>
      <w:r w:rsidRPr="00B74FD3">
        <w:rPr>
          <w:rFonts w:ascii="楷体" w:eastAsia="楷体" w:hAnsi="楷体" w:hint="eastAsia"/>
          <w:color w:val="000000"/>
          <w:szCs w:val="21"/>
        </w:rPr>
        <w:t>关起门来，他</w:t>
      </w:r>
      <w:r w:rsidRPr="00B74FD3">
        <w:rPr>
          <w:rFonts w:ascii="楷体" w:eastAsia="楷体" w:hAnsi="楷体" w:hint="eastAsia"/>
          <w:color w:val="000000"/>
          <w:szCs w:val="21"/>
        </w:rPr>
        <w:t>能</w:t>
      </w:r>
      <w:r w:rsidRPr="00B74FD3">
        <w:rPr>
          <w:rFonts w:ascii="楷体" w:eastAsia="楷体" w:hAnsi="楷体" w:hint="eastAsia"/>
          <w:color w:val="000000"/>
          <w:szCs w:val="21"/>
        </w:rPr>
        <w:t>读小说、织毛衣，还会数落</w:t>
      </w:r>
      <w:r w:rsidR="00B74FD3" w:rsidRPr="00B74FD3">
        <w:rPr>
          <w:rFonts w:ascii="楷体" w:eastAsia="楷体" w:hAnsi="楷体" w:hint="eastAsia"/>
          <w:color w:val="000000"/>
          <w:szCs w:val="21"/>
        </w:rPr>
        <w:t>室友</w:t>
      </w:r>
      <w:r w:rsidRPr="00B74FD3">
        <w:rPr>
          <w:rFonts w:ascii="楷体" w:eastAsia="楷体" w:hAnsi="楷体" w:hint="eastAsia"/>
          <w:color w:val="000000"/>
          <w:szCs w:val="21"/>
        </w:rPr>
        <w:t>旧唱片商埃里克迟到又邋遢。埃里克也把他当作平等的朋友</w:t>
      </w:r>
      <w:r w:rsidR="00B74FD3">
        <w:rPr>
          <w:rFonts w:ascii="楷体" w:eastAsia="楷体" w:hAnsi="楷体" w:hint="eastAsia"/>
          <w:color w:val="000000"/>
          <w:szCs w:val="21"/>
        </w:rPr>
        <w:t>。</w:t>
      </w:r>
      <w:r w:rsidRPr="00B74FD3">
        <w:rPr>
          <w:rFonts w:ascii="楷体" w:eastAsia="楷体" w:hAnsi="楷体" w:hint="eastAsia"/>
          <w:color w:val="000000"/>
          <w:szCs w:val="21"/>
        </w:rPr>
        <w:t>两人开车淘旧货、沿海边散步，一路拌嘴，一路照应。</w:t>
      </w:r>
    </w:p>
    <w:p w14:paraId="71BBDA29" w14:textId="77777777" w:rsidR="00D84783" w:rsidRPr="00B74FD3" w:rsidRDefault="00D84783" w:rsidP="00D84783">
      <w:pPr>
        <w:ind w:firstLineChars="200" w:firstLine="420"/>
        <w:rPr>
          <w:rFonts w:ascii="楷体" w:eastAsia="楷体" w:hAnsi="楷体"/>
          <w:color w:val="000000"/>
          <w:szCs w:val="21"/>
        </w:rPr>
      </w:pPr>
    </w:p>
    <w:p w14:paraId="034C4C34" w14:textId="6EB5CDFE" w:rsidR="00D84783" w:rsidRPr="00B74FD3" w:rsidRDefault="00D84783" w:rsidP="00D84783">
      <w:pPr>
        <w:ind w:firstLineChars="200" w:firstLine="420"/>
        <w:rPr>
          <w:rFonts w:ascii="楷体" w:eastAsia="楷体" w:hAnsi="楷体" w:hint="eastAsia"/>
          <w:color w:val="000000"/>
          <w:szCs w:val="21"/>
        </w:rPr>
      </w:pPr>
      <w:r w:rsidRPr="00B74FD3">
        <w:rPr>
          <w:rFonts w:ascii="楷体" w:eastAsia="楷体" w:hAnsi="楷体" w:hint="eastAsia"/>
          <w:color w:val="000000"/>
          <w:szCs w:val="21"/>
        </w:rPr>
        <w:t>卡尔连自己是什么</w:t>
      </w:r>
      <w:r w:rsidR="00B74FD3" w:rsidRPr="00B74FD3">
        <w:rPr>
          <w:rFonts w:ascii="楷体" w:eastAsia="楷体" w:hAnsi="楷体" w:hint="eastAsia"/>
          <w:color w:val="000000"/>
          <w:szCs w:val="21"/>
        </w:rPr>
        <w:t>物种</w:t>
      </w:r>
      <w:r w:rsidRPr="00B74FD3">
        <w:rPr>
          <w:rFonts w:ascii="楷体" w:eastAsia="楷体" w:hAnsi="楷体" w:hint="eastAsia"/>
          <w:color w:val="000000"/>
          <w:szCs w:val="21"/>
        </w:rPr>
        <w:t>、从哪里来</w:t>
      </w:r>
      <w:r w:rsidR="00B74FD3" w:rsidRPr="00B74FD3">
        <w:rPr>
          <w:rFonts w:ascii="楷体" w:eastAsia="楷体" w:hAnsi="楷体" w:hint="eastAsia"/>
          <w:color w:val="000000"/>
          <w:szCs w:val="21"/>
        </w:rPr>
        <w:t>的</w:t>
      </w:r>
      <w:r w:rsidRPr="00B74FD3">
        <w:rPr>
          <w:rFonts w:ascii="楷体" w:eastAsia="楷体" w:hAnsi="楷体" w:hint="eastAsia"/>
          <w:color w:val="000000"/>
          <w:szCs w:val="21"/>
        </w:rPr>
        <w:t>都不知道，</w:t>
      </w:r>
      <w:r w:rsidR="00B74FD3" w:rsidRPr="00B74FD3">
        <w:rPr>
          <w:rFonts w:ascii="楷体" w:eastAsia="楷体" w:hAnsi="楷体" w:hint="eastAsia"/>
          <w:color w:val="000000"/>
          <w:szCs w:val="21"/>
        </w:rPr>
        <w:t>但却</w:t>
      </w:r>
      <w:r w:rsidRPr="00B74FD3">
        <w:rPr>
          <w:rFonts w:ascii="楷体" w:eastAsia="楷体" w:hAnsi="楷体" w:hint="eastAsia"/>
          <w:color w:val="000000"/>
          <w:szCs w:val="21"/>
        </w:rPr>
        <w:t>隐约明白自己无法长久留下。</w:t>
      </w:r>
      <w:r w:rsidR="00B74FD3" w:rsidRPr="00B74FD3">
        <w:rPr>
          <w:rFonts w:ascii="楷体" w:eastAsia="楷体" w:hAnsi="楷体" w:hint="eastAsia"/>
          <w:color w:val="000000"/>
          <w:szCs w:val="21"/>
        </w:rPr>
        <w:t>但</w:t>
      </w:r>
      <w:r w:rsidRPr="00B74FD3">
        <w:rPr>
          <w:rFonts w:ascii="楷体" w:eastAsia="楷体" w:hAnsi="楷体" w:hint="eastAsia"/>
          <w:color w:val="000000"/>
          <w:szCs w:val="21"/>
        </w:rPr>
        <w:t>埃里克开始忘事，让他</w:t>
      </w:r>
      <w:r w:rsidR="00B74FD3" w:rsidRPr="00B74FD3">
        <w:rPr>
          <w:rFonts w:ascii="楷体" w:eastAsia="楷体" w:hAnsi="楷体" w:hint="eastAsia"/>
          <w:color w:val="000000"/>
          <w:szCs w:val="21"/>
        </w:rPr>
        <w:t>不再能</w:t>
      </w:r>
      <w:r w:rsidR="00B74FD3">
        <w:rPr>
          <w:rFonts w:ascii="楷体" w:eastAsia="楷体" w:hAnsi="楷体" w:hint="eastAsia"/>
          <w:color w:val="000000"/>
          <w:szCs w:val="21"/>
        </w:rPr>
        <w:t>轻松地想</w:t>
      </w:r>
      <w:r w:rsidR="00B74FD3" w:rsidRPr="00B74FD3">
        <w:rPr>
          <w:rFonts w:ascii="楷体" w:eastAsia="楷体" w:hAnsi="楷体" w:hint="eastAsia"/>
          <w:color w:val="000000"/>
          <w:szCs w:val="21"/>
        </w:rPr>
        <w:t>未来</w:t>
      </w:r>
      <w:r w:rsidRPr="00B74FD3">
        <w:rPr>
          <w:rFonts w:ascii="楷体" w:eastAsia="楷体" w:hAnsi="楷体" w:hint="eastAsia"/>
          <w:color w:val="000000"/>
          <w:szCs w:val="21"/>
        </w:rPr>
        <w:t>。那些</w:t>
      </w:r>
      <w:r w:rsidR="00B74FD3" w:rsidRPr="00B74FD3">
        <w:rPr>
          <w:rFonts w:ascii="楷体" w:eastAsia="楷体" w:hAnsi="楷体" w:hint="eastAsia"/>
          <w:color w:val="000000"/>
          <w:szCs w:val="21"/>
        </w:rPr>
        <w:t>好笑的</w:t>
      </w:r>
      <w:r w:rsidRPr="00B74FD3">
        <w:rPr>
          <w:rFonts w:ascii="楷体" w:eastAsia="楷体" w:hAnsi="楷体" w:hint="eastAsia"/>
          <w:color w:val="000000"/>
          <w:szCs w:val="21"/>
        </w:rPr>
        <w:t>拌嘴</w:t>
      </w:r>
      <w:r w:rsidR="00B74FD3" w:rsidRPr="00B74FD3">
        <w:rPr>
          <w:rFonts w:ascii="楷体" w:eastAsia="楷体" w:hAnsi="楷体" w:hint="eastAsia"/>
          <w:color w:val="000000"/>
          <w:szCs w:val="21"/>
        </w:rPr>
        <w:t>里</w:t>
      </w:r>
      <w:r w:rsidRPr="00B74FD3">
        <w:rPr>
          <w:rFonts w:ascii="楷体" w:eastAsia="楷体" w:hAnsi="楷体" w:hint="eastAsia"/>
          <w:color w:val="000000"/>
          <w:szCs w:val="21"/>
        </w:rPr>
        <w:t>藏着一个越来越令人牵挂的问题：如果卡尔先离开了，</w:t>
      </w:r>
      <w:r w:rsidR="00B74FD3" w:rsidRPr="00B74FD3">
        <w:rPr>
          <w:rFonts w:ascii="楷体" w:eastAsia="楷体" w:hAnsi="楷体" w:hint="eastAsia"/>
          <w:color w:val="000000"/>
          <w:szCs w:val="21"/>
        </w:rPr>
        <w:t>埃里克怎么办呢</w:t>
      </w:r>
      <w:r w:rsidRPr="00B74FD3">
        <w:rPr>
          <w:rFonts w:ascii="楷体" w:eastAsia="楷体" w:hAnsi="楷体" w:hint="eastAsia"/>
          <w:color w:val="000000"/>
          <w:szCs w:val="21"/>
        </w:rPr>
        <w:t>？</w:t>
      </w:r>
    </w:p>
    <w:p w14:paraId="78ED8A5E" w14:textId="77777777" w:rsidR="00F7573D" w:rsidRDefault="00F7573D" w:rsidP="00D84783">
      <w:pPr>
        <w:rPr>
          <w:color w:val="000000"/>
          <w:szCs w:val="21"/>
        </w:rPr>
      </w:pPr>
    </w:p>
    <w:p w14:paraId="654159CB" w14:textId="3A0E6480" w:rsidR="00B74FD3" w:rsidRDefault="00B74FD3" w:rsidP="00B74FD3">
      <w:pPr>
        <w:jc w:val="center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***</w:t>
      </w:r>
    </w:p>
    <w:p w14:paraId="0FAF550B" w14:textId="77777777" w:rsidR="00B74FD3" w:rsidRDefault="00B74FD3" w:rsidP="00D84783">
      <w:pPr>
        <w:rPr>
          <w:rFonts w:hint="eastAsia"/>
          <w:color w:val="000000"/>
          <w:szCs w:val="21"/>
        </w:rPr>
      </w:pPr>
    </w:p>
    <w:p w14:paraId="4BE21F19" w14:textId="77777777" w:rsidR="00F7573D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埃里克（</w:t>
      </w:r>
      <w:r>
        <w:rPr>
          <w:rFonts w:hint="eastAsia"/>
          <w:color w:val="000000"/>
          <w:szCs w:val="21"/>
        </w:rPr>
        <w:t>Eric</w:t>
      </w:r>
      <w:r>
        <w:rPr>
          <w:rFonts w:hint="eastAsia"/>
          <w:color w:val="000000"/>
          <w:szCs w:val="21"/>
        </w:rPr>
        <w:t>）和卡尔（</w:t>
      </w:r>
      <w:r>
        <w:rPr>
          <w:rFonts w:hint="eastAsia"/>
          <w:color w:val="000000"/>
          <w:szCs w:val="21"/>
        </w:rPr>
        <w:t>Carl</w:t>
      </w:r>
      <w:r>
        <w:rPr>
          <w:rFonts w:hint="eastAsia"/>
          <w:color w:val="000000"/>
          <w:szCs w:val="21"/>
        </w:rPr>
        <w:t>）住在英国多塞特郡的一座白色小屋里，小屋坐落在一处高大悬崖的阴影之下。埃里克靠出售旧唱片和古董为生，而卡尔则负责做饭、打扫卫生和钩针编织。埃里克已经年近七十。他一辈子都热衷于搜集各种稀奇古怪的物件。他的生活态度随性洒脱，甚至有些杂乱无章，但在这种看似无忧无虑的外表之下，却隐藏着过去留下的、始终未曾真正面对的伤痛。卡尔比埃里克年轻许多，却有着一颗与年龄不相称的成熟灵魂。他拥有敏锐而细腻的情感洞察力，喜欢游泳、二十世纪中叶的女性小说家、纤维手工艺术，以及美国乡村音乐歌手多莉·帕顿（</w:t>
      </w:r>
      <w:r>
        <w:rPr>
          <w:rFonts w:hint="eastAsia"/>
          <w:color w:val="000000"/>
          <w:szCs w:val="21"/>
        </w:rPr>
        <w:t>Dolly Parton</w:t>
      </w:r>
      <w:r>
        <w:rPr>
          <w:rFonts w:hint="eastAsia"/>
          <w:color w:val="000000"/>
          <w:szCs w:val="21"/>
        </w:rPr>
        <w:t>）。如果你在散步时与他们擦肩而过，也许根本不会特别留意他们。你很可能只会看到卡尔那双长长的、软软垂下的耳朵，还有他的尾巴和一身毛发，然后误以为他是一只狗。</w:t>
      </w:r>
    </w:p>
    <w:p w14:paraId="3CCFF21A" w14:textId="77777777" w:rsidR="00F7573D" w:rsidRDefault="00F7573D">
      <w:pPr>
        <w:ind w:firstLineChars="200" w:firstLine="420"/>
        <w:rPr>
          <w:color w:val="000000"/>
          <w:szCs w:val="21"/>
        </w:rPr>
      </w:pPr>
    </w:p>
    <w:p w14:paraId="10879821" w14:textId="77777777" w:rsidR="00F7573D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埃里克和卡尔的友谊跨越了整整二十一年。在这个不断变化的世界里，他们的友情始终像一处稳固的锚点，给予彼此依靠。</w:t>
      </w:r>
    </w:p>
    <w:p w14:paraId="3CE3E4CF" w14:textId="77777777" w:rsidR="00F7573D" w:rsidRDefault="00F7573D">
      <w:pPr>
        <w:ind w:firstLineChars="200" w:firstLine="420"/>
        <w:rPr>
          <w:color w:val="000000"/>
          <w:szCs w:val="21"/>
        </w:rPr>
      </w:pPr>
    </w:p>
    <w:p w14:paraId="0DCDA33B" w14:textId="77777777" w:rsidR="00F7573D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在这段漫长的岁月中，他们逐渐接纳了一群性格古怪、出人意料的伙伴，组成了一个看似毫不相干却又彼此相伴的小团体。他们在英格兰西南部四处游历。沿途的故事交织着植根于当地生活的民间传说，也隐隐透露出未来可能降临的末日景象。而在这一切发生的同时，卡尔的真实身份始终是一个被小心翼翼守护着的秘密。</w:t>
      </w:r>
    </w:p>
    <w:p w14:paraId="24FBD398" w14:textId="77777777" w:rsidR="00F7573D" w:rsidRDefault="00F7573D">
      <w:pPr>
        <w:ind w:firstLineChars="200" w:firstLine="420"/>
        <w:rPr>
          <w:color w:val="000000"/>
          <w:szCs w:val="21"/>
        </w:rPr>
      </w:pPr>
    </w:p>
    <w:p w14:paraId="6BF13ACB" w14:textId="77777777" w:rsidR="00F7573D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汤姆·考克斯的第三部长篇小说是一部难得的佳作。它围绕着友谊的重要性、自然风景所蕴含的力量，以及接纳不同寻常之事所带来的快乐展开。这本书会引导你深入思考：在这个广阔而复杂的世界中，你究竟处于怎样的位置？同时，它也会为你带来全新的视角，让你重新理解该如何活在当下，以及如何在眼前的生活中去爱、去珍惜。</w:t>
      </w:r>
    </w:p>
    <w:p w14:paraId="20697004" w14:textId="77777777" w:rsidR="00F7573D" w:rsidRDefault="00F7573D">
      <w:pPr>
        <w:rPr>
          <w:color w:val="000000"/>
          <w:szCs w:val="21"/>
        </w:rPr>
      </w:pPr>
    </w:p>
    <w:p w14:paraId="07FAFD15" w14:textId="77777777" w:rsidR="00F7573D" w:rsidRDefault="00F7573D">
      <w:pPr>
        <w:rPr>
          <w:color w:val="000000"/>
          <w:szCs w:val="21"/>
        </w:rPr>
      </w:pPr>
    </w:p>
    <w:p w14:paraId="42CBC7E0" w14:textId="77777777" w:rsidR="00F7573D" w:rsidRDefault="00000000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1EBFAD86" w14:textId="2BB8392B" w:rsidR="00F7573D" w:rsidRDefault="00F7573D">
      <w:pPr>
        <w:ind w:firstLineChars="200" w:firstLine="420"/>
        <w:rPr>
          <w:color w:val="000000"/>
          <w:szCs w:val="21"/>
        </w:rPr>
      </w:pPr>
    </w:p>
    <w:p w14:paraId="3A70BCA8" w14:textId="5575FEA9" w:rsidR="00F7573D" w:rsidRDefault="00F02A5E">
      <w:pPr>
        <w:ind w:firstLineChars="200" w:firstLine="420"/>
        <w:rPr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15A6455" wp14:editId="20024196">
            <wp:simplePos x="0" y="0"/>
            <wp:positionH relativeFrom="margin">
              <wp:align>left</wp:align>
            </wp:positionH>
            <wp:positionV relativeFrom="paragraph">
              <wp:posOffset>15240</wp:posOffset>
            </wp:positionV>
            <wp:extent cx="1127125" cy="1176655"/>
            <wp:effectExtent l="0" t="0" r="0" b="4445"/>
            <wp:wrapSquare wrapText="bothSides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29087" cy="1178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b/>
          <w:bCs/>
          <w:color w:val="000000"/>
          <w:szCs w:val="21"/>
        </w:rPr>
        <w:t>汤姆·考克斯（</w:t>
      </w:r>
      <w:r>
        <w:rPr>
          <w:rFonts w:hint="eastAsia"/>
          <w:b/>
          <w:bCs/>
          <w:color w:val="000000"/>
          <w:szCs w:val="21"/>
        </w:rPr>
        <w:t>Tom Cox</w:t>
      </w:r>
      <w:r>
        <w:rPr>
          <w:rFonts w:hint="eastAsia"/>
          <w:b/>
          <w:bCs/>
          <w:color w:val="000000"/>
          <w:szCs w:val="21"/>
        </w:rPr>
        <w:t>）</w:t>
      </w:r>
      <w:r>
        <w:rPr>
          <w:rFonts w:hint="eastAsia"/>
          <w:color w:val="000000"/>
          <w:szCs w:val="21"/>
        </w:rPr>
        <w:t>于一九七五年出生于英国诺丁汉郡，如今居住在德文郡。他共出版了十五部作品，其中包括：《村民》（</w:t>
      </w:r>
      <w:r>
        <w:rPr>
          <w:rFonts w:hint="eastAsia"/>
          <w:i/>
          <w:iCs/>
          <w:color w:val="000000"/>
          <w:szCs w:val="21"/>
        </w:rPr>
        <w:t>Villager</w:t>
      </w:r>
      <w:r>
        <w:rPr>
          <w:rFonts w:hint="eastAsia"/>
          <w:color w:val="000000"/>
          <w:szCs w:val="21"/>
        </w:rPr>
        <w:t>）、《</w:t>
      </w:r>
      <w:r>
        <w:rPr>
          <w:rFonts w:hint="eastAsia"/>
          <w:color w:val="000000"/>
          <w:szCs w:val="21"/>
        </w:rPr>
        <w:t>1983</w:t>
      </w:r>
      <w:r>
        <w:rPr>
          <w:rFonts w:hint="eastAsia"/>
          <w:color w:val="000000"/>
          <w:szCs w:val="21"/>
        </w:rPr>
        <w:t>》、《好、坏与毛茸茸》（</w:t>
      </w:r>
      <w:r>
        <w:rPr>
          <w:rFonts w:hint="eastAsia"/>
          <w:i/>
          <w:iCs/>
          <w:color w:val="000000"/>
          <w:szCs w:val="21"/>
        </w:rPr>
        <w:t>The Good, The Bad And The Furry</w:t>
      </w:r>
      <w:r>
        <w:rPr>
          <w:rFonts w:hint="eastAsia"/>
          <w:color w:val="000000"/>
          <w:szCs w:val="21"/>
        </w:rPr>
        <w:t>），曾跻身《星期日泰晤士报》畅销书排行榜前十名。《二十一世纪的乡下人》（</w:t>
      </w:r>
      <w:r>
        <w:rPr>
          <w:rFonts w:hint="eastAsia"/>
          <w:i/>
          <w:iCs/>
          <w:color w:val="000000"/>
          <w:szCs w:val="21"/>
        </w:rPr>
        <w:t>21st-Century Yokel</w:t>
      </w:r>
      <w:r>
        <w:rPr>
          <w:rFonts w:hint="eastAsia"/>
          <w:color w:val="000000"/>
          <w:szCs w:val="21"/>
        </w:rPr>
        <w:t>），曾入围温赖特奖长名单。《帮助女巫》（</w:t>
      </w:r>
      <w:r>
        <w:rPr>
          <w:rFonts w:hint="eastAsia"/>
          <w:i/>
          <w:iCs/>
          <w:color w:val="000000"/>
          <w:szCs w:val="21"/>
        </w:rPr>
        <w:t>Help The Witch</w:t>
      </w:r>
      <w:r>
        <w:rPr>
          <w:rFonts w:hint="eastAsia"/>
          <w:color w:val="000000"/>
          <w:szCs w:val="21"/>
        </w:rPr>
        <w:t>），曾荣获雪莉·杰克逊恐怖文学奖。</w:t>
      </w:r>
    </w:p>
    <w:p w14:paraId="67F5137C" w14:textId="77777777" w:rsidR="00F02A5E" w:rsidRDefault="00F02A5E" w:rsidP="00F02A5E">
      <w:pPr>
        <w:rPr>
          <w:color w:val="000000"/>
          <w:szCs w:val="21"/>
        </w:rPr>
      </w:pPr>
    </w:p>
    <w:p w14:paraId="12023DBE" w14:textId="77777777" w:rsidR="00F7573D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你可以通过他的</w:t>
      </w:r>
      <w:r>
        <w:rPr>
          <w:rFonts w:hint="eastAsia"/>
          <w:color w:val="000000"/>
          <w:szCs w:val="21"/>
        </w:rPr>
        <w:t xml:space="preserve"> Substack </w:t>
      </w:r>
      <w:r>
        <w:rPr>
          <w:rFonts w:hint="eastAsia"/>
          <w:color w:val="000000"/>
          <w:szCs w:val="21"/>
        </w:rPr>
        <w:t>个人订阅专栏了解更多内容：</w:t>
      </w:r>
      <w:r>
        <w:rPr>
          <w:rFonts w:hint="eastAsia"/>
          <w:color w:val="000000"/>
          <w:szCs w:val="21"/>
        </w:rPr>
        <w:t>tomcox.substack.com </w:t>
      </w:r>
    </w:p>
    <w:p w14:paraId="7B076B26" w14:textId="77777777" w:rsidR="00F7573D" w:rsidRDefault="00F7573D">
      <w:pPr>
        <w:rPr>
          <w:color w:val="000000"/>
          <w:szCs w:val="21"/>
        </w:rPr>
      </w:pPr>
    </w:p>
    <w:p w14:paraId="10413A8C" w14:textId="77777777" w:rsidR="00715F42" w:rsidRDefault="00715F42">
      <w:pPr>
        <w:rPr>
          <w:rFonts w:hint="eastAsia"/>
          <w:color w:val="000000"/>
          <w:szCs w:val="21"/>
        </w:rPr>
      </w:pPr>
    </w:p>
    <w:p w14:paraId="66A69BCB" w14:textId="77777777" w:rsidR="00F7573D" w:rsidRDefault="00000000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媒体评价：</w:t>
      </w:r>
    </w:p>
    <w:p w14:paraId="20B3B8DA" w14:textId="77777777" w:rsidR="00F7573D" w:rsidRDefault="00F7573D">
      <w:pPr>
        <w:rPr>
          <w:color w:val="000000"/>
          <w:szCs w:val="21"/>
        </w:rPr>
      </w:pPr>
    </w:p>
    <w:p w14:paraId="29C75192" w14:textId="77777777" w:rsidR="00F7573D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“汤姆·考克斯每出版一本新书，都是一次令人愉悦的阅读体验。而他的第三部长篇小说，</w:t>
      </w:r>
      <w:r>
        <w:rPr>
          <w:rFonts w:hint="eastAsia"/>
          <w:color w:val="000000"/>
          <w:szCs w:val="21"/>
        </w:rPr>
        <w:lastRenderedPageBreak/>
        <w:t>再次证明了他无愧于我们这个时代最优秀的作家之一。……他堪称乡村风景的桂冠诗人，善于描绘乡野间的神秘气息，以及民间传说中那种奇妙的魔力……这是一部极其幽默、又深深打动人心的小说。”</w:t>
      </w:r>
    </w:p>
    <w:p w14:paraId="5E9127BA" w14:textId="77777777" w:rsidR="00F7573D" w:rsidRDefault="00000000">
      <w:pPr>
        <w:ind w:firstLineChars="200" w:firstLine="420"/>
        <w:jc w:val="right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——《新世界》</w:t>
      </w:r>
    </w:p>
    <w:p w14:paraId="01ADF4AC" w14:textId="77777777" w:rsidR="00F7573D" w:rsidRDefault="00F7573D">
      <w:pPr>
        <w:rPr>
          <w:color w:val="000000"/>
          <w:szCs w:val="21"/>
        </w:rPr>
      </w:pPr>
    </w:p>
    <w:p w14:paraId="099025C2" w14:textId="77777777" w:rsidR="00F7573D" w:rsidRDefault="00000000">
      <w:pPr>
        <w:ind w:firstLineChars="200" w:firstLine="420"/>
        <w:rPr>
          <w:color w:val="000000"/>
          <w:kern w:val="0"/>
          <w:szCs w:val="21"/>
          <w:shd w:val="clear" w:color="auto" w:fill="FFFFFF"/>
        </w:rPr>
      </w:pPr>
      <w:r>
        <w:rPr>
          <w:rFonts w:hint="eastAsia"/>
          <w:color w:val="000000"/>
          <w:szCs w:val="21"/>
        </w:rPr>
        <w:t>“一幅关于友谊与孤独的迷人画卷。”</w:t>
      </w:r>
    </w:p>
    <w:p w14:paraId="7A052A97" w14:textId="77777777" w:rsidR="00F7573D" w:rsidRDefault="00000000">
      <w:pPr>
        <w:widowControl/>
        <w:shd w:val="clear" w:color="auto" w:fill="FFFFFF"/>
        <w:spacing w:line="330" w:lineRule="atLeast"/>
        <w:jc w:val="right"/>
        <w:rPr>
          <w:color w:val="000000"/>
          <w:kern w:val="0"/>
          <w:szCs w:val="21"/>
          <w:shd w:val="clear" w:color="auto" w:fill="FFFFFF"/>
        </w:rPr>
      </w:pPr>
      <w:r>
        <w:rPr>
          <w:rFonts w:hint="eastAsia"/>
          <w:color w:val="000000"/>
          <w:kern w:val="0"/>
          <w:szCs w:val="21"/>
          <w:shd w:val="clear" w:color="auto" w:fill="FFFFFF"/>
        </w:rPr>
        <w:t>——《每日邮报》</w:t>
      </w:r>
    </w:p>
    <w:p w14:paraId="333FCCA5" w14:textId="77777777" w:rsidR="00F7573D" w:rsidRDefault="00F7573D">
      <w:pPr>
        <w:widowControl/>
        <w:shd w:val="clear" w:color="auto" w:fill="FFFFFF"/>
        <w:spacing w:line="330" w:lineRule="atLeast"/>
        <w:jc w:val="right"/>
        <w:rPr>
          <w:color w:val="000000"/>
          <w:kern w:val="0"/>
          <w:szCs w:val="21"/>
          <w:shd w:val="clear" w:color="auto" w:fill="FFFFFF"/>
        </w:rPr>
      </w:pPr>
    </w:p>
    <w:p w14:paraId="319AB2EE" w14:textId="77777777" w:rsidR="00F7573D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“这是一个深深抚慰人心的故事，讲述了收藏唱片、神奇生物，以及一件饱含爱意、精心编织的针织开衫……这是一个由友谊与忠诚交织而成、如同针脚般细密复杂的动人故事。”</w:t>
      </w:r>
    </w:p>
    <w:p w14:paraId="16CF17E6" w14:textId="77777777" w:rsidR="00F7573D" w:rsidRDefault="00000000">
      <w:pPr>
        <w:ind w:firstLineChars="200" w:firstLine="420"/>
        <w:jc w:val="right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——《卫报》</w:t>
      </w:r>
    </w:p>
    <w:p w14:paraId="21D49851" w14:textId="77777777" w:rsidR="00F7573D" w:rsidRDefault="00F7573D">
      <w:pPr>
        <w:widowControl/>
        <w:shd w:val="clear" w:color="auto" w:fill="FFFFFF"/>
        <w:spacing w:line="330" w:lineRule="atLeast"/>
        <w:rPr>
          <w:color w:val="000000"/>
          <w:kern w:val="0"/>
          <w:szCs w:val="21"/>
          <w:shd w:val="clear" w:color="auto" w:fill="FFFFFF"/>
        </w:rPr>
      </w:pPr>
    </w:p>
    <w:p w14:paraId="73E41305" w14:textId="77777777" w:rsidR="00F7573D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kern w:val="0"/>
          <w:szCs w:val="21"/>
          <w:shd w:val="clear" w:color="auto" w:fill="FFFFFF"/>
        </w:rPr>
        <w:t>“</w:t>
      </w:r>
      <w:r>
        <w:rPr>
          <w:rFonts w:hint="eastAsia"/>
          <w:color w:val="000000"/>
          <w:szCs w:val="21"/>
        </w:rPr>
        <w:t>这是一本层次丰富、细腻动人的作品，融入了魔幻现实主义的元素。它歌颂了人与人之间的情感联结——在永恒的时间长河里，我们称之为‘人生’的存在不过是短暂的一瞬，而正是这些情感联结，为这一瞬间带来了温暖。这是一部幽默风趣、充满想象力的作品，有一个令人心碎的凄美结局。”</w:t>
      </w:r>
    </w:p>
    <w:p w14:paraId="0FBA9E7B" w14:textId="77777777" w:rsidR="00F7573D" w:rsidRDefault="00000000">
      <w:pPr>
        <w:ind w:firstLineChars="200" w:firstLine="420"/>
        <w:jc w:val="right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——《爱尔兰时报》</w:t>
      </w:r>
    </w:p>
    <w:p w14:paraId="055E8B4F" w14:textId="77777777" w:rsidR="00F7573D" w:rsidRDefault="00F7573D">
      <w:pPr>
        <w:rPr>
          <w:b/>
          <w:color w:val="000000"/>
        </w:rPr>
      </w:pPr>
    </w:p>
    <w:p w14:paraId="17131923" w14:textId="77777777" w:rsidR="00F7573D" w:rsidRDefault="00F7573D">
      <w:pPr>
        <w:rPr>
          <w:b/>
          <w:color w:val="000000"/>
        </w:rPr>
      </w:pPr>
    </w:p>
    <w:p w14:paraId="52B81979" w14:textId="77777777" w:rsidR="00F7573D" w:rsidRDefault="00000000">
      <w:pPr>
        <w:shd w:val="clear" w:color="auto" w:fill="FFFFFF"/>
        <w:rPr>
          <w:color w:val="000000"/>
          <w:szCs w:val="21"/>
        </w:rPr>
      </w:pPr>
      <w:bookmarkStart w:id="0" w:name="OLE_LINK43"/>
      <w:bookmarkStart w:id="1" w:name="OLE_LINK38"/>
      <w:r>
        <w:rPr>
          <w:rFonts w:hint="eastAsia"/>
          <w:b/>
          <w:bCs/>
          <w:color w:val="000000"/>
          <w:szCs w:val="21"/>
        </w:rPr>
        <w:t>感</w:t>
      </w:r>
      <w:r>
        <w:rPr>
          <w:b/>
          <w:bCs/>
          <w:color w:val="000000"/>
          <w:szCs w:val="21"/>
        </w:rPr>
        <w:t>谢您的阅读！</w:t>
      </w:r>
    </w:p>
    <w:p w14:paraId="7BB614EA" w14:textId="77777777" w:rsidR="00F7573D" w:rsidRDefault="00000000">
      <w:pPr>
        <w:rPr>
          <w:rFonts w:ascii="华文中宋" w:eastAsia="华文中宋" w:hAnsi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134D4CAC" w14:textId="77777777" w:rsidR="00F7573D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9" w:history="1">
        <w:r w:rsidR="00F7573D">
          <w:rPr>
            <w:rStyle w:val="ab"/>
            <w:rFonts w:hint="eastAsia"/>
            <w:b/>
            <w:szCs w:val="21"/>
          </w:rPr>
          <w:t>Righ</w:t>
        </w:r>
        <w:r w:rsidR="00F7573D">
          <w:rPr>
            <w:rStyle w:val="ab"/>
            <w:b/>
            <w:szCs w:val="21"/>
          </w:rPr>
          <w:t>ts@nurnberg.com.cn</w:t>
        </w:r>
      </w:hyperlink>
    </w:p>
    <w:p w14:paraId="1783191C" w14:textId="77777777" w:rsidR="00F7573D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14:paraId="1B670A9C" w14:textId="77777777" w:rsidR="00F7573D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proofErr w:type="gramStart"/>
      <w:r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proofErr w:type="gramEnd"/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14:paraId="5B0EC86E" w14:textId="77777777" w:rsidR="00F7573D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14:paraId="612C01EB" w14:textId="77777777" w:rsidR="00F7573D" w:rsidRDefault="00000000">
      <w:pPr>
        <w:rPr>
          <w:rStyle w:val="ab"/>
          <w:szCs w:val="21"/>
        </w:rPr>
      </w:pPr>
      <w:r>
        <w:rPr>
          <w:color w:val="000000"/>
          <w:szCs w:val="21"/>
        </w:rPr>
        <w:t>公司网址：</w:t>
      </w:r>
      <w:hyperlink r:id="rId10" w:history="1">
        <w:r w:rsidR="00F7573D">
          <w:rPr>
            <w:rStyle w:val="ab"/>
            <w:szCs w:val="21"/>
          </w:rPr>
          <w:t>http://www.nurnberg.com.cn</w:t>
        </w:r>
      </w:hyperlink>
    </w:p>
    <w:p w14:paraId="70528C07" w14:textId="77777777" w:rsidR="00F7573D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hyperlink r:id="rId11" w:history="1">
        <w:r w:rsidR="00F7573D">
          <w:rPr>
            <w:rStyle w:val="ab"/>
            <w:szCs w:val="21"/>
          </w:rPr>
          <w:t>http://www.nurnberg.com.cn/booklist_zh/list.aspx</w:t>
        </w:r>
      </w:hyperlink>
    </w:p>
    <w:p w14:paraId="29D2EBD2" w14:textId="77777777" w:rsidR="00F7573D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hyperlink r:id="rId12" w:history="1">
        <w:r w:rsidR="00F7573D">
          <w:rPr>
            <w:rStyle w:val="ab"/>
            <w:szCs w:val="21"/>
          </w:rPr>
          <w:t>http://www.nurnberg.com.cn/book/book.aspx</w:t>
        </w:r>
      </w:hyperlink>
    </w:p>
    <w:p w14:paraId="1BAD93C2" w14:textId="77777777" w:rsidR="00F7573D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hyperlink r:id="rId13" w:history="1">
        <w:r w:rsidR="00F7573D">
          <w:rPr>
            <w:rStyle w:val="ab"/>
            <w:szCs w:val="21"/>
          </w:rPr>
          <w:t>http://www.nurnberg.com.cn/video/video.aspx</w:t>
        </w:r>
      </w:hyperlink>
    </w:p>
    <w:p w14:paraId="6D0A435A" w14:textId="77777777" w:rsidR="00F7573D" w:rsidRDefault="00000000">
      <w:pPr>
        <w:rPr>
          <w:rStyle w:val="ab"/>
          <w:szCs w:val="21"/>
        </w:rPr>
      </w:pPr>
      <w:r>
        <w:rPr>
          <w:color w:val="000000"/>
          <w:szCs w:val="21"/>
        </w:rPr>
        <w:t>豆瓣小站：</w:t>
      </w:r>
      <w:hyperlink r:id="rId14" w:history="1">
        <w:r w:rsidR="00F7573D">
          <w:rPr>
            <w:rStyle w:val="ab"/>
            <w:szCs w:val="21"/>
          </w:rPr>
          <w:t>http://site.douban.com/110577/</w:t>
        </w:r>
      </w:hyperlink>
    </w:p>
    <w:p w14:paraId="3DC6D7A5" w14:textId="77777777" w:rsidR="00F7573D" w:rsidRDefault="00000000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hyperlink r:id="rId15" w:history="1">
        <w:r w:rsidR="00F7573D"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 w:rsidR="00F7573D">
          <w:rPr>
            <w:color w:val="0000FF"/>
            <w:u w:val="single"/>
            <w:shd w:val="clear" w:color="auto" w:fill="FFFFFF"/>
          </w:rPr>
          <w:t>_</w:t>
        </w:r>
        <w:r w:rsidR="00F7573D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="00F7573D">
          <w:rPr>
            <w:color w:val="0000FF"/>
            <w:u w:val="single"/>
            <w:shd w:val="clear" w:color="auto" w:fill="FFFFFF"/>
          </w:rPr>
          <w:t> </w:t>
        </w:r>
        <w:proofErr w:type="gramStart"/>
        <w:r w:rsidR="00F7573D">
          <w:rPr>
            <w:color w:val="0000FF"/>
            <w:u w:val="single"/>
            <w:shd w:val="clear" w:color="auto" w:fill="FFFFFF"/>
          </w:rPr>
          <w:t>(weibo.com)</w:t>
        </w:r>
        <w:proofErr w:type="gramEnd"/>
      </w:hyperlink>
    </w:p>
    <w:p w14:paraId="104BA9D7" w14:textId="77777777" w:rsidR="00F7573D" w:rsidRDefault="00000000">
      <w:pPr>
        <w:shd w:val="clear" w:color="auto" w:fill="FFFFFF"/>
        <w:rPr>
          <w:b/>
          <w:color w:val="000000"/>
        </w:rPr>
      </w:pPr>
      <w:r>
        <w:rPr>
          <w:color w:val="000000"/>
          <w:szCs w:val="21"/>
        </w:rPr>
        <w:t>微信订阅号：</w:t>
      </w:r>
      <w:r>
        <w:rPr>
          <w:color w:val="000000"/>
          <w:szCs w:val="21"/>
        </w:rPr>
        <w:t>ANABJ2002</w:t>
      </w:r>
    </w:p>
    <w:bookmarkEnd w:id="0"/>
    <w:bookmarkEnd w:id="1"/>
    <w:p w14:paraId="41BF48DD" w14:textId="77777777" w:rsidR="00F7573D" w:rsidRDefault="00000000">
      <w:pPr>
        <w:ind w:right="420"/>
        <w:rPr>
          <w:rFonts w:eastAsia="Gungsuh"/>
          <w:color w:val="000000"/>
          <w:kern w:val="0"/>
          <w:szCs w:val="21"/>
        </w:rPr>
      </w:pPr>
      <w:r>
        <w:rPr>
          <w:bCs/>
          <w:noProof/>
          <w:szCs w:val="21"/>
        </w:rPr>
        <w:drawing>
          <wp:inline distT="0" distB="0" distL="0" distR="0" wp14:anchorId="1D0AA6F7" wp14:editId="3CB4116C">
            <wp:extent cx="1200150" cy="1300480"/>
            <wp:effectExtent l="0" t="0" r="0" b="0"/>
            <wp:docPr id="2080780252" name="图片 2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780252" name="图片 2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0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5B231F" w14:textId="77777777" w:rsidR="00F7573D" w:rsidRDefault="00F7573D">
      <w:pPr>
        <w:ind w:right="420"/>
        <w:rPr>
          <w:rFonts w:eastAsia="Gungsuh"/>
          <w:color w:val="000000"/>
          <w:kern w:val="0"/>
          <w:szCs w:val="21"/>
        </w:rPr>
      </w:pPr>
    </w:p>
    <w:sectPr w:rsidR="00F7573D">
      <w:headerReference w:type="default" r:id="rId17"/>
      <w:footerReference w:type="default" r:id="rId18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DFA5D" w14:textId="77777777" w:rsidR="00FF1C93" w:rsidRDefault="00FF1C93">
      <w:r>
        <w:separator/>
      </w:r>
    </w:p>
  </w:endnote>
  <w:endnote w:type="continuationSeparator" w:id="0">
    <w:p w14:paraId="1796E6D8" w14:textId="77777777" w:rsidR="00FF1C93" w:rsidRDefault="00FF1C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3E66C" w14:textId="77777777" w:rsidR="00F7573D" w:rsidRDefault="00F7573D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662B817E" w14:textId="77777777" w:rsidR="00F7573D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2E13AAD2" w14:textId="77777777" w:rsidR="00F7573D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438D1148" w14:textId="77777777" w:rsidR="00F7573D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 w:rsidR="00F7573D"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15DCCC94" w14:textId="77777777" w:rsidR="00F7573D" w:rsidRDefault="00F7573D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F0ABC" w14:textId="77777777" w:rsidR="00FF1C93" w:rsidRDefault="00FF1C93">
      <w:r>
        <w:separator/>
      </w:r>
    </w:p>
  </w:footnote>
  <w:footnote w:type="continuationSeparator" w:id="0">
    <w:p w14:paraId="4A53B718" w14:textId="77777777" w:rsidR="00FF1C93" w:rsidRDefault="00FF1C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CB9BA" w14:textId="77777777" w:rsidR="00F7573D" w:rsidRDefault="00000000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3A5B0C9E" wp14:editId="51FFE51C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EEDE4BF" w14:textId="77777777" w:rsidR="00F7573D" w:rsidRDefault="00000000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2FAE"/>
    <w:rsid w:val="00005533"/>
    <w:rsid w:val="0000741F"/>
    <w:rsid w:val="00013D7A"/>
    <w:rsid w:val="00014408"/>
    <w:rsid w:val="000226FA"/>
    <w:rsid w:val="00030D63"/>
    <w:rsid w:val="00040304"/>
    <w:rsid w:val="00061C2C"/>
    <w:rsid w:val="000803A7"/>
    <w:rsid w:val="00080CD8"/>
    <w:rsid w:val="000810D5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21268"/>
    <w:rsid w:val="00132921"/>
    <w:rsid w:val="00133C63"/>
    <w:rsid w:val="00134987"/>
    <w:rsid w:val="00146F1E"/>
    <w:rsid w:val="00163F80"/>
    <w:rsid w:val="00167007"/>
    <w:rsid w:val="00193733"/>
    <w:rsid w:val="00195D6F"/>
    <w:rsid w:val="001B2196"/>
    <w:rsid w:val="001B679D"/>
    <w:rsid w:val="001C0AB6"/>
    <w:rsid w:val="001C6D65"/>
    <w:rsid w:val="001D0115"/>
    <w:rsid w:val="001D0FAF"/>
    <w:rsid w:val="001D4E4F"/>
    <w:rsid w:val="001F0F15"/>
    <w:rsid w:val="002068EA"/>
    <w:rsid w:val="00215BF8"/>
    <w:rsid w:val="002243E8"/>
    <w:rsid w:val="00236060"/>
    <w:rsid w:val="002377D2"/>
    <w:rsid w:val="00244604"/>
    <w:rsid w:val="00244F8F"/>
    <w:rsid w:val="002516C3"/>
    <w:rsid w:val="002523C1"/>
    <w:rsid w:val="00265795"/>
    <w:rsid w:val="002727E9"/>
    <w:rsid w:val="0027765C"/>
    <w:rsid w:val="00295FD8"/>
    <w:rsid w:val="0029676A"/>
    <w:rsid w:val="002B5ADD"/>
    <w:rsid w:val="002C0257"/>
    <w:rsid w:val="002D009B"/>
    <w:rsid w:val="002E13E2"/>
    <w:rsid w:val="002E21FA"/>
    <w:rsid w:val="002E25C3"/>
    <w:rsid w:val="002E4527"/>
    <w:rsid w:val="00304C83"/>
    <w:rsid w:val="00310AD2"/>
    <w:rsid w:val="00312D3B"/>
    <w:rsid w:val="00314D8C"/>
    <w:rsid w:val="003169AA"/>
    <w:rsid w:val="003212C8"/>
    <w:rsid w:val="003250A9"/>
    <w:rsid w:val="0033179B"/>
    <w:rsid w:val="00336416"/>
    <w:rsid w:val="00340C73"/>
    <w:rsid w:val="00341881"/>
    <w:rsid w:val="0034331D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A3601"/>
    <w:rsid w:val="003C524C"/>
    <w:rsid w:val="003D49B4"/>
    <w:rsid w:val="003E4799"/>
    <w:rsid w:val="003F4DC2"/>
    <w:rsid w:val="003F745B"/>
    <w:rsid w:val="004039C9"/>
    <w:rsid w:val="00422383"/>
    <w:rsid w:val="00427236"/>
    <w:rsid w:val="00435906"/>
    <w:rsid w:val="004655CB"/>
    <w:rsid w:val="00485E2E"/>
    <w:rsid w:val="00486E31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B2CF5"/>
    <w:rsid w:val="005B444D"/>
    <w:rsid w:val="005C244E"/>
    <w:rsid w:val="005C27DC"/>
    <w:rsid w:val="005D167F"/>
    <w:rsid w:val="005D3FD9"/>
    <w:rsid w:val="005D743E"/>
    <w:rsid w:val="005E31E5"/>
    <w:rsid w:val="005F2EC6"/>
    <w:rsid w:val="005F4D4D"/>
    <w:rsid w:val="005F5420"/>
    <w:rsid w:val="00616A0F"/>
    <w:rsid w:val="006176AA"/>
    <w:rsid w:val="00636224"/>
    <w:rsid w:val="00655FA9"/>
    <w:rsid w:val="006656BA"/>
    <w:rsid w:val="00667C85"/>
    <w:rsid w:val="00680EFB"/>
    <w:rsid w:val="006B6CAB"/>
    <w:rsid w:val="006D37ED"/>
    <w:rsid w:val="006E2E2E"/>
    <w:rsid w:val="007078E0"/>
    <w:rsid w:val="00715F42"/>
    <w:rsid w:val="00715F9D"/>
    <w:rsid w:val="007419C0"/>
    <w:rsid w:val="00747520"/>
    <w:rsid w:val="0075196D"/>
    <w:rsid w:val="00792AB2"/>
    <w:rsid w:val="007962CA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652C"/>
    <w:rsid w:val="00805ED5"/>
    <w:rsid w:val="008129CA"/>
    <w:rsid w:val="00816558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6691"/>
    <w:rsid w:val="00916A50"/>
    <w:rsid w:val="009222F0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A10F0C"/>
    <w:rsid w:val="00A1225E"/>
    <w:rsid w:val="00A45A3D"/>
    <w:rsid w:val="00A54A8E"/>
    <w:rsid w:val="00A71EAE"/>
    <w:rsid w:val="00A866EC"/>
    <w:rsid w:val="00A90D6D"/>
    <w:rsid w:val="00A90FC8"/>
    <w:rsid w:val="00A91D49"/>
    <w:rsid w:val="00AB060D"/>
    <w:rsid w:val="00AB5122"/>
    <w:rsid w:val="00AB7588"/>
    <w:rsid w:val="00AB762B"/>
    <w:rsid w:val="00AC7610"/>
    <w:rsid w:val="00AD1193"/>
    <w:rsid w:val="00AD23A3"/>
    <w:rsid w:val="00AF0671"/>
    <w:rsid w:val="00B057F1"/>
    <w:rsid w:val="00B07FC1"/>
    <w:rsid w:val="00B246B7"/>
    <w:rsid w:val="00B254DB"/>
    <w:rsid w:val="00B262C1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4FD3"/>
    <w:rsid w:val="00B7682F"/>
    <w:rsid w:val="00B82CB7"/>
    <w:rsid w:val="00B85D3A"/>
    <w:rsid w:val="00B928DA"/>
    <w:rsid w:val="00BA25D1"/>
    <w:rsid w:val="00BA2F96"/>
    <w:rsid w:val="00BB38B3"/>
    <w:rsid w:val="00BB493B"/>
    <w:rsid w:val="00BB6A0E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117A9"/>
    <w:rsid w:val="00C1399B"/>
    <w:rsid w:val="00C16D2E"/>
    <w:rsid w:val="00C308BC"/>
    <w:rsid w:val="00C40DC8"/>
    <w:rsid w:val="00C60B95"/>
    <w:rsid w:val="00C71DBF"/>
    <w:rsid w:val="00C835AD"/>
    <w:rsid w:val="00C9021F"/>
    <w:rsid w:val="00CA1DDF"/>
    <w:rsid w:val="00CB6027"/>
    <w:rsid w:val="00CC69DA"/>
    <w:rsid w:val="00CD3036"/>
    <w:rsid w:val="00CD409A"/>
    <w:rsid w:val="00D068E5"/>
    <w:rsid w:val="00D17732"/>
    <w:rsid w:val="00D24A70"/>
    <w:rsid w:val="00D24E00"/>
    <w:rsid w:val="00D341FB"/>
    <w:rsid w:val="00D500BB"/>
    <w:rsid w:val="00D5176B"/>
    <w:rsid w:val="00D55CF3"/>
    <w:rsid w:val="00D56A6F"/>
    <w:rsid w:val="00D56D69"/>
    <w:rsid w:val="00D56DBD"/>
    <w:rsid w:val="00D63010"/>
    <w:rsid w:val="00D64EE2"/>
    <w:rsid w:val="00D738A1"/>
    <w:rsid w:val="00D762D4"/>
    <w:rsid w:val="00D76715"/>
    <w:rsid w:val="00D84783"/>
    <w:rsid w:val="00DB3297"/>
    <w:rsid w:val="00DB7D8F"/>
    <w:rsid w:val="00DF0BB7"/>
    <w:rsid w:val="00E00CC0"/>
    <w:rsid w:val="00E132E9"/>
    <w:rsid w:val="00E15659"/>
    <w:rsid w:val="00E43598"/>
    <w:rsid w:val="00E509A5"/>
    <w:rsid w:val="00E54E5E"/>
    <w:rsid w:val="00E557C1"/>
    <w:rsid w:val="00E65115"/>
    <w:rsid w:val="00E725A1"/>
    <w:rsid w:val="00E8603D"/>
    <w:rsid w:val="00EA6987"/>
    <w:rsid w:val="00EA74CC"/>
    <w:rsid w:val="00EB27B1"/>
    <w:rsid w:val="00EC129D"/>
    <w:rsid w:val="00ED1D72"/>
    <w:rsid w:val="00EE4676"/>
    <w:rsid w:val="00EF60DB"/>
    <w:rsid w:val="00F02A5E"/>
    <w:rsid w:val="00F033EC"/>
    <w:rsid w:val="00F05A6A"/>
    <w:rsid w:val="00F25456"/>
    <w:rsid w:val="00F26218"/>
    <w:rsid w:val="00F331B4"/>
    <w:rsid w:val="00F34420"/>
    <w:rsid w:val="00F34483"/>
    <w:rsid w:val="00F349FA"/>
    <w:rsid w:val="00F54836"/>
    <w:rsid w:val="00F57001"/>
    <w:rsid w:val="00F578E8"/>
    <w:rsid w:val="00F57900"/>
    <w:rsid w:val="00F668A4"/>
    <w:rsid w:val="00F7573D"/>
    <w:rsid w:val="00F80E8A"/>
    <w:rsid w:val="00FA2346"/>
    <w:rsid w:val="00FB277E"/>
    <w:rsid w:val="00FB5963"/>
    <w:rsid w:val="00FC3699"/>
    <w:rsid w:val="00FD049B"/>
    <w:rsid w:val="00FD2972"/>
    <w:rsid w:val="00FD3BC4"/>
    <w:rsid w:val="00FF01D6"/>
    <w:rsid w:val="00FF1C93"/>
    <w:rsid w:val="04B21E8E"/>
    <w:rsid w:val="055F1B46"/>
    <w:rsid w:val="065742DF"/>
    <w:rsid w:val="0806583D"/>
    <w:rsid w:val="091A3CEE"/>
    <w:rsid w:val="0AA822B2"/>
    <w:rsid w:val="0B160C9D"/>
    <w:rsid w:val="0C1B0437"/>
    <w:rsid w:val="1264528F"/>
    <w:rsid w:val="12D17378"/>
    <w:rsid w:val="12D81E34"/>
    <w:rsid w:val="14117386"/>
    <w:rsid w:val="14410444"/>
    <w:rsid w:val="14C12F5A"/>
    <w:rsid w:val="162057B7"/>
    <w:rsid w:val="17594F22"/>
    <w:rsid w:val="21DC5EE4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62D6CBA"/>
    <w:rsid w:val="368055A2"/>
    <w:rsid w:val="36B36BBA"/>
    <w:rsid w:val="36B97AE5"/>
    <w:rsid w:val="38D64782"/>
    <w:rsid w:val="38EA0260"/>
    <w:rsid w:val="3A133C1C"/>
    <w:rsid w:val="3C563F4C"/>
    <w:rsid w:val="3C70398D"/>
    <w:rsid w:val="3DAC00D1"/>
    <w:rsid w:val="45083B8C"/>
    <w:rsid w:val="4603463C"/>
    <w:rsid w:val="468C3169"/>
    <w:rsid w:val="494B7BFF"/>
    <w:rsid w:val="4A392FB7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8202442"/>
    <w:rsid w:val="6E9A5873"/>
    <w:rsid w:val="714C3AC4"/>
    <w:rsid w:val="724427AD"/>
    <w:rsid w:val="72682163"/>
    <w:rsid w:val="73B21D95"/>
    <w:rsid w:val="73D3309A"/>
    <w:rsid w:val="77E96C58"/>
    <w:rsid w:val="795D1E91"/>
    <w:rsid w:val="79B77DA5"/>
    <w:rsid w:val="7DC6413B"/>
    <w:rsid w:val="7E5C6A2E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FB96BC"/>
  <w15:docId w15:val="{255583D6-AC62-41D1-8D35-D733B5DCD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://www.nurnberg.com.cn/video/video.aspx" TargetMode="External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://www.nurnberg.com.cn/book/book.aspx" TargetMode="External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4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nurnberg.com.cn/booklist_zh/list.aspx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eibo.com/1877653117/profile?topnav=1&amp;wvr=6" TargetMode="External"/><Relationship Id="rId10" Type="http://schemas.openxmlformats.org/officeDocument/2006/relationships/hyperlink" Target="http://www.nurnberg.com.cn/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Rights@nurnberg.com.cn" TargetMode="External"/><Relationship Id="rId14" Type="http://schemas.openxmlformats.org/officeDocument/2006/relationships/hyperlink" Target="http://site.douban.com/110577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3</Pages>
  <Words>1177</Words>
  <Characters>1496</Characters>
  <Application>Microsoft Office Word</Application>
  <DocSecurity>0</DocSecurity>
  <Lines>71</Lines>
  <Paragraphs>56</Paragraphs>
  <ScaleCrop>false</ScaleCrop>
  <Company>2ndSpAcE</Company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博涵 张</cp:lastModifiedBy>
  <cp:revision>9</cp:revision>
  <cp:lastPrinted>2005-06-10T06:33:00Z</cp:lastPrinted>
  <dcterms:created xsi:type="dcterms:W3CDTF">2023-11-05T05:33:00Z</dcterms:created>
  <dcterms:modified xsi:type="dcterms:W3CDTF">2026-10-30T09:10:00Z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EE75C4F0E3494CFAB4FB7A8D0C3BEE53</vt:lpwstr>
  </property>
  <property fmtid="{D5CDD505-2E9C-101B-9397-08002B2CF9AE}" pid="4" name="KSOTemplateDocerSaveRecord">
    <vt:lpwstr>eyJoZGlkIjoiODViY2JkMjU3NGYzZTEwMzZmMGFkZWViYmNkYWU3NDIiLCJ1c2VySWQiOiI0OTgzMjcxNzcifQ==</vt:lpwstr>
  </property>
</Properties>
</file>