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829" w:rsidRDefault="00D94FBA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522829" w:rsidRDefault="00522829">
      <w:pPr>
        <w:ind w:firstLineChars="1004" w:firstLine="3629"/>
        <w:rPr>
          <w:b/>
          <w:bCs/>
          <w:sz w:val="36"/>
        </w:rPr>
      </w:pPr>
    </w:p>
    <w:p w:rsidR="00522829" w:rsidRDefault="00027E8E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4063365</wp:posOffset>
            </wp:positionH>
            <wp:positionV relativeFrom="paragraph">
              <wp:posOffset>7620</wp:posOffset>
            </wp:positionV>
            <wp:extent cx="1333500" cy="1911350"/>
            <wp:effectExtent l="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NA临时封面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4FBA"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 w:rsidR="00D94FBA">
        <w:rPr>
          <w:rFonts w:hint="eastAsia"/>
          <w:b/>
          <w:bCs/>
          <w:color w:val="000000"/>
          <w:szCs w:val="21"/>
        </w:rPr>
        <w:t>《</w:t>
      </w:r>
      <w:r w:rsidRPr="00027E8E">
        <w:rPr>
          <w:rFonts w:hint="eastAsia"/>
          <w:b/>
          <w:bCs/>
          <w:color w:val="000000"/>
          <w:szCs w:val="21"/>
        </w:rPr>
        <w:t>时间之思：在快世界里锚定属于你的节奏</w:t>
      </w:r>
      <w:r w:rsidR="00D94FBA">
        <w:rPr>
          <w:rFonts w:hint="eastAsia"/>
          <w:b/>
          <w:bCs/>
          <w:color w:val="000000"/>
          <w:szCs w:val="21"/>
        </w:rPr>
        <w:t>》</w:t>
      </w:r>
    </w:p>
    <w:p w:rsidR="00522829" w:rsidRDefault="00D94FBA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 w:rsidR="00F33D69" w:rsidRPr="00F33D69">
        <w:rPr>
          <w:b/>
          <w:bCs/>
          <w:color w:val="000000"/>
          <w:szCs w:val="21"/>
        </w:rPr>
        <w:t xml:space="preserve">TIME: </w:t>
      </w:r>
      <w:r w:rsidR="00027E8E" w:rsidRPr="00F33D69">
        <w:rPr>
          <w:b/>
          <w:bCs/>
          <w:color w:val="000000"/>
          <w:szCs w:val="21"/>
        </w:rPr>
        <w:t>A User’s Manual</w:t>
      </w:r>
    </w:p>
    <w:p w:rsidR="00522829" w:rsidRDefault="00D94FBA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rFonts w:hint="eastAsia"/>
          <w:b/>
          <w:bCs/>
          <w:color w:val="000000"/>
          <w:szCs w:val="21"/>
        </w:rPr>
        <w:t xml:space="preserve">Roman </w:t>
      </w:r>
      <w:proofErr w:type="spellStart"/>
      <w:r>
        <w:rPr>
          <w:rFonts w:hint="eastAsia"/>
          <w:b/>
          <w:bCs/>
          <w:color w:val="000000"/>
          <w:szCs w:val="21"/>
        </w:rPr>
        <w:t>Krznaric</w:t>
      </w:r>
      <w:proofErr w:type="spellEnd"/>
      <w:r>
        <w:rPr>
          <w:b/>
          <w:bCs/>
          <w:color w:val="000000"/>
          <w:szCs w:val="21"/>
        </w:rPr>
        <w:fldChar w:fldCharType="begin"/>
      </w:r>
      <w:r>
        <w:rPr>
          <w:b/>
          <w:bCs/>
          <w:color w:val="000000"/>
          <w:szCs w:val="21"/>
        </w:rPr>
        <w:instrText xml:space="preserve"> HYPERLINK "</w:instrText>
      </w:r>
      <w:r>
        <w:rPr>
          <w:b/>
          <w:bCs/>
          <w:color w:val="000000"/>
          <w:szCs w:val="21"/>
        </w:rPr>
        <w:instrText xml:space="preserve">http://www.penguin.com.au/lookinside/spotlight.cfm?SBN=9780143009177&amp;AuthId=0000004220&amp;Page=Profile" </w:instrText>
      </w:r>
      <w:r>
        <w:rPr>
          <w:b/>
          <w:bCs/>
          <w:color w:val="000000"/>
          <w:szCs w:val="21"/>
        </w:rPr>
        <w:fldChar w:fldCharType="end"/>
      </w:r>
    </w:p>
    <w:p w:rsidR="00522829" w:rsidRDefault="00D94FBA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>
        <w:rPr>
          <w:rFonts w:hint="eastAsia"/>
          <w:b/>
          <w:bCs/>
          <w:color w:val="000000"/>
          <w:szCs w:val="21"/>
        </w:rPr>
        <w:t>Crown</w:t>
      </w:r>
    </w:p>
    <w:p w:rsidR="00522829" w:rsidRDefault="00D94FBA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ANA/Jessica</w:t>
      </w:r>
    </w:p>
    <w:p w:rsidR="00522829" w:rsidRDefault="00D94FBA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 w:rsidR="00027E8E">
        <w:rPr>
          <w:rFonts w:hint="eastAsia"/>
          <w:b/>
          <w:bCs/>
          <w:color w:val="000000"/>
          <w:szCs w:val="21"/>
        </w:rPr>
        <w:t>2</w:t>
      </w:r>
      <w:r w:rsidR="00027E8E">
        <w:rPr>
          <w:b/>
          <w:bCs/>
          <w:color w:val="000000"/>
          <w:szCs w:val="21"/>
        </w:rPr>
        <w:t>88</w:t>
      </w:r>
      <w:r w:rsidR="00027E8E">
        <w:rPr>
          <w:b/>
          <w:bCs/>
          <w:color w:val="000000"/>
          <w:szCs w:val="21"/>
        </w:rPr>
        <w:t>页</w:t>
      </w:r>
    </w:p>
    <w:p w:rsidR="00522829" w:rsidRDefault="00D94FBA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b/>
          <w:bCs/>
          <w:color w:val="000000"/>
          <w:szCs w:val="21"/>
        </w:rPr>
        <w:t>20</w:t>
      </w:r>
      <w:r>
        <w:rPr>
          <w:rFonts w:hint="eastAsia"/>
          <w:b/>
          <w:bCs/>
          <w:color w:val="000000"/>
          <w:szCs w:val="21"/>
        </w:rPr>
        <w:t>27</w:t>
      </w:r>
      <w:r>
        <w:rPr>
          <w:b/>
          <w:bCs/>
          <w:color w:val="000000"/>
          <w:szCs w:val="21"/>
        </w:rPr>
        <w:t>年</w:t>
      </w:r>
      <w:r w:rsidR="00027E8E">
        <w:rPr>
          <w:rFonts w:hint="eastAsia"/>
          <w:b/>
          <w:bCs/>
          <w:color w:val="000000"/>
          <w:szCs w:val="21"/>
        </w:rPr>
        <w:t>9</w:t>
      </w:r>
      <w:r w:rsidR="00027E8E">
        <w:rPr>
          <w:rFonts w:hint="eastAsia"/>
          <w:b/>
          <w:bCs/>
          <w:color w:val="000000"/>
          <w:szCs w:val="21"/>
        </w:rPr>
        <w:t>月</w:t>
      </w:r>
    </w:p>
    <w:p w:rsidR="00522829" w:rsidRDefault="00D94FBA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522829" w:rsidRDefault="00D94FBA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</w:t>
      </w:r>
      <w:r w:rsidR="00027E8E">
        <w:rPr>
          <w:rFonts w:hint="eastAsia"/>
          <w:b/>
          <w:bCs/>
          <w:szCs w:val="21"/>
        </w:rPr>
        <w:t>电子稿</w:t>
      </w:r>
    </w:p>
    <w:p w:rsidR="00522829" w:rsidRDefault="00D94FBA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大众心理</w:t>
      </w:r>
    </w:p>
    <w:p w:rsidR="00027E8E" w:rsidRPr="00027E8E" w:rsidRDefault="00027E8E">
      <w:pPr>
        <w:tabs>
          <w:tab w:val="left" w:pos="341"/>
          <w:tab w:val="left" w:pos="5235"/>
        </w:tabs>
        <w:rPr>
          <w:rFonts w:hint="eastAsia"/>
          <w:b/>
          <w:bCs/>
          <w:color w:val="FF0000"/>
          <w:szCs w:val="21"/>
        </w:rPr>
      </w:pPr>
      <w:r w:rsidRPr="00027E8E">
        <w:rPr>
          <w:b/>
          <w:bCs/>
          <w:color w:val="FF0000"/>
          <w:szCs w:val="21"/>
        </w:rPr>
        <w:t>版权已授：荷兰、罗马尼亚、英联邦</w:t>
      </w:r>
    </w:p>
    <w:p w:rsidR="00522829" w:rsidRDefault="00522829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027E8E" w:rsidRDefault="00027E8E">
      <w:pPr>
        <w:rPr>
          <w:rFonts w:ascii="Arial" w:hAnsi="Arial" w:cs="Arial" w:hint="eastAsia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522829" w:rsidRDefault="00D94FBA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522829" w:rsidRDefault="00522829">
      <w:pPr>
        <w:autoSpaceDE w:val="0"/>
        <w:autoSpaceDN w:val="0"/>
        <w:adjustRightInd w:val="0"/>
        <w:rPr>
          <w:bCs/>
          <w:kern w:val="0"/>
          <w:szCs w:val="21"/>
        </w:rPr>
      </w:pPr>
    </w:p>
    <w:p w:rsidR="00027E8E" w:rsidRPr="00027E8E" w:rsidRDefault="00027E8E">
      <w:pPr>
        <w:ind w:firstLineChars="200" w:firstLine="422"/>
        <w:rPr>
          <w:b/>
          <w:bCs/>
          <w:kern w:val="0"/>
          <w:szCs w:val="21"/>
        </w:rPr>
      </w:pPr>
      <w:r w:rsidRPr="00027E8E">
        <w:rPr>
          <w:rFonts w:hint="eastAsia"/>
          <w:b/>
          <w:bCs/>
          <w:kern w:val="0"/>
          <w:szCs w:val="21"/>
        </w:rPr>
        <w:t>这是一本兼具思想深度与趣味的行动指南，旨在对抗现代社会的时间观念，重塑我们对时间的体验，帮助人们获得更充分的休憩、建立更深的联结，回归更本真的人性状态。</w:t>
      </w:r>
    </w:p>
    <w:p w:rsidR="00027E8E" w:rsidRDefault="00027E8E">
      <w:pPr>
        <w:ind w:firstLineChars="200" w:firstLine="420"/>
        <w:rPr>
          <w:bCs/>
          <w:kern w:val="0"/>
          <w:szCs w:val="21"/>
        </w:rPr>
      </w:pPr>
    </w:p>
    <w:p w:rsidR="00027E8E" w:rsidRPr="00027E8E" w:rsidRDefault="00027E8E" w:rsidP="00027E8E">
      <w:pPr>
        <w:ind w:firstLineChars="200" w:firstLine="420"/>
        <w:rPr>
          <w:bCs/>
          <w:kern w:val="0"/>
          <w:szCs w:val="21"/>
        </w:rPr>
      </w:pPr>
      <w:r w:rsidRPr="00027E8E">
        <w:rPr>
          <w:rFonts w:hint="eastAsia"/>
          <w:bCs/>
          <w:kern w:val="0"/>
          <w:szCs w:val="21"/>
        </w:rPr>
        <w:t>我们迫切需要掌握罗曼</w:t>
      </w:r>
      <w:r w:rsidRPr="00027E8E">
        <w:rPr>
          <w:rFonts w:ascii="MS Gothic" w:eastAsia="MS Gothic" w:hAnsi="MS Gothic" w:cs="MS Gothic" w:hint="eastAsia"/>
          <w:bCs/>
          <w:kern w:val="0"/>
          <w:szCs w:val="21"/>
        </w:rPr>
        <w:t>・</w:t>
      </w:r>
      <w:r w:rsidRPr="00027E8E">
        <w:rPr>
          <w:rFonts w:ascii="宋体" w:hAnsi="宋体" w:cs="宋体" w:hint="eastAsia"/>
          <w:bCs/>
          <w:kern w:val="0"/>
          <w:szCs w:val="21"/>
        </w:rPr>
        <w:t>克兹纳里奇所提出的</w:t>
      </w:r>
      <w:r>
        <w:rPr>
          <w:rFonts w:hint="eastAsia"/>
          <w:bCs/>
          <w:kern w:val="0"/>
          <w:szCs w:val="21"/>
        </w:rPr>
        <w:t>“</w:t>
      </w:r>
      <w:r w:rsidRPr="00027E8E">
        <w:rPr>
          <w:rFonts w:hint="eastAsia"/>
          <w:bCs/>
          <w:kern w:val="0"/>
          <w:szCs w:val="21"/>
        </w:rPr>
        <w:t>时间智慧</w:t>
      </w:r>
      <w:r>
        <w:rPr>
          <w:rFonts w:hint="eastAsia"/>
          <w:bCs/>
          <w:kern w:val="0"/>
          <w:szCs w:val="21"/>
        </w:rPr>
        <w:t>”</w:t>
      </w:r>
      <w:r w:rsidRPr="00027E8E">
        <w:rPr>
          <w:rFonts w:hint="eastAsia"/>
          <w:bCs/>
          <w:kern w:val="0"/>
          <w:szCs w:val="21"/>
        </w:rPr>
        <w:t>：即能够立足多重时间维度进行思考与生活的能力</w:t>
      </w:r>
      <w:r>
        <w:rPr>
          <w:bCs/>
          <w:kern w:val="0"/>
          <w:szCs w:val="21"/>
        </w:rPr>
        <w:t>——</w:t>
      </w:r>
      <w:r w:rsidRPr="00027E8E">
        <w:rPr>
          <w:rFonts w:hint="eastAsia"/>
          <w:bCs/>
          <w:kern w:val="0"/>
          <w:szCs w:val="21"/>
        </w:rPr>
        <w:t>兼顾短期与长期、回望过去与展望未来，理解线性与循环的时间观。《</w:t>
      </w:r>
      <w:r w:rsidRPr="00027E8E">
        <w:rPr>
          <w:rFonts w:hint="eastAsia"/>
          <w:bCs/>
          <w:kern w:val="0"/>
          <w:szCs w:val="21"/>
        </w:rPr>
        <w:t>时间之思</w:t>
      </w:r>
      <w:r w:rsidRPr="00027E8E">
        <w:rPr>
          <w:rFonts w:hint="eastAsia"/>
          <w:bCs/>
          <w:kern w:val="0"/>
          <w:szCs w:val="21"/>
        </w:rPr>
        <w:t>》是一部权威指南，帮助我们抵制追求超高产出的文化，挣脱对时间管理的偏执</w:t>
      </w:r>
      <w:proofErr w:type="gramStart"/>
      <w:r w:rsidRPr="00027E8E">
        <w:rPr>
          <w:rFonts w:hint="eastAsia"/>
          <w:bCs/>
          <w:kern w:val="0"/>
          <w:szCs w:val="21"/>
        </w:rPr>
        <w:t>执</w:t>
      </w:r>
      <w:proofErr w:type="gramEnd"/>
      <w:r w:rsidRPr="00027E8E">
        <w:rPr>
          <w:rFonts w:hint="eastAsia"/>
          <w:bCs/>
          <w:kern w:val="0"/>
          <w:szCs w:val="21"/>
        </w:rPr>
        <w:t>念。本书不止聚焦个人日常体验，更将当代人的时间焦虑置于资本主义、技术加速、生态崩坏的宏观体系之下，提供一套新颖且具有革新意义的方案，反抗作者所言的</w:t>
      </w:r>
      <w:r>
        <w:rPr>
          <w:rFonts w:hint="eastAsia"/>
          <w:bCs/>
          <w:kern w:val="0"/>
          <w:szCs w:val="21"/>
        </w:rPr>
        <w:t>“时钟暴政</w:t>
      </w:r>
      <w:r>
        <w:rPr>
          <w:rFonts w:hint="eastAsia"/>
          <w:bCs/>
          <w:kern w:val="0"/>
          <w:szCs w:val="21"/>
        </w:rPr>
        <w:t>”</w:t>
      </w:r>
      <w:r w:rsidRPr="00027E8E">
        <w:rPr>
          <w:rFonts w:hint="eastAsia"/>
          <w:bCs/>
          <w:kern w:val="0"/>
          <w:szCs w:val="21"/>
        </w:rPr>
        <w:t>。</w:t>
      </w:r>
    </w:p>
    <w:p w:rsidR="00027E8E" w:rsidRPr="00027E8E" w:rsidRDefault="00027E8E" w:rsidP="00027E8E">
      <w:pPr>
        <w:ind w:firstLineChars="200" w:firstLine="420"/>
        <w:rPr>
          <w:bCs/>
          <w:kern w:val="0"/>
          <w:szCs w:val="21"/>
        </w:rPr>
      </w:pPr>
    </w:p>
    <w:p w:rsidR="00027E8E" w:rsidRPr="00027E8E" w:rsidRDefault="00027E8E" w:rsidP="00027E8E">
      <w:pPr>
        <w:ind w:firstLineChars="200" w:firstLine="420"/>
        <w:rPr>
          <w:rFonts w:hint="eastAsia"/>
          <w:bCs/>
          <w:kern w:val="0"/>
          <w:szCs w:val="21"/>
        </w:rPr>
      </w:pPr>
      <w:r w:rsidRPr="00027E8E">
        <w:rPr>
          <w:rFonts w:hint="eastAsia"/>
          <w:bCs/>
          <w:kern w:val="0"/>
          <w:szCs w:val="21"/>
        </w:rPr>
        <w:t>每一章都配有实操练习，帮助读者修炼时间智慧，例如尝试把所有事情放慢</w:t>
      </w:r>
      <w:r>
        <w:rPr>
          <w:rFonts w:hint="eastAsia"/>
          <w:bCs/>
          <w:kern w:val="0"/>
          <w:szCs w:val="21"/>
        </w:rPr>
        <w:t>10%</w:t>
      </w:r>
      <w:r w:rsidRPr="00027E8E">
        <w:rPr>
          <w:rFonts w:hint="eastAsia"/>
          <w:bCs/>
          <w:kern w:val="0"/>
          <w:szCs w:val="21"/>
        </w:rPr>
        <w:t>完成，练习如何成为造福后代的“好祖先”。《时间之思》兼顾趣味性与实用性，引导读者重构对时间的认知与感受，活得更松弛、更有联结、更富人性。</w:t>
      </w:r>
    </w:p>
    <w:p w:rsidR="00027E8E" w:rsidRPr="00027E8E" w:rsidRDefault="00027E8E" w:rsidP="00027E8E">
      <w:pPr>
        <w:ind w:firstLineChars="200" w:firstLine="420"/>
        <w:rPr>
          <w:bCs/>
          <w:kern w:val="0"/>
          <w:szCs w:val="21"/>
        </w:rPr>
      </w:pPr>
    </w:p>
    <w:p w:rsidR="00522829" w:rsidRDefault="00027E8E" w:rsidP="00027E8E">
      <w:pPr>
        <w:ind w:firstLineChars="200" w:firstLine="420"/>
        <w:rPr>
          <w:bCs/>
          <w:kern w:val="0"/>
          <w:szCs w:val="21"/>
        </w:rPr>
      </w:pPr>
      <w:r w:rsidRPr="00027E8E">
        <w:rPr>
          <w:rFonts w:hint="eastAsia"/>
          <w:bCs/>
          <w:kern w:val="0"/>
          <w:szCs w:val="21"/>
        </w:rPr>
        <w:t>无论你是被日常时间压力裹挟的父母，身处不确定性之中的创业者，抑或是仅仅对现代生活的快节奏感到倦怠、与周遭世界日渐疏离的普通人，本书提出七条通往时间智慧生活的路径，提供一套极具启发性的全新思考框架，帮助我们在这个失控的时代，重新构建人与时间的关系。</w:t>
      </w:r>
    </w:p>
    <w:p w:rsidR="00522829" w:rsidRDefault="00522829" w:rsidP="00027E8E">
      <w:pPr>
        <w:rPr>
          <w:bCs/>
          <w:kern w:val="0"/>
          <w:szCs w:val="21"/>
        </w:rPr>
      </w:pPr>
    </w:p>
    <w:p w:rsidR="00027E8E" w:rsidRDefault="00027E8E" w:rsidP="00027E8E">
      <w:pPr>
        <w:rPr>
          <w:rFonts w:hint="eastAsia"/>
          <w:bCs/>
          <w:kern w:val="0"/>
          <w:szCs w:val="21"/>
        </w:rPr>
      </w:pPr>
    </w:p>
    <w:p w:rsidR="00522829" w:rsidRDefault="00D94FBA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522829" w:rsidRDefault="00522829">
      <w:pPr>
        <w:rPr>
          <w:bCs/>
          <w:color w:val="000000"/>
          <w:szCs w:val="21"/>
        </w:rPr>
      </w:pPr>
    </w:p>
    <w:p w:rsidR="00522829" w:rsidRDefault="00027E8E" w:rsidP="00027E8E">
      <w:pPr>
        <w:tabs>
          <w:tab w:val="left" w:pos="641"/>
        </w:tabs>
        <w:ind w:firstLineChars="200" w:firstLine="422"/>
        <w:rPr>
          <w:b/>
          <w:bCs/>
          <w:color w:val="000000"/>
          <w:szCs w:val="21"/>
        </w:rPr>
      </w:pPr>
      <w:r w:rsidRPr="00027E8E">
        <w:rPr>
          <w:rFonts w:hint="eastAsia"/>
          <w:b/>
          <w:bCs/>
          <w:color w:val="000000"/>
          <w:szCs w:val="21"/>
        </w:rPr>
        <w:t>罗曼</w:t>
      </w:r>
      <w:r w:rsidRPr="00027E8E">
        <w:rPr>
          <w:rFonts w:ascii="MS Gothic" w:hAnsi="MS Gothic" w:cs="MS Gothic"/>
          <w:b/>
          <w:bCs/>
          <w:color w:val="000000"/>
          <w:szCs w:val="21"/>
        </w:rPr>
        <w:t>・</w:t>
      </w:r>
      <w:r w:rsidRPr="00027E8E">
        <w:rPr>
          <w:rFonts w:ascii="宋体" w:hAnsi="宋体" w:cs="宋体" w:hint="eastAsia"/>
          <w:b/>
          <w:bCs/>
          <w:color w:val="000000"/>
          <w:szCs w:val="21"/>
        </w:rPr>
        <w:t>克兹纳里奇</w:t>
      </w:r>
      <w:r w:rsidR="00D94FBA">
        <w:rPr>
          <w:rFonts w:hint="eastAsia"/>
          <w:b/>
          <w:bCs/>
          <w:color w:val="000000"/>
          <w:szCs w:val="21"/>
        </w:rPr>
        <w:t>（</w:t>
      </w:r>
      <w:r w:rsidR="00D94FBA">
        <w:rPr>
          <w:rFonts w:hint="eastAsia"/>
          <w:b/>
          <w:bCs/>
          <w:color w:val="000000"/>
          <w:szCs w:val="21"/>
        </w:rPr>
        <w:t xml:space="preserve">Roman </w:t>
      </w:r>
      <w:proofErr w:type="spellStart"/>
      <w:r w:rsidR="00D94FBA">
        <w:rPr>
          <w:rFonts w:hint="eastAsia"/>
          <w:b/>
          <w:bCs/>
          <w:color w:val="000000"/>
          <w:szCs w:val="21"/>
        </w:rPr>
        <w:t>Krznaric</w:t>
      </w:r>
      <w:proofErr w:type="spellEnd"/>
      <w:r w:rsidR="00D94FBA">
        <w:rPr>
          <w:rFonts w:hint="eastAsia"/>
          <w:b/>
          <w:bCs/>
          <w:color w:val="000000"/>
          <w:szCs w:val="21"/>
        </w:rPr>
        <w:t>）</w:t>
      </w:r>
      <w:r w:rsidR="00D94FBA">
        <w:rPr>
          <w:rFonts w:hint="eastAsia"/>
          <w:color w:val="000000"/>
          <w:szCs w:val="21"/>
        </w:rPr>
        <w:t>是牛津大学幸福与人类繁荣研究中心高级研究员，澳大利亚裔哲学家。其著作《好祖先》《同理心》与《明日历史》已被译为</w:t>
      </w:r>
      <w:r w:rsidR="00D94FBA">
        <w:rPr>
          <w:rFonts w:hint="eastAsia"/>
          <w:color w:val="000000"/>
          <w:szCs w:val="21"/>
        </w:rPr>
        <w:t>25</w:t>
      </w:r>
      <w:r w:rsidR="00D94FBA">
        <w:rPr>
          <w:rFonts w:hint="eastAsia"/>
          <w:color w:val="000000"/>
          <w:szCs w:val="21"/>
        </w:rPr>
        <w:t>种语言，获得从布琳·布朗、布莱恩·伊诺到彼得·弗兰科潘及</w:t>
      </w:r>
      <w:r w:rsidR="00D94FBA">
        <w:rPr>
          <w:rFonts w:hint="eastAsia"/>
          <w:color w:val="000000"/>
          <w:szCs w:val="21"/>
        </w:rPr>
        <w:t>U2</w:t>
      </w:r>
      <w:r w:rsidR="00D94FBA">
        <w:rPr>
          <w:rFonts w:hint="eastAsia"/>
          <w:color w:val="000000"/>
          <w:szCs w:val="21"/>
        </w:rPr>
        <w:t>乐队</w:t>
      </w:r>
      <w:r w:rsidR="00D94FBA">
        <w:rPr>
          <w:rFonts w:hint="eastAsia"/>
          <w:color w:val="000000"/>
          <w:szCs w:val="21"/>
        </w:rPr>
        <w:t>The Edge</w:t>
      </w:r>
      <w:r w:rsidR="00D94FBA">
        <w:rPr>
          <w:rFonts w:hint="eastAsia"/>
          <w:color w:val="000000"/>
          <w:szCs w:val="21"/>
        </w:rPr>
        <w:t>等各界人士盛赞。他创立</w:t>
      </w:r>
      <w:proofErr w:type="gramStart"/>
      <w:r w:rsidR="00D94FBA">
        <w:rPr>
          <w:rFonts w:hint="eastAsia"/>
          <w:color w:val="000000"/>
          <w:szCs w:val="21"/>
        </w:rPr>
        <w:t>同理心</w:t>
      </w:r>
      <w:proofErr w:type="gramEnd"/>
      <w:r w:rsidR="00D94FBA">
        <w:rPr>
          <w:rFonts w:hint="eastAsia"/>
          <w:color w:val="000000"/>
          <w:szCs w:val="21"/>
        </w:rPr>
        <w:t>博物馆，</w:t>
      </w:r>
      <w:proofErr w:type="gramStart"/>
      <w:r w:rsidR="00D94FBA">
        <w:rPr>
          <w:rFonts w:hint="eastAsia"/>
          <w:color w:val="000000"/>
          <w:szCs w:val="21"/>
        </w:rPr>
        <w:t>任长今基金会</w:t>
      </w:r>
      <w:proofErr w:type="gramEnd"/>
      <w:r w:rsidR="00D94FBA">
        <w:rPr>
          <w:rFonts w:hint="eastAsia"/>
          <w:color w:val="000000"/>
          <w:szCs w:val="21"/>
        </w:rPr>
        <w:t>研究员、罗马俱乐部成员，其</w:t>
      </w:r>
      <w:r w:rsidR="00D94FBA">
        <w:rPr>
          <w:rFonts w:hint="eastAsia"/>
          <w:color w:val="000000"/>
          <w:szCs w:val="21"/>
        </w:rPr>
        <w:t>TED</w:t>
      </w:r>
      <w:r w:rsidR="00D94FBA">
        <w:rPr>
          <w:rFonts w:hint="eastAsia"/>
          <w:color w:val="000000"/>
          <w:szCs w:val="21"/>
        </w:rPr>
        <w:t>演讲与动画视频全球播放</w:t>
      </w:r>
      <w:proofErr w:type="gramStart"/>
      <w:r w:rsidR="00D94FBA">
        <w:rPr>
          <w:rFonts w:hint="eastAsia"/>
          <w:color w:val="000000"/>
          <w:szCs w:val="21"/>
        </w:rPr>
        <w:t>量破亿</w:t>
      </w:r>
      <w:proofErr w:type="gramEnd"/>
      <w:r w:rsidR="00D94FBA">
        <w:rPr>
          <w:rFonts w:hint="eastAsia"/>
          <w:color w:val="000000"/>
          <w:szCs w:val="21"/>
        </w:rPr>
        <w:t>，更是纵横文学节、谷歌总部与</w:t>
      </w:r>
      <w:r w:rsidR="00D94FBA">
        <w:rPr>
          <w:rFonts w:hint="eastAsia"/>
          <w:color w:val="000000"/>
          <w:szCs w:val="21"/>
        </w:rPr>
        <w:t>TED</w:t>
      </w:r>
      <w:r w:rsidR="00D94FBA">
        <w:rPr>
          <w:rFonts w:hint="eastAsia"/>
          <w:color w:val="000000"/>
          <w:szCs w:val="21"/>
        </w:rPr>
        <w:t>讲坛的知名演说家。</w:t>
      </w:r>
    </w:p>
    <w:p w:rsidR="00522829" w:rsidRDefault="00522829" w:rsidP="00027E8E">
      <w:pPr>
        <w:tabs>
          <w:tab w:val="left" w:pos="641"/>
        </w:tabs>
        <w:rPr>
          <w:color w:val="000000"/>
          <w:szCs w:val="21"/>
        </w:rPr>
      </w:pPr>
    </w:p>
    <w:p w:rsidR="00027E8E" w:rsidRDefault="00027E8E" w:rsidP="00027E8E">
      <w:pPr>
        <w:tabs>
          <w:tab w:val="left" w:pos="641"/>
        </w:tabs>
        <w:rPr>
          <w:color w:val="000000"/>
          <w:szCs w:val="21"/>
        </w:rPr>
      </w:pPr>
    </w:p>
    <w:p w:rsidR="00027E8E" w:rsidRPr="00027E8E" w:rsidRDefault="00027E8E" w:rsidP="00027E8E">
      <w:pPr>
        <w:tabs>
          <w:tab w:val="left" w:pos="641"/>
        </w:tabs>
        <w:rPr>
          <w:rFonts w:hint="eastAsia"/>
          <w:b/>
          <w:color w:val="000000"/>
          <w:szCs w:val="21"/>
        </w:rPr>
      </w:pPr>
      <w:r w:rsidRPr="00027E8E">
        <w:rPr>
          <w:b/>
          <w:color w:val="000000"/>
          <w:szCs w:val="21"/>
        </w:rPr>
        <w:t>内文插图：</w:t>
      </w:r>
    </w:p>
    <w:p w:rsidR="00522829" w:rsidRDefault="00522829" w:rsidP="00027E8E">
      <w:pPr>
        <w:tabs>
          <w:tab w:val="left" w:pos="641"/>
        </w:tabs>
        <w:rPr>
          <w:b/>
          <w:bCs/>
          <w:color w:val="000000"/>
          <w:szCs w:val="21"/>
        </w:rPr>
      </w:pPr>
    </w:p>
    <w:p w:rsidR="00027E8E" w:rsidRDefault="00027E8E" w:rsidP="00027E8E">
      <w:pPr>
        <w:tabs>
          <w:tab w:val="left" w:pos="641"/>
        </w:tabs>
        <w:rPr>
          <w:b/>
          <w:bCs/>
          <w:color w:val="000000"/>
          <w:szCs w:val="21"/>
        </w:rPr>
      </w:pPr>
      <w:r>
        <w:rPr>
          <w:b/>
          <w:bCs/>
          <w:noProof/>
          <w:color w:val="000000"/>
          <w:szCs w:val="21"/>
        </w:rPr>
        <w:drawing>
          <wp:inline distT="0" distB="0" distL="0" distR="0">
            <wp:extent cx="2664000" cy="3649008"/>
            <wp:effectExtent l="0" t="0" r="3175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shot 2026-10-20 at 5.05.59 P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364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Cs w:val="21"/>
        </w:rPr>
        <w:drawing>
          <wp:inline distT="0" distB="0" distL="0" distR="0">
            <wp:extent cx="2664000" cy="3685555"/>
            <wp:effectExtent l="0" t="0" r="317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shot 2026-10-20 at 5.05.06 P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368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7E8E" w:rsidRDefault="00027E8E" w:rsidP="00027E8E">
      <w:pPr>
        <w:tabs>
          <w:tab w:val="left" w:pos="641"/>
        </w:tabs>
        <w:rPr>
          <w:b/>
          <w:bCs/>
          <w:color w:val="000000"/>
          <w:szCs w:val="21"/>
        </w:rPr>
      </w:pPr>
    </w:p>
    <w:p w:rsidR="00027E8E" w:rsidRDefault="00027E8E" w:rsidP="003C78A0">
      <w:pPr>
        <w:tabs>
          <w:tab w:val="left" w:pos="641"/>
        </w:tabs>
        <w:rPr>
          <w:b/>
          <w:bCs/>
          <w:color w:val="000000"/>
          <w:szCs w:val="21"/>
        </w:rPr>
      </w:pPr>
    </w:p>
    <w:p w:rsidR="00027E8E" w:rsidRDefault="003C78A0" w:rsidP="003C78A0">
      <w:pPr>
        <w:tabs>
          <w:tab w:val="left" w:pos="641"/>
        </w:tabs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全书目录：</w:t>
      </w:r>
    </w:p>
    <w:p w:rsidR="00522829" w:rsidRDefault="00522829" w:rsidP="003C78A0">
      <w:pPr>
        <w:tabs>
          <w:tab w:val="left" w:pos="641"/>
        </w:tabs>
        <w:rPr>
          <w:b/>
          <w:bCs/>
          <w:color w:val="000000"/>
          <w:szCs w:val="21"/>
        </w:rPr>
      </w:pPr>
    </w:p>
    <w:p w:rsidR="003C78A0" w:rsidRPr="003C78A0" w:rsidRDefault="003C78A0" w:rsidP="003C78A0">
      <w:pPr>
        <w:tabs>
          <w:tab w:val="left" w:pos="641"/>
        </w:tabs>
        <w:jc w:val="center"/>
        <w:rPr>
          <w:rFonts w:hint="eastAsia"/>
          <w:b/>
          <w:bCs/>
          <w:color w:val="000000"/>
          <w:szCs w:val="21"/>
        </w:rPr>
      </w:pPr>
      <w:r w:rsidRPr="003C78A0">
        <w:rPr>
          <w:rFonts w:hint="eastAsia"/>
          <w:b/>
          <w:bCs/>
          <w:color w:val="000000"/>
          <w:szCs w:val="21"/>
        </w:rPr>
        <w:t>七条通往时间智慧生活的路径</w:t>
      </w:r>
    </w:p>
    <w:p w:rsidR="003C78A0" w:rsidRPr="003C78A0" w:rsidRDefault="003C78A0" w:rsidP="003C78A0">
      <w:pPr>
        <w:tabs>
          <w:tab w:val="left" w:pos="641"/>
        </w:tabs>
        <w:jc w:val="center"/>
        <w:rPr>
          <w:bCs/>
          <w:color w:val="000000"/>
          <w:szCs w:val="21"/>
        </w:rPr>
      </w:pPr>
    </w:p>
    <w:p w:rsidR="003C78A0" w:rsidRPr="003C78A0" w:rsidRDefault="003C78A0" w:rsidP="003C78A0">
      <w:pPr>
        <w:tabs>
          <w:tab w:val="left" w:pos="641"/>
        </w:tabs>
        <w:jc w:val="center"/>
        <w:rPr>
          <w:rFonts w:hint="eastAsia"/>
          <w:b/>
          <w:bCs/>
          <w:color w:val="000000"/>
          <w:szCs w:val="21"/>
        </w:rPr>
      </w:pPr>
      <w:r w:rsidRPr="003C78A0">
        <w:rPr>
          <w:rFonts w:hint="eastAsia"/>
          <w:b/>
          <w:bCs/>
          <w:color w:val="000000"/>
          <w:szCs w:val="21"/>
        </w:rPr>
        <w:t xml:space="preserve">1. </w:t>
      </w:r>
      <w:r w:rsidRPr="003C78A0">
        <w:rPr>
          <w:rFonts w:hint="eastAsia"/>
          <w:b/>
          <w:bCs/>
          <w:color w:val="000000"/>
          <w:szCs w:val="21"/>
        </w:rPr>
        <w:t>反抗时钟暴政</w:t>
      </w:r>
    </w:p>
    <w:p w:rsidR="003C78A0" w:rsidRDefault="003C78A0" w:rsidP="003C78A0">
      <w:pPr>
        <w:tabs>
          <w:tab w:val="left" w:pos="641"/>
        </w:tabs>
        <w:jc w:val="center"/>
        <w:rPr>
          <w:rFonts w:ascii="MS Gothic" w:eastAsia="MS Gothic" w:hAnsi="MS Gothic" w:cs="MS Gothic" w:hint="eastAsia"/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闹钟小史</w:t>
      </w:r>
    </w:p>
    <w:p w:rsidR="003C78A0" w:rsidRDefault="003C78A0" w:rsidP="003C78A0">
      <w:pPr>
        <w:tabs>
          <w:tab w:val="left" w:pos="641"/>
        </w:tabs>
        <w:jc w:val="center"/>
        <w:rPr>
          <w:rFonts w:ascii="MS Gothic" w:eastAsia="MS Gothic" w:hAnsi="MS Gothic" w:cs="MS Gothic" w:hint="eastAsia"/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不耐时代（或</w:t>
      </w:r>
      <w:r>
        <w:rPr>
          <w:bCs/>
          <w:color w:val="000000"/>
          <w:szCs w:val="21"/>
        </w:rPr>
        <w:t>10%</w:t>
      </w:r>
      <w:r w:rsidRPr="003C78A0">
        <w:rPr>
          <w:rFonts w:hint="eastAsia"/>
          <w:bCs/>
          <w:color w:val="000000"/>
          <w:szCs w:val="21"/>
        </w:rPr>
        <w:t>慢一点法则）</w:t>
      </w:r>
    </w:p>
    <w:p w:rsidR="003C78A0" w:rsidRPr="003C78A0" w:rsidRDefault="003C78A0" w:rsidP="003C78A0">
      <w:pPr>
        <w:tabs>
          <w:tab w:val="left" w:pos="641"/>
        </w:tabs>
        <w:jc w:val="center"/>
        <w:rPr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本世纪最重大的存在之罪</w:t>
      </w:r>
    </w:p>
    <w:p w:rsidR="00082614" w:rsidRDefault="00082614" w:rsidP="003C78A0">
      <w:pPr>
        <w:tabs>
          <w:tab w:val="left" w:pos="641"/>
        </w:tabs>
        <w:jc w:val="center"/>
        <w:rPr>
          <w:b/>
          <w:bCs/>
          <w:color w:val="000000"/>
          <w:szCs w:val="21"/>
        </w:rPr>
      </w:pPr>
    </w:p>
    <w:p w:rsidR="003C78A0" w:rsidRPr="003C78A0" w:rsidRDefault="003C78A0" w:rsidP="003C78A0">
      <w:pPr>
        <w:tabs>
          <w:tab w:val="left" w:pos="641"/>
        </w:tabs>
        <w:jc w:val="center"/>
        <w:rPr>
          <w:rFonts w:hint="eastAsia"/>
          <w:b/>
          <w:bCs/>
          <w:color w:val="000000"/>
          <w:szCs w:val="21"/>
        </w:rPr>
      </w:pPr>
      <w:r w:rsidRPr="003C78A0">
        <w:rPr>
          <w:rFonts w:hint="eastAsia"/>
          <w:b/>
          <w:bCs/>
          <w:color w:val="000000"/>
          <w:szCs w:val="21"/>
        </w:rPr>
        <w:lastRenderedPageBreak/>
        <w:t xml:space="preserve">2. </w:t>
      </w:r>
      <w:r w:rsidRPr="003C78A0">
        <w:rPr>
          <w:rFonts w:hint="eastAsia"/>
          <w:b/>
          <w:bCs/>
          <w:color w:val="000000"/>
          <w:szCs w:val="21"/>
        </w:rPr>
        <w:t>重寻循环的自我</w:t>
      </w:r>
    </w:p>
    <w:p w:rsidR="003C78A0" w:rsidRDefault="003C78A0" w:rsidP="003C78A0">
      <w:pPr>
        <w:tabs>
          <w:tab w:val="left" w:pos="641"/>
        </w:tabs>
        <w:jc w:val="center"/>
        <w:rPr>
          <w:rFonts w:ascii="MS Gothic" w:eastAsia="MS Gothic" w:hAnsi="MS Gothic" w:cs="MS Gothic" w:hint="eastAsia"/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暗夜中的生物节律</w:t>
      </w:r>
    </w:p>
    <w:p w:rsidR="003C78A0" w:rsidRDefault="003C78A0" w:rsidP="003C78A0">
      <w:pPr>
        <w:tabs>
          <w:tab w:val="left" w:pos="641"/>
        </w:tabs>
        <w:jc w:val="center"/>
        <w:rPr>
          <w:rFonts w:ascii="MS Gothic" w:eastAsia="MS Gothic" w:hAnsi="MS Gothic" w:cs="MS Gothic" w:hint="eastAsia"/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拓展你的循环感知</w:t>
      </w:r>
    </w:p>
    <w:p w:rsidR="003C78A0" w:rsidRPr="003C78A0" w:rsidRDefault="003C78A0" w:rsidP="003C78A0">
      <w:pPr>
        <w:tabs>
          <w:tab w:val="left" w:pos="641"/>
        </w:tabs>
        <w:jc w:val="center"/>
        <w:rPr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鲸鱼如何看待时间？</w:t>
      </w:r>
    </w:p>
    <w:p w:rsidR="00082614" w:rsidRDefault="00082614" w:rsidP="003C78A0">
      <w:pPr>
        <w:tabs>
          <w:tab w:val="left" w:pos="641"/>
        </w:tabs>
        <w:jc w:val="center"/>
        <w:rPr>
          <w:b/>
          <w:bCs/>
          <w:color w:val="000000"/>
          <w:szCs w:val="21"/>
        </w:rPr>
      </w:pPr>
    </w:p>
    <w:p w:rsidR="003C78A0" w:rsidRPr="003C78A0" w:rsidRDefault="003C78A0" w:rsidP="003C78A0">
      <w:pPr>
        <w:tabs>
          <w:tab w:val="left" w:pos="641"/>
        </w:tabs>
        <w:jc w:val="center"/>
        <w:rPr>
          <w:rFonts w:hint="eastAsia"/>
          <w:b/>
          <w:bCs/>
          <w:color w:val="000000"/>
          <w:szCs w:val="21"/>
        </w:rPr>
      </w:pPr>
      <w:r w:rsidRPr="003C78A0">
        <w:rPr>
          <w:rFonts w:hint="eastAsia"/>
          <w:b/>
          <w:bCs/>
          <w:color w:val="000000"/>
          <w:szCs w:val="21"/>
        </w:rPr>
        <w:t xml:space="preserve">3. </w:t>
      </w:r>
      <w:r w:rsidRPr="003C78A0">
        <w:rPr>
          <w:rFonts w:hint="eastAsia"/>
          <w:b/>
          <w:bCs/>
          <w:color w:val="000000"/>
          <w:szCs w:val="21"/>
        </w:rPr>
        <w:t>培育多样的“当下”</w:t>
      </w:r>
    </w:p>
    <w:p w:rsidR="003C78A0" w:rsidRDefault="003C78A0" w:rsidP="003C78A0">
      <w:pPr>
        <w:tabs>
          <w:tab w:val="left" w:pos="641"/>
        </w:tabs>
        <w:jc w:val="center"/>
        <w:rPr>
          <w:rFonts w:ascii="MS Gothic" w:eastAsia="MS Gothic" w:hAnsi="MS Gothic" w:cs="MS Gothic" w:hint="eastAsia"/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和爱因斯坦论时间</w:t>
      </w:r>
    </w:p>
    <w:p w:rsidR="003C78A0" w:rsidRDefault="003C78A0" w:rsidP="003C78A0">
      <w:pPr>
        <w:tabs>
          <w:tab w:val="left" w:pos="641"/>
        </w:tabs>
        <w:jc w:val="center"/>
        <w:rPr>
          <w:rFonts w:ascii="MS Gothic" w:eastAsia="MS Gothic" w:hAnsi="MS Gothic" w:cs="MS Gothic" w:hint="eastAsia"/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何为非当下：与禅僧对谈</w:t>
      </w:r>
    </w:p>
    <w:p w:rsidR="003C78A0" w:rsidRDefault="003C78A0" w:rsidP="003C78A0">
      <w:pPr>
        <w:tabs>
          <w:tab w:val="left" w:pos="641"/>
        </w:tabs>
        <w:jc w:val="center"/>
        <w:rPr>
          <w:rFonts w:ascii="MS Gothic" w:eastAsia="MS Gothic" w:hAnsi="MS Gothic" w:cs="MS Gothic" w:hint="eastAsia"/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多重此刻</w:t>
      </w:r>
    </w:p>
    <w:p w:rsidR="003C78A0" w:rsidRPr="003C78A0" w:rsidRDefault="003C78A0" w:rsidP="003C78A0">
      <w:pPr>
        <w:tabs>
          <w:tab w:val="left" w:pos="641"/>
        </w:tabs>
        <w:jc w:val="center"/>
        <w:rPr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克罗诺斯（</w:t>
      </w:r>
      <w:proofErr w:type="spellStart"/>
      <w:r w:rsidRPr="003C78A0">
        <w:rPr>
          <w:bCs/>
          <w:color w:val="000000"/>
          <w:szCs w:val="21"/>
        </w:rPr>
        <w:t>Chronos</w:t>
      </w:r>
      <w:proofErr w:type="spellEnd"/>
      <w:r w:rsidRPr="003C78A0">
        <w:rPr>
          <w:rFonts w:hint="eastAsia"/>
          <w:bCs/>
          <w:color w:val="000000"/>
          <w:szCs w:val="21"/>
        </w:rPr>
        <w:t>）与</w:t>
      </w:r>
      <w:proofErr w:type="gramStart"/>
      <w:r w:rsidRPr="003C78A0">
        <w:rPr>
          <w:rFonts w:hint="eastAsia"/>
          <w:bCs/>
          <w:color w:val="000000"/>
          <w:szCs w:val="21"/>
        </w:rPr>
        <w:t>凯洛</w:t>
      </w:r>
      <w:proofErr w:type="gramEnd"/>
      <w:r w:rsidRPr="003C78A0">
        <w:rPr>
          <w:rFonts w:hint="eastAsia"/>
          <w:bCs/>
          <w:color w:val="000000"/>
          <w:szCs w:val="21"/>
        </w:rPr>
        <w:t>斯（</w:t>
      </w:r>
      <w:r w:rsidRPr="003C78A0">
        <w:rPr>
          <w:bCs/>
          <w:color w:val="000000"/>
          <w:szCs w:val="21"/>
        </w:rPr>
        <w:t>Kairos</w:t>
      </w:r>
      <w:r w:rsidRPr="003C78A0">
        <w:rPr>
          <w:rFonts w:hint="eastAsia"/>
          <w:bCs/>
          <w:color w:val="000000"/>
          <w:szCs w:val="21"/>
        </w:rPr>
        <w:t>）</w:t>
      </w:r>
    </w:p>
    <w:p w:rsidR="00082614" w:rsidRDefault="00082614" w:rsidP="003C78A0">
      <w:pPr>
        <w:tabs>
          <w:tab w:val="left" w:pos="641"/>
        </w:tabs>
        <w:jc w:val="center"/>
        <w:rPr>
          <w:b/>
          <w:bCs/>
          <w:color w:val="000000"/>
          <w:szCs w:val="21"/>
        </w:rPr>
      </w:pPr>
    </w:p>
    <w:p w:rsidR="003C78A0" w:rsidRPr="003C78A0" w:rsidRDefault="003C78A0" w:rsidP="003C78A0">
      <w:pPr>
        <w:tabs>
          <w:tab w:val="left" w:pos="641"/>
        </w:tabs>
        <w:jc w:val="center"/>
        <w:rPr>
          <w:rFonts w:hint="eastAsia"/>
          <w:b/>
          <w:bCs/>
          <w:color w:val="000000"/>
          <w:szCs w:val="21"/>
        </w:rPr>
      </w:pPr>
      <w:r w:rsidRPr="003C78A0">
        <w:rPr>
          <w:rFonts w:hint="eastAsia"/>
          <w:b/>
          <w:bCs/>
          <w:color w:val="000000"/>
          <w:szCs w:val="21"/>
        </w:rPr>
        <w:t xml:space="preserve">4. </w:t>
      </w:r>
      <w:r w:rsidRPr="003C78A0">
        <w:rPr>
          <w:rFonts w:hint="eastAsia"/>
          <w:b/>
          <w:bCs/>
          <w:color w:val="000000"/>
          <w:szCs w:val="21"/>
        </w:rPr>
        <w:t>做一名优秀祖先</w:t>
      </w:r>
    </w:p>
    <w:p w:rsidR="003C78A0" w:rsidRDefault="003C78A0" w:rsidP="003C78A0">
      <w:pPr>
        <w:tabs>
          <w:tab w:val="left" w:pos="641"/>
        </w:tabs>
        <w:jc w:val="center"/>
        <w:rPr>
          <w:rFonts w:ascii="MS Gothic" w:eastAsia="MS Gothic" w:hAnsi="MS Gothic" w:cs="MS Gothic" w:hint="eastAsia"/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时序殖民主义</w:t>
      </w:r>
    </w:p>
    <w:p w:rsidR="003C78A0" w:rsidRDefault="003C78A0" w:rsidP="003C78A0">
      <w:pPr>
        <w:tabs>
          <w:tab w:val="left" w:pos="641"/>
        </w:tabs>
        <w:jc w:val="center"/>
        <w:rPr>
          <w:rFonts w:ascii="MS Gothic" w:eastAsia="MS Gothic" w:hAnsi="MS Gothic" w:cs="MS Gothic" w:hint="eastAsia"/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棉花糖大脑</w:t>
      </w:r>
      <w:r w:rsidRPr="003C78A0">
        <w:rPr>
          <w:bCs/>
          <w:color w:val="000000"/>
          <w:szCs w:val="21"/>
        </w:rPr>
        <w:t xml:space="preserve"> vs </w:t>
      </w:r>
      <w:r w:rsidRPr="003C78A0">
        <w:rPr>
          <w:rFonts w:hint="eastAsia"/>
          <w:bCs/>
          <w:color w:val="000000"/>
          <w:szCs w:val="21"/>
        </w:rPr>
        <w:t>橡果大脑</w:t>
      </w:r>
    </w:p>
    <w:p w:rsidR="003C78A0" w:rsidRDefault="003C78A0" w:rsidP="003C78A0">
      <w:pPr>
        <w:tabs>
          <w:tab w:val="left" w:pos="641"/>
        </w:tabs>
        <w:jc w:val="center"/>
        <w:rPr>
          <w:rFonts w:ascii="MS Gothic" w:eastAsia="MS Gothic" w:hAnsi="MS Gothic" w:cs="MS Gothic" w:hint="eastAsia"/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世代层积与第七代原则</w:t>
      </w:r>
    </w:p>
    <w:p w:rsidR="003C78A0" w:rsidRPr="003C78A0" w:rsidRDefault="003C78A0" w:rsidP="003C78A0">
      <w:pPr>
        <w:tabs>
          <w:tab w:val="left" w:pos="641"/>
        </w:tabs>
        <w:jc w:val="center"/>
        <w:rPr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如何成为优秀祖先</w:t>
      </w:r>
    </w:p>
    <w:p w:rsidR="00082614" w:rsidRDefault="00082614" w:rsidP="003C78A0">
      <w:pPr>
        <w:tabs>
          <w:tab w:val="left" w:pos="641"/>
        </w:tabs>
        <w:jc w:val="center"/>
        <w:rPr>
          <w:b/>
          <w:bCs/>
          <w:color w:val="000000"/>
          <w:szCs w:val="21"/>
        </w:rPr>
      </w:pPr>
    </w:p>
    <w:p w:rsidR="003C78A0" w:rsidRPr="003C78A0" w:rsidRDefault="003C78A0" w:rsidP="003C78A0">
      <w:pPr>
        <w:tabs>
          <w:tab w:val="left" w:pos="641"/>
        </w:tabs>
        <w:jc w:val="center"/>
        <w:rPr>
          <w:rFonts w:hint="eastAsia"/>
          <w:b/>
          <w:bCs/>
          <w:color w:val="000000"/>
          <w:szCs w:val="21"/>
        </w:rPr>
      </w:pPr>
      <w:r w:rsidRPr="003C78A0">
        <w:rPr>
          <w:rFonts w:hint="eastAsia"/>
          <w:b/>
          <w:bCs/>
          <w:color w:val="000000"/>
          <w:szCs w:val="21"/>
        </w:rPr>
        <w:t xml:space="preserve">5. </w:t>
      </w:r>
      <w:r w:rsidRPr="003C78A0">
        <w:rPr>
          <w:rFonts w:hint="eastAsia"/>
          <w:b/>
          <w:bCs/>
          <w:color w:val="000000"/>
          <w:szCs w:val="21"/>
        </w:rPr>
        <w:t>叫停狂奔的人工智能</w:t>
      </w:r>
    </w:p>
    <w:p w:rsidR="003C78A0" w:rsidRDefault="003C78A0" w:rsidP="003C78A0">
      <w:pPr>
        <w:tabs>
          <w:tab w:val="left" w:pos="641"/>
        </w:tabs>
        <w:jc w:val="center"/>
        <w:rPr>
          <w:rFonts w:ascii="MS Gothic" w:eastAsia="MS Gothic" w:hAnsi="MS Gothic" w:cs="MS Gothic" w:hint="eastAsia"/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bCs/>
          <w:color w:val="000000"/>
          <w:szCs w:val="21"/>
        </w:rPr>
        <w:t xml:space="preserve">AI </w:t>
      </w:r>
      <w:r w:rsidRPr="003C78A0">
        <w:rPr>
          <w:rFonts w:hint="eastAsia"/>
          <w:bCs/>
          <w:color w:val="000000"/>
          <w:szCs w:val="21"/>
        </w:rPr>
        <w:t>理解时间吗？</w:t>
      </w:r>
    </w:p>
    <w:p w:rsidR="003C78A0" w:rsidRDefault="003C78A0" w:rsidP="003C78A0">
      <w:pPr>
        <w:tabs>
          <w:tab w:val="left" w:pos="641"/>
        </w:tabs>
        <w:jc w:val="center"/>
        <w:rPr>
          <w:rFonts w:ascii="MS Gothic" w:eastAsia="MS Gothic" w:hAnsi="MS Gothic" w:cs="MS Gothic" w:hint="eastAsia"/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算法应激障碍与加速主义议程</w:t>
      </w:r>
    </w:p>
    <w:p w:rsidR="003C78A0" w:rsidRDefault="003C78A0" w:rsidP="003C78A0">
      <w:pPr>
        <w:tabs>
          <w:tab w:val="left" w:pos="641"/>
        </w:tabs>
        <w:jc w:val="center"/>
        <w:rPr>
          <w:rFonts w:ascii="MS Gothic" w:eastAsia="MS Gothic" w:hAnsi="MS Gothic" w:cs="MS Gothic" w:hint="eastAsia"/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解决时间对齐难题</w:t>
      </w:r>
    </w:p>
    <w:p w:rsidR="003C78A0" w:rsidRPr="003C78A0" w:rsidRDefault="003C78A0" w:rsidP="003C78A0">
      <w:pPr>
        <w:tabs>
          <w:tab w:val="left" w:pos="641"/>
        </w:tabs>
        <w:jc w:val="center"/>
        <w:rPr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我们如何驯服机器</w:t>
      </w:r>
    </w:p>
    <w:p w:rsidR="00082614" w:rsidRDefault="00082614" w:rsidP="003C78A0">
      <w:pPr>
        <w:tabs>
          <w:tab w:val="left" w:pos="641"/>
        </w:tabs>
        <w:jc w:val="center"/>
        <w:rPr>
          <w:b/>
          <w:bCs/>
          <w:color w:val="000000"/>
          <w:szCs w:val="21"/>
        </w:rPr>
      </w:pPr>
    </w:p>
    <w:p w:rsidR="003C78A0" w:rsidRPr="003C78A0" w:rsidRDefault="003C78A0" w:rsidP="003C78A0">
      <w:pPr>
        <w:tabs>
          <w:tab w:val="left" w:pos="641"/>
        </w:tabs>
        <w:jc w:val="center"/>
        <w:rPr>
          <w:rFonts w:hint="eastAsia"/>
          <w:b/>
          <w:bCs/>
          <w:color w:val="000000"/>
          <w:szCs w:val="21"/>
        </w:rPr>
      </w:pPr>
      <w:r w:rsidRPr="003C78A0">
        <w:rPr>
          <w:rFonts w:hint="eastAsia"/>
          <w:b/>
          <w:bCs/>
          <w:color w:val="000000"/>
          <w:szCs w:val="21"/>
        </w:rPr>
        <w:t xml:space="preserve">6. </w:t>
      </w:r>
      <w:r w:rsidRPr="003C78A0">
        <w:rPr>
          <w:rFonts w:hint="eastAsia"/>
          <w:b/>
          <w:bCs/>
          <w:color w:val="000000"/>
          <w:szCs w:val="21"/>
        </w:rPr>
        <w:t>挑战时间权力</w:t>
      </w:r>
    </w:p>
    <w:p w:rsidR="003C78A0" w:rsidRDefault="003C78A0" w:rsidP="003C78A0">
      <w:pPr>
        <w:tabs>
          <w:tab w:val="left" w:pos="641"/>
        </w:tabs>
        <w:jc w:val="center"/>
        <w:rPr>
          <w:rFonts w:ascii="MS Gothic" w:eastAsia="MS Gothic" w:hAnsi="MS Gothic" w:cs="MS Gothic" w:hint="eastAsia"/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法国大革命：时间的国有化</w:t>
      </w:r>
    </w:p>
    <w:p w:rsidR="003C78A0" w:rsidRDefault="003C78A0" w:rsidP="003C78A0">
      <w:pPr>
        <w:tabs>
          <w:tab w:val="left" w:pos="641"/>
        </w:tabs>
        <w:jc w:val="center"/>
        <w:rPr>
          <w:rFonts w:ascii="MS Gothic" w:eastAsia="MS Gothic" w:hAnsi="MS Gothic" w:cs="MS Gothic" w:hint="eastAsia"/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卡尔</w:t>
      </w:r>
    </w:p>
    <w:p w:rsidR="003C78A0" w:rsidRDefault="003C78A0" w:rsidP="003C78A0">
      <w:pPr>
        <w:tabs>
          <w:tab w:val="left" w:pos="641"/>
        </w:tabs>
        <w:jc w:val="center"/>
        <w:rPr>
          <w:rFonts w:ascii="MS Gothic" w:eastAsia="MS Gothic" w:hAnsi="MS Gothic" w:cs="MS Gothic" w:hint="eastAsia"/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马克思与时间的再分配</w:t>
      </w:r>
    </w:p>
    <w:p w:rsidR="003C78A0" w:rsidRDefault="003C78A0" w:rsidP="003C78A0">
      <w:pPr>
        <w:tabs>
          <w:tab w:val="left" w:pos="641"/>
        </w:tabs>
        <w:jc w:val="center"/>
        <w:rPr>
          <w:rFonts w:ascii="MS Gothic" w:eastAsia="MS Gothic" w:hAnsi="MS Gothic" w:cs="MS Gothic" w:hint="eastAsia"/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怀旧的政治学</w:t>
      </w:r>
    </w:p>
    <w:p w:rsidR="003C78A0" w:rsidRPr="003C78A0" w:rsidRDefault="003C78A0" w:rsidP="003C78A0">
      <w:pPr>
        <w:tabs>
          <w:tab w:val="left" w:pos="641"/>
        </w:tabs>
        <w:jc w:val="center"/>
        <w:rPr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长远当下式民主</w:t>
      </w:r>
    </w:p>
    <w:p w:rsidR="00082614" w:rsidRDefault="00082614" w:rsidP="003C78A0">
      <w:pPr>
        <w:tabs>
          <w:tab w:val="left" w:pos="641"/>
        </w:tabs>
        <w:jc w:val="center"/>
        <w:rPr>
          <w:b/>
          <w:bCs/>
          <w:color w:val="000000"/>
          <w:szCs w:val="21"/>
        </w:rPr>
      </w:pPr>
    </w:p>
    <w:p w:rsidR="003C78A0" w:rsidRPr="003C78A0" w:rsidRDefault="003C78A0" w:rsidP="003C78A0">
      <w:pPr>
        <w:tabs>
          <w:tab w:val="left" w:pos="641"/>
        </w:tabs>
        <w:jc w:val="center"/>
        <w:rPr>
          <w:rFonts w:hint="eastAsia"/>
          <w:b/>
          <w:bCs/>
          <w:color w:val="000000"/>
          <w:szCs w:val="21"/>
        </w:rPr>
      </w:pPr>
      <w:r w:rsidRPr="003C78A0">
        <w:rPr>
          <w:rFonts w:hint="eastAsia"/>
          <w:b/>
          <w:bCs/>
          <w:color w:val="000000"/>
          <w:szCs w:val="21"/>
        </w:rPr>
        <w:t xml:space="preserve">7. </w:t>
      </w:r>
      <w:r w:rsidRPr="003C78A0">
        <w:rPr>
          <w:rFonts w:hint="eastAsia"/>
          <w:b/>
          <w:bCs/>
          <w:color w:val="000000"/>
          <w:szCs w:val="21"/>
        </w:rPr>
        <w:t>与死亡共舞</w:t>
      </w:r>
    </w:p>
    <w:p w:rsidR="003C78A0" w:rsidRDefault="003C78A0" w:rsidP="003C78A0">
      <w:pPr>
        <w:tabs>
          <w:tab w:val="left" w:pos="641"/>
        </w:tabs>
        <w:jc w:val="center"/>
        <w:rPr>
          <w:rFonts w:ascii="MS Gothic" w:hAnsi="MS Gothic" w:cs="MS Gothic"/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你的生命倒计时日历在哪里？</w:t>
      </w:r>
    </w:p>
    <w:p w:rsidR="003C78A0" w:rsidRDefault="003C78A0" w:rsidP="003C78A0">
      <w:pPr>
        <w:tabs>
          <w:tab w:val="left" w:pos="641"/>
        </w:tabs>
        <w:jc w:val="center"/>
        <w:rPr>
          <w:rFonts w:ascii="MS Gothic" w:hAnsi="MS Gothic" w:cs="MS Gothic"/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永生蠕虫与长寿求索</w:t>
      </w:r>
    </w:p>
    <w:p w:rsidR="003C78A0" w:rsidRPr="003C78A0" w:rsidRDefault="003C78A0" w:rsidP="003C78A0">
      <w:pPr>
        <w:tabs>
          <w:tab w:val="left" w:pos="641"/>
        </w:tabs>
        <w:jc w:val="center"/>
        <w:rPr>
          <w:bCs/>
          <w:color w:val="000000"/>
          <w:szCs w:val="21"/>
        </w:rPr>
      </w:pPr>
      <w:r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3C78A0">
        <w:rPr>
          <w:rFonts w:ascii="宋体" w:hAnsi="宋体" w:cs="宋体" w:hint="eastAsia"/>
          <w:bCs/>
          <w:color w:val="000000"/>
          <w:szCs w:val="21"/>
        </w:rPr>
        <w:t>掷下死亡之</w:t>
      </w:r>
      <w:proofErr w:type="gramStart"/>
      <w:r w:rsidRPr="003C78A0">
        <w:rPr>
          <w:rFonts w:ascii="宋体" w:hAnsi="宋体" w:cs="宋体" w:hint="eastAsia"/>
          <w:bCs/>
          <w:color w:val="000000"/>
          <w:szCs w:val="21"/>
        </w:rPr>
        <w:t>骰</w:t>
      </w:r>
      <w:proofErr w:type="gramEnd"/>
    </w:p>
    <w:p w:rsidR="003C78A0" w:rsidRPr="003C78A0" w:rsidRDefault="003C78A0" w:rsidP="003C78A0">
      <w:pPr>
        <w:tabs>
          <w:tab w:val="left" w:pos="641"/>
        </w:tabs>
        <w:jc w:val="center"/>
        <w:rPr>
          <w:bCs/>
          <w:color w:val="000000"/>
          <w:szCs w:val="21"/>
        </w:rPr>
      </w:pPr>
    </w:p>
    <w:p w:rsidR="003C78A0" w:rsidRPr="003C78A0" w:rsidRDefault="003C78A0" w:rsidP="003C78A0">
      <w:pPr>
        <w:tabs>
          <w:tab w:val="left" w:pos="641"/>
        </w:tabs>
        <w:jc w:val="center"/>
        <w:rPr>
          <w:rFonts w:hint="eastAsia"/>
          <w:b/>
          <w:bCs/>
          <w:color w:val="000000"/>
          <w:szCs w:val="21"/>
        </w:rPr>
      </w:pPr>
      <w:r w:rsidRPr="003C78A0">
        <w:rPr>
          <w:rFonts w:hint="eastAsia"/>
          <w:b/>
          <w:bCs/>
          <w:color w:val="000000"/>
          <w:szCs w:val="21"/>
        </w:rPr>
        <w:t>全世界的时间反叛者，联合起来！</w:t>
      </w:r>
    </w:p>
    <w:p w:rsidR="003C78A0" w:rsidRPr="003C78A0" w:rsidRDefault="003C78A0" w:rsidP="003C78A0">
      <w:pPr>
        <w:tabs>
          <w:tab w:val="left" w:pos="641"/>
        </w:tabs>
        <w:jc w:val="center"/>
        <w:rPr>
          <w:bCs/>
          <w:color w:val="000000"/>
          <w:szCs w:val="21"/>
        </w:rPr>
      </w:pPr>
    </w:p>
    <w:p w:rsidR="003C78A0" w:rsidRPr="003C78A0" w:rsidRDefault="003C78A0" w:rsidP="003C78A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3C78A0">
        <w:rPr>
          <w:rFonts w:hint="eastAsia"/>
          <w:bCs/>
          <w:color w:val="000000"/>
          <w:szCs w:val="21"/>
        </w:rPr>
        <w:t>拓展阅读、影像与音频资料</w:t>
      </w:r>
    </w:p>
    <w:p w:rsidR="003C78A0" w:rsidRPr="003C78A0" w:rsidRDefault="003C78A0" w:rsidP="003C78A0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3C78A0">
        <w:rPr>
          <w:rFonts w:hint="eastAsia"/>
          <w:bCs/>
          <w:color w:val="000000"/>
          <w:szCs w:val="21"/>
        </w:rPr>
        <w:t>致谢</w:t>
      </w:r>
    </w:p>
    <w:p w:rsidR="007266A8" w:rsidRPr="007266A8" w:rsidRDefault="007266A8" w:rsidP="007266A8">
      <w:pPr>
        <w:shd w:val="clear" w:color="auto" w:fill="FFFFFF"/>
        <w:rPr>
          <w:b/>
          <w:bCs/>
          <w:color w:val="000000"/>
          <w:szCs w:val="21"/>
        </w:rPr>
      </w:pPr>
      <w:bookmarkStart w:id="1" w:name="OLE_LINK38"/>
      <w:bookmarkStart w:id="2" w:name="OLE_LINK43"/>
    </w:p>
    <w:p w:rsidR="007266A8" w:rsidRPr="007266A8" w:rsidRDefault="007266A8" w:rsidP="007266A8">
      <w:pPr>
        <w:shd w:val="clear" w:color="auto" w:fill="FFFFFF"/>
        <w:rPr>
          <w:b/>
          <w:bCs/>
          <w:color w:val="000000"/>
          <w:szCs w:val="21"/>
        </w:rPr>
      </w:pPr>
      <w:bookmarkStart w:id="3" w:name="OLE_LINK31"/>
      <w:bookmarkStart w:id="4" w:name="OLE_LINK32"/>
      <w:bookmarkStart w:id="5" w:name="OLE_LINK5"/>
      <w:bookmarkStart w:id="6" w:name="OLE_LINK6"/>
    </w:p>
    <w:p w:rsidR="007266A8" w:rsidRPr="007266A8" w:rsidRDefault="007266A8" w:rsidP="007266A8">
      <w:pPr>
        <w:shd w:val="clear" w:color="auto" w:fill="FFFFFF"/>
        <w:rPr>
          <w:color w:val="000000"/>
          <w:szCs w:val="21"/>
        </w:rPr>
      </w:pPr>
      <w:bookmarkStart w:id="7" w:name="OLE_LINK1"/>
      <w:bookmarkStart w:id="8" w:name="OLE_LINK2"/>
      <w:bookmarkStart w:id="9" w:name="OLE_LINK3"/>
      <w:bookmarkStart w:id="10" w:name="OLE_LINK4"/>
      <w:bookmarkStart w:id="11" w:name="OLE_LINK26"/>
      <w:bookmarkStart w:id="12" w:name="OLE_LINK46"/>
      <w:bookmarkStart w:id="13" w:name="OLE_LINK59"/>
      <w:bookmarkStart w:id="14" w:name="OLE_LINK9"/>
      <w:bookmarkStart w:id="15" w:name="OLE_LINK7"/>
      <w:r w:rsidRPr="007266A8">
        <w:rPr>
          <w:rFonts w:hint="eastAsia"/>
          <w:b/>
          <w:bCs/>
          <w:color w:val="000000"/>
          <w:szCs w:val="21"/>
        </w:rPr>
        <w:t>感</w:t>
      </w:r>
      <w:r w:rsidRPr="007266A8">
        <w:rPr>
          <w:b/>
          <w:bCs/>
          <w:color w:val="000000"/>
          <w:szCs w:val="21"/>
        </w:rPr>
        <w:t>谢您的阅读！</w:t>
      </w:r>
    </w:p>
    <w:p w:rsidR="007266A8" w:rsidRPr="007266A8" w:rsidRDefault="007266A8" w:rsidP="007266A8">
      <w:pPr>
        <w:rPr>
          <w:rFonts w:ascii="华文中宋" w:eastAsia="华文中宋" w:hAnsi="华文中宋"/>
          <w:b/>
          <w:color w:val="000000"/>
          <w:szCs w:val="21"/>
        </w:rPr>
      </w:pPr>
      <w:r w:rsidRPr="007266A8">
        <w:rPr>
          <w:b/>
          <w:color w:val="000000"/>
          <w:szCs w:val="21"/>
        </w:rPr>
        <w:t>请将反馈信息发至：</w:t>
      </w:r>
      <w:r w:rsidRPr="007266A8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7266A8" w:rsidRPr="007266A8" w:rsidRDefault="007266A8" w:rsidP="007266A8">
      <w:pPr>
        <w:rPr>
          <w:b/>
          <w:color w:val="000000"/>
          <w:szCs w:val="21"/>
        </w:rPr>
      </w:pPr>
      <w:r w:rsidRPr="007266A8">
        <w:rPr>
          <w:b/>
          <w:color w:val="000000"/>
          <w:szCs w:val="21"/>
        </w:rPr>
        <w:t>Email</w:t>
      </w:r>
      <w:r w:rsidRPr="007266A8">
        <w:rPr>
          <w:color w:val="000000"/>
          <w:szCs w:val="21"/>
        </w:rPr>
        <w:t>：</w:t>
      </w:r>
      <w:hyperlink r:id="rId10" w:history="1">
        <w:r w:rsidRPr="007266A8">
          <w:rPr>
            <w:rFonts w:hint="eastAsia"/>
            <w:b/>
            <w:color w:val="0000FF"/>
            <w:szCs w:val="21"/>
            <w:u w:val="single"/>
          </w:rPr>
          <w:t>Righ</w:t>
        </w:r>
        <w:r w:rsidRPr="007266A8">
          <w:rPr>
            <w:b/>
            <w:color w:val="0000FF"/>
            <w:szCs w:val="21"/>
            <w:u w:val="single"/>
          </w:rPr>
          <w:t>ts@nurnberg.com.cn</w:t>
        </w:r>
      </w:hyperlink>
    </w:p>
    <w:p w:rsidR="007266A8" w:rsidRPr="007266A8" w:rsidRDefault="007266A8" w:rsidP="007266A8">
      <w:pPr>
        <w:rPr>
          <w:b/>
          <w:color w:val="000000"/>
          <w:szCs w:val="21"/>
        </w:rPr>
      </w:pPr>
      <w:r w:rsidRPr="007266A8">
        <w:rPr>
          <w:color w:val="000000"/>
          <w:szCs w:val="21"/>
        </w:rPr>
        <w:t>安德鲁</w:t>
      </w:r>
      <w:r w:rsidRPr="007266A8">
        <w:rPr>
          <w:color w:val="000000"/>
          <w:szCs w:val="21"/>
        </w:rPr>
        <w:t>·</w:t>
      </w:r>
      <w:r w:rsidRPr="007266A8">
        <w:rPr>
          <w:color w:val="000000"/>
          <w:szCs w:val="21"/>
        </w:rPr>
        <w:t>纳伯格联合国际有限公司北京代表处</w:t>
      </w:r>
    </w:p>
    <w:p w:rsidR="007266A8" w:rsidRPr="007266A8" w:rsidRDefault="007266A8" w:rsidP="007266A8">
      <w:pPr>
        <w:rPr>
          <w:b/>
          <w:color w:val="000000"/>
          <w:szCs w:val="21"/>
        </w:rPr>
      </w:pPr>
      <w:r w:rsidRPr="007266A8">
        <w:rPr>
          <w:color w:val="000000"/>
          <w:szCs w:val="21"/>
        </w:rPr>
        <w:t>北京市海淀区中关村大街甲</w:t>
      </w:r>
      <w:r w:rsidRPr="007266A8">
        <w:rPr>
          <w:color w:val="000000"/>
          <w:szCs w:val="21"/>
        </w:rPr>
        <w:t>59</w:t>
      </w:r>
      <w:r w:rsidRPr="007266A8">
        <w:rPr>
          <w:color w:val="000000"/>
          <w:szCs w:val="21"/>
        </w:rPr>
        <w:t>号中国人民大学文化大厦</w:t>
      </w:r>
      <w:r w:rsidRPr="007266A8">
        <w:rPr>
          <w:color w:val="000000"/>
          <w:szCs w:val="21"/>
        </w:rPr>
        <w:t>1705</w:t>
      </w:r>
      <w:r w:rsidRPr="007266A8">
        <w:rPr>
          <w:color w:val="000000"/>
          <w:szCs w:val="21"/>
        </w:rPr>
        <w:t>室</w:t>
      </w:r>
      <w:r w:rsidRPr="007266A8">
        <w:rPr>
          <w:rFonts w:hint="eastAsia"/>
          <w:color w:val="000000"/>
          <w:szCs w:val="21"/>
        </w:rPr>
        <w:t>,</w:t>
      </w:r>
      <w:r w:rsidRPr="007266A8">
        <w:rPr>
          <w:color w:val="000000"/>
          <w:szCs w:val="21"/>
        </w:rPr>
        <w:t xml:space="preserve"> </w:t>
      </w:r>
      <w:r w:rsidRPr="007266A8">
        <w:rPr>
          <w:color w:val="000000"/>
          <w:szCs w:val="21"/>
        </w:rPr>
        <w:t>邮编：</w:t>
      </w:r>
      <w:r w:rsidRPr="007266A8">
        <w:rPr>
          <w:color w:val="000000"/>
          <w:szCs w:val="21"/>
        </w:rPr>
        <w:t>100872</w:t>
      </w:r>
    </w:p>
    <w:p w:rsidR="007266A8" w:rsidRPr="007266A8" w:rsidRDefault="007266A8" w:rsidP="007266A8">
      <w:pPr>
        <w:rPr>
          <w:b/>
          <w:color w:val="000000"/>
          <w:szCs w:val="21"/>
        </w:rPr>
      </w:pPr>
      <w:r w:rsidRPr="007266A8">
        <w:rPr>
          <w:color w:val="000000"/>
          <w:szCs w:val="21"/>
        </w:rPr>
        <w:t>电话：</w:t>
      </w:r>
      <w:r w:rsidRPr="007266A8">
        <w:rPr>
          <w:color w:val="000000"/>
          <w:szCs w:val="21"/>
        </w:rPr>
        <w:t>010-82504106</w:t>
      </w:r>
    </w:p>
    <w:p w:rsidR="007266A8" w:rsidRPr="007266A8" w:rsidRDefault="007266A8" w:rsidP="007266A8">
      <w:pPr>
        <w:rPr>
          <w:color w:val="0000FF"/>
          <w:szCs w:val="21"/>
          <w:u w:val="single"/>
        </w:rPr>
      </w:pPr>
      <w:r w:rsidRPr="007266A8">
        <w:rPr>
          <w:color w:val="000000"/>
          <w:szCs w:val="21"/>
        </w:rPr>
        <w:t>公司网址：</w:t>
      </w:r>
      <w:hyperlink r:id="rId11" w:history="1">
        <w:r w:rsidRPr="007266A8">
          <w:rPr>
            <w:color w:val="0000FF"/>
            <w:szCs w:val="21"/>
            <w:u w:val="single"/>
          </w:rPr>
          <w:t>http://www.nurnberg.com.cn</w:t>
        </w:r>
      </w:hyperlink>
    </w:p>
    <w:p w:rsidR="007266A8" w:rsidRPr="007266A8" w:rsidRDefault="007266A8" w:rsidP="007266A8">
      <w:pPr>
        <w:rPr>
          <w:color w:val="000000"/>
          <w:szCs w:val="21"/>
        </w:rPr>
      </w:pPr>
      <w:r w:rsidRPr="007266A8">
        <w:rPr>
          <w:color w:val="000000"/>
          <w:szCs w:val="21"/>
        </w:rPr>
        <w:t>书目下载</w:t>
      </w:r>
      <w:r w:rsidRPr="007266A8">
        <w:rPr>
          <w:rFonts w:hint="eastAsia"/>
          <w:color w:val="000000"/>
          <w:szCs w:val="21"/>
        </w:rPr>
        <w:t>：</w:t>
      </w:r>
      <w:hyperlink r:id="rId12" w:history="1">
        <w:r w:rsidRPr="007266A8"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7266A8" w:rsidRPr="007266A8" w:rsidRDefault="007266A8" w:rsidP="007266A8">
      <w:pPr>
        <w:rPr>
          <w:color w:val="000000"/>
          <w:szCs w:val="21"/>
        </w:rPr>
      </w:pPr>
      <w:r w:rsidRPr="007266A8">
        <w:rPr>
          <w:color w:val="000000"/>
          <w:szCs w:val="21"/>
        </w:rPr>
        <w:t>书讯浏览</w:t>
      </w:r>
      <w:r w:rsidRPr="007266A8">
        <w:rPr>
          <w:rFonts w:hint="eastAsia"/>
          <w:color w:val="000000"/>
          <w:szCs w:val="21"/>
        </w:rPr>
        <w:t>：</w:t>
      </w:r>
      <w:hyperlink r:id="rId13" w:history="1">
        <w:r w:rsidRPr="007266A8">
          <w:rPr>
            <w:color w:val="0000FF"/>
            <w:szCs w:val="21"/>
            <w:u w:val="single"/>
          </w:rPr>
          <w:t>http://www.nurnberg.com.cn/book/book.aspx</w:t>
        </w:r>
      </w:hyperlink>
    </w:p>
    <w:p w:rsidR="007266A8" w:rsidRPr="007266A8" w:rsidRDefault="007266A8" w:rsidP="007266A8">
      <w:pPr>
        <w:rPr>
          <w:color w:val="000000"/>
          <w:szCs w:val="21"/>
        </w:rPr>
      </w:pPr>
      <w:r w:rsidRPr="007266A8">
        <w:rPr>
          <w:color w:val="000000"/>
          <w:szCs w:val="21"/>
        </w:rPr>
        <w:t>视频推荐</w:t>
      </w:r>
      <w:r w:rsidRPr="007266A8">
        <w:rPr>
          <w:rFonts w:hint="eastAsia"/>
          <w:color w:val="000000"/>
          <w:szCs w:val="21"/>
        </w:rPr>
        <w:t>：</w:t>
      </w:r>
      <w:hyperlink r:id="rId14" w:history="1">
        <w:r w:rsidRPr="007266A8">
          <w:rPr>
            <w:color w:val="0000FF"/>
            <w:szCs w:val="21"/>
            <w:u w:val="single"/>
          </w:rPr>
          <w:t>http://www.nurnberg.com.cn/video/video.aspx</w:t>
        </w:r>
      </w:hyperlink>
    </w:p>
    <w:p w:rsidR="007266A8" w:rsidRPr="007266A8" w:rsidRDefault="007266A8" w:rsidP="007266A8">
      <w:pPr>
        <w:rPr>
          <w:color w:val="0000FF"/>
          <w:szCs w:val="21"/>
          <w:u w:val="single"/>
        </w:rPr>
      </w:pPr>
      <w:r w:rsidRPr="007266A8">
        <w:rPr>
          <w:color w:val="000000"/>
          <w:szCs w:val="21"/>
        </w:rPr>
        <w:t>豆瓣小站：</w:t>
      </w:r>
      <w:hyperlink r:id="rId15" w:history="1">
        <w:r w:rsidRPr="007266A8">
          <w:rPr>
            <w:color w:val="0000FF"/>
            <w:szCs w:val="21"/>
            <w:u w:val="single"/>
          </w:rPr>
          <w:t>http://site.douban.com/110577/</w:t>
        </w:r>
      </w:hyperlink>
    </w:p>
    <w:p w:rsidR="007266A8" w:rsidRPr="007266A8" w:rsidRDefault="007266A8" w:rsidP="007266A8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7266A8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7266A8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6" w:history="1">
        <w:r w:rsidRPr="007266A8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7266A8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7266A8">
          <w:rPr>
            <w:color w:val="0000FF"/>
            <w:szCs w:val="22"/>
            <w:u w:val="single"/>
            <w:shd w:val="clear" w:color="auto" w:fill="FFFFFF"/>
          </w:rPr>
          <w:t>_</w:t>
        </w:r>
        <w:r w:rsidRPr="007266A8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7266A8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7266A8" w:rsidRPr="007266A8" w:rsidRDefault="007266A8" w:rsidP="007266A8">
      <w:pPr>
        <w:rPr>
          <w:color w:val="0000FF"/>
          <w:szCs w:val="22"/>
          <w:shd w:val="clear" w:color="auto" w:fill="FFFFFF"/>
        </w:rPr>
      </w:pPr>
      <w:r w:rsidRPr="007266A8">
        <w:rPr>
          <w:rFonts w:hint="eastAsia"/>
          <w:color w:val="000000"/>
          <w:szCs w:val="22"/>
          <w:shd w:val="clear" w:color="auto" w:fill="FFFFFF"/>
        </w:rPr>
        <w:t>小</w:t>
      </w:r>
      <w:r w:rsidRPr="007266A8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7266A8">
        <w:rPr>
          <w:rFonts w:hint="eastAsia"/>
          <w:color w:val="000000"/>
          <w:szCs w:val="22"/>
          <w:shd w:val="clear" w:color="auto" w:fill="FFFFFF"/>
        </w:rPr>
        <w:t>红</w:t>
      </w:r>
      <w:r w:rsidRPr="007266A8">
        <w:rPr>
          <w:color w:val="000000"/>
          <w:szCs w:val="22"/>
          <w:shd w:val="clear" w:color="auto" w:fill="FFFFFF"/>
        </w:rPr>
        <w:t xml:space="preserve"> </w:t>
      </w:r>
      <w:r w:rsidRPr="007266A8">
        <w:rPr>
          <w:rFonts w:hint="eastAsia"/>
          <w:color w:val="000000"/>
          <w:szCs w:val="22"/>
          <w:shd w:val="clear" w:color="auto" w:fill="FFFFFF"/>
        </w:rPr>
        <w:t>书</w:t>
      </w:r>
      <w:r w:rsidRPr="007266A8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7266A8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7266A8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:rsidR="007266A8" w:rsidRPr="007266A8" w:rsidRDefault="007266A8" w:rsidP="007266A8">
      <w:pPr>
        <w:shd w:val="clear" w:color="auto" w:fill="FFFFFF"/>
        <w:rPr>
          <w:color w:val="000000"/>
          <w:szCs w:val="21"/>
        </w:rPr>
      </w:pPr>
      <w:proofErr w:type="gramStart"/>
      <w:r w:rsidRPr="007266A8">
        <w:rPr>
          <w:color w:val="000000"/>
          <w:szCs w:val="21"/>
        </w:rPr>
        <w:t>微信订阅</w:t>
      </w:r>
      <w:proofErr w:type="gramEnd"/>
      <w:r w:rsidRPr="007266A8">
        <w:rPr>
          <w:color w:val="000000"/>
          <w:szCs w:val="21"/>
        </w:rPr>
        <w:t>号：</w:t>
      </w:r>
      <w:r w:rsidRPr="007266A8">
        <w:rPr>
          <w:color w:val="000000"/>
          <w:szCs w:val="21"/>
        </w:rPr>
        <w:t>ANABJ2002</w:t>
      </w:r>
    </w:p>
    <w:p w:rsidR="007266A8" w:rsidRPr="007266A8" w:rsidRDefault="007266A8" w:rsidP="007266A8">
      <w:pPr>
        <w:rPr>
          <w:rFonts w:ascii="Calibri" w:hAnsi="Calibri"/>
          <w:b/>
          <w:color w:val="000000"/>
          <w:szCs w:val="22"/>
        </w:rPr>
      </w:pPr>
      <w:r w:rsidRPr="007266A8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6415FC44" wp14:editId="3A7BB903">
            <wp:extent cx="625475" cy="678815"/>
            <wp:effectExtent l="0" t="0" r="0" b="0"/>
            <wp:docPr id="1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829" w:rsidRDefault="00522829" w:rsidP="007266A8">
      <w:pPr>
        <w:tabs>
          <w:tab w:val="left" w:pos="641"/>
        </w:tabs>
        <w:rPr>
          <w:color w:val="000000"/>
        </w:rPr>
      </w:pPr>
      <w:bookmarkStart w:id="16" w:name="_GoBack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sectPr w:rsidR="00522829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FBA" w:rsidRDefault="00D94FBA">
      <w:r>
        <w:separator/>
      </w:r>
    </w:p>
  </w:endnote>
  <w:endnote w:type="continuationSeparator" w:id="0">
    <w:p w:rsidR="00D94FBA" w:rsidRDefault="00D94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829" w:rsidRDefault="00522829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522829" w:rsidRDefault="00522829">
    <w:pPr>
      <w:jc w:val="center"/>
      <w:rPr>
        <w:rFonts w:ascii="方正姚体" w:eastAsia="方正姚体"/>
        <w:sz w:val="18"/>
      </w:rPr>
    </w:pPr>
  </w:p>
  <w:p w:rsidR="00522829" w:rsidRDefault="00D94FBA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:rsidR="00522829" w:rsidRDefault="00D94FBA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82504106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:rsidR="00522829" w:rsidRDefault="00D94FBA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a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522829" w:rsidRDefault="00522829">
    <w:pPr>
      <w:pStyle w:val="a4"/>
      <w:jc w:val="center"/>
      <w:rPr>
        <w:rFonts w:eastAsia="方正姚体"/>
      </w:rPr>
    </w:pPr>
  </w:p>
  <w:p w:rsidR="00522829" w:rsidRDefault="00D94FBA">
    <w:pPr>
      <w:pStyle w:val="a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7266A8">
      <w:rPr>
        <w:rFonts w:ascii="方正姚体" w:eastAsia="方正姚体"/>
        <w:noProof/>
        <w:kern w:val="0"/>
        <w:szCs w:val="21"/>
      </w:rPr>
      <w:t>4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FBA" w:rsidRDefault="00D94FBA">
      <w:r>
        <w:separator/>
      </w:r>
    </w:p>
  </w:footnote>
  <w:footnote w:type="continuationSeparator" w:id="0">
    <w:p w:rsidR="00D94FBA" w:rsidRDefault="00D94F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829" w:rsidRDefault="00D94FBA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7620" b="3810"/>
          <wp:wrapSquare wrapText="bothSides"/>
          <wp:docPr id="3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22829" w:rsidRDefault="00D94FBA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02BD0"/>
    <w:multiLevelType w:val="multilevel"/>
    <w:tmpl w:val="59002BD0"/>
    <w:lvl w:ilvl="0">
      <w:start w:val="1"/>
      <w:numFmt w:val="bullet"/>
      <w:pStyle w:val="KeySelling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0NmNjNDkzOWI5Mzc4MTBhMDhmODU5YTY3NWNlNWYifQ=="/>
  </w:docVars>
  <w:rsids>
    <w:rsidRoot w:val="00C86C59"/>
    <w:rsid w:val="00004403"/>
    <w:rsid w:val="0000539C"/>
    <w:rsid w:val="00007512"/>
    <w:rsid w:val="0000790A"/>
    <w:rsid w:val="00007A4B"/>
    <w:rsid w:val="000107FE"/>
    <w:rsid w:val="000156C9"/>
    <w:rsid w:val="00020C2F"/>
    <w:rsid w:val="00022CF0"/>
    <w:rsid w:val="00027E8E"/>
    <w:rsid w:val="000320FF"/>
    <w:rsid w:val="00033CAB"/>
    <w:rsid w:val="0004270B"/>
    <w:rsid w:val="000428E1"/>
    <w:rsid w:val="0004748D"/>
    <w:rsid w:val="00064035"/>
    <w:rsid w:val="000730CB"/>
    <w:rsid w:val="00073454"/>
    <w:rsid w:val="00076E62"/>
    <w:rsid w:val="00080CAF"/>
    <w:rsid w:val="00082614"/>
    <w:rsid w:val="00085240"/>
    <w:rsid w:val="000865B1"/>
    <w:rsid w:val="000911ED"/>
    <w:rsid w:val="000B05D1"/>
    <w:rsid w:val="000B275D"/>
    <w:rsid w:val="000B3338"/>
    <w:rsid w:val="000B5596"/>
    <w:rsid w:val="000C2EB0"/>
    <w:rsid w:val="000C4196"/>
    <w:rsid w:val="000C4305"/>
    <w:rsid w:val="000D435E"/>
    <w:rsid w:val="000D5B9C"/>
    <w:rsid w:val="000E2488"/>
    <w:rsid w:val="000E2724"/>
    <w:rsid w:val="000E2BAB"/>
    <w:rsid w:val="000E3135"/>
    <w:rsid w:val="000E613E"/>
    <w:rsid w:val="000E65DE"/>
    <w:rsid w:val="000E6D3C"/>
    <w:rsid w:val="000F5F2C"/>
    <w:rsid w:val="000F78D9"/>
    <w:rsid w:val="001029C9"/>
    <w:rsid w:val="00105705"/>
    <w:rsid w:val="00110A4E"/>
    <w:rsid w:val="0011108B"/>
    <w:rsid w:val="001171CD"/>
    <w:rsid w:val="001304FB"/>
    <w:rsid w:val="001310F7"/>
    <w:rsid w:val="001352A5"/>
    <w:rsid w:val="00141952"/>
    <w:rsid w:val="00147DA5"/>
    <w:rsid w:val="001616BB"/>
    <w:rsid w:val="00161968"/>
    <w:rsid w:val="001735B6"/>
    <w:rsid w:val="00173E4E"/>
    <w:rsid w:val="00174B7A"/>
    <w:rsid w:val="001757CB"/>
    <w:rsid w:val="00180643"/>
    <w:rsid w:val="00182EA9"/>
    <w:rsid w:val="00185556"/>
    <w:rsid w:val="001909FF"/>
    <w:rsid w:val="00193994"/>
    <w:rsid w:val="00196F1F"/>
    <w:rsid w:val="001A31EC"/>
    <w:rsid w:val="001A5291"/>
    <w:rsid w:val="001A6489"/>
    <w:rsid w:val="001C18BA"/>
    <w:rsid w:val="001C5B0A"/>
    <w:rsid w:val="001F7287"/>
    <w:rsid w:val="00202219"/>
    <w:rsid w:val="0020714B"/>
    <w:rsid w:val="002102CA"/>
    <w:rsid w:val="00221754"/>
    <w:rsid w:val="002246A0"/>
    <w:rsid w:val="002328F4"/>
    <w:rsid w:val="00234F3D"/>
    <w:rsid w:val="00254BD0"/>
    <w:rsid w:val="00283CA5"/>
    <w:rsid w:val="00285F7D"/>
    <w:rsid w:val="00294BFC"/>
    <w:rsid w:val="002A2F14"/>
    <w:rsid w:val="002B20DE"/>
    <w:rsid w:val="002B2460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E289E"/>
    <w:rsid w:val="002E40B0"/>
    <w:rsid w:val="002E4B34"/>
    <w:rsid w:val="002E572B"/>
    <w:rsid w:val="002F57E0"/>
    <w:rsid w:val="003021BD"/>
    <w:rsid w:val="003115F6"/>
    <w:rsid w:val="00333736"/>
    <w:rsid w:val="00333982"/>
    <w:rsid w:val="00333E07"/>
    <w:rsid w:val="00334B49"/>
    <w:rsid w:val="00334CF6"/>
    <w:rsid w:val="00337817"/>
    <w:rsid w:val="003433FB"/>
    <w:rsid w:val="0034709C"/>
    <w:rsid w:val="00351AB2"/>
    <w:rsid w:val="00364AFB"/>
    <w:rsid w:val="00370131"/>
    <w:rsid w:val="0038196C"/>
    <w:rsid w:val="00382F22"/>
    <w:rsid w:val="00383200"/>
    <w:rsid w:val="00384319"/>
    <w:rsid w:val="00391DDA"/>
    <w:rsid w:val="00392322"/>
    <w:rsid w:val="003948CD"/>
    <w:rsid w:val="003978FB"/>
    <w:rsid w:val="00397D0F"/>
    <w:rsid w:val="003A442A"/>
    <w:rsid w:val="003A5DFE"/>
    <w:rsid w:val="003B6FAC"/>
    <w:rsid w:val="003C78A0"/>
    <w:rsid w:val="003E097B"/>
    <w:rsid w:val="00401226"/>
    <w:rsid w:val="00403389"/>
    <w:rsid w:val="004044CB"/>
    <w:rsid w:val="00411929"/>
    <w:rsid w:val="004119B3"/>
    <w:rsid w:val="00432345"/>
    <w:rsid w:val="0043600A"/>
    <w:rsid w:val="00443402"/>
    <w:rsid w:val="00444226"/>
    <w:rsid w:val="00445804"/>
    <w:rsid w:val="00450130"/>
    <w:rsid w:val="004548A8"/>
    <w:rsid w:val="004567A3"/>
    <w:rsid w:val="004568FB"/>
    <w:rsid w:val="004730BE"/>
    <w:rsid w:val="00480154"/>
    <w:rsid w:val="0048062D"/>
    <w:rsid w:val="0049542A"/>
    <w:rsid w:val="004A045D"/>
    <w:rsid w:val="004A0979"/>
    <w:rsid w:val="004A477C"/>
    <w:rsid w:val="004B4862"/>
    <w:rsid w:val="004B5B9C"/>
    <w:rsid w:val="004B7608"/>
    <w:rsid w:val="004B7D4A"/>
    <w:rsid w:val="004C1EFA"/>
    <w:rsid w:val="004D1840"/>
    <w:rsid w:val="004D6797"/>
    <w:rsid w:val="004E1340"/>
    <w:rsid w:val="004E4565"/>
    <w:rsid w:val="004E5694"/>
    <w:rsid w:val="004F04B4"/>
    <w:rsid w:val="004F3D7F"/>
    <w:rsid w:val="004F4FC3"/>
    <w:rsid w:val="00501905"/>
    <w:rsid w:val="005104DE"/>
    <w:rsid w:val="00513C58"/>
    <w:rsid w:val="00522829"/>
    <w:rsid w:val="005262C4"/>
    <w:rsid w:val="00533AC3"/>
    <w:rsid w:val="00537831"/>
    <w:rsid w:val="005412BF"/>
    <w:rsid w:val="005516BB"/>
    <w:rsid w:val="00562DFC"/>
    <w:rsid w:val="00570C6B"/>
    <w:rsid w:val="00583AD1"/>
    <w:rsid w:val="005846A8"/>
    <w:rsid w:val="00585722"/>
    <w:rsid w:val="00597029"/>
    <w:rsid w:val="005A0271"/>
    <w:rsid w:val="005A42FE"/>
    <w:rsid w:val="005B00F7"/>
    <w:rsid w:val="005B7E98"/>
    <w:rsid w:val="005D3ABC"/>
    <w:rsid w:val="005D4D83"/>
    <w:rsid w:val="005E52DE"/>
    <w:rsid w:val="00600E95"/>
    <w:rsid w:val="00602087"/>
    <w:rsid w:val="0060498E"/>
    <w:rsid w:val="006156D4"/>
    <w:rsid w:val="00632D64"/>
    <w:rsid w:val="006330BC"/>
    <w:rsid w:val="00642194"/>
    <w:rsid w:val="0064357C"/>
    <w:rsid w:val="0064548C"/>
    <w:rsid w:val="00646D67"/>
    <w:rsid w:val="00655D73"/>
    <w:rsid w:val="006579E3"/>
    <w:rsid w:val="00662033"/>
    <w:rsid w:val="00666B19"/>
    <w:rsid w:val="00672ACC"/>
    <w:rsid w:val="00682287"/>
    <w:rsid w:val="006902F9"/>
    <w:rsid w:val="006A0C05"/>
    <w:rsid w:val="006A524A"/>
    <w:rsid w:val="006B38EE"/>
    <w:rsid w:val="006E41BF"/>
    <w:rsid w:val="006E465D"/>
    <w:rsid w:val="00702E0E"/>
    <w:rsid w:val="00702E2B"/>
    <w:rsid w:val="0070603A"/>
    <w:rsid w:val="00712A06"/>
    <w:rsid w:val="00720ED8"/>
    <w:rsid w:val="00724FA9"/>
    <w:rsid w:val="007266A8"/>
    <w:rsid w:val="00741A95"/>
    <w:rsid w:val="0074317C"/>
    <w:rsid w:val="007440EE"/>
    <w:rsid w:val="00750C21"/>
    <w:rsid w:val="00752F8F"/>
    <w:rsid w:val="007553BB"/>
    <w:rsid w:val="00757985"/>
    <w:rsid w:val="00761D38"/>
    <w:rsid w:val="00770950"/>
    <w:rsid w:val="0079226B"/>
    <w:rsid w:val="007A5DDB"/>
    <w:rsid w:val="007B39D1"/>
    <w:rsid w:val="007B3C20"/>
    <w:rsid w:val="007C24AF"/>
    <w:rsid w:val="007C4665"/>
    <w:rsid w:val="007D2630"/>
    <w:rsid w:val="007D5224"/>
    <w:rsid w:val="007E1C56"/>
    <w:rsid w:val="007E3F9B"/>
    <w:rsid w:val="007F7AAB"/>
    <w:rsid w:val="008059BF"/>
    <w:rsid w:val="00820D16"/>
    <w:rsid w:val="008216B5"/>
    <w:rsid w:val="008249F3"/>
    <w:rsid w:val="00824A5C"/>
    <w:rsid w:val="00831184"/>
    <w:rsid w:val="00850886"/>
    <w:rsid w:val="008561F3"/>
    <w:rsid w:val="00875703"/>
    <w:rsid w:val="00881746"/>
    <w:rsid w:val="00881A01"/>
    <w:rsid w:val="00886796"/>
    <w:rsid w:val="00895D4F"/>
    <w:rsid w:val="00896E11"/>
    <w:rsid w:val="008A0A5A"/>
    <w:rsid w:val="008A54A4"/>
    <w:rsid w:val="008A7FD9"/>
    <w:rsid w:val="008C1393"/>
    <w:rsid w:val="008C4E6C"/>
    <w:rsid w:val="008D38AF"/>
    <w:rsid w:val="008E15C9"/>
    <w:rsid w:val="008E6D75"/>
    <w:rsid w:val="008F2699"/>
    <w:rsid w:val="00902107"/>
    <w:rsid w:val="009107ED"/>
    <w:rsid w:val="00912783"/>
    <w:rsid w:val="00912A47"/>
    <w:rsid w:val="00922CB8"/>
    <w:rsid w:val="00923460"/>
    <w:rsid w:val="00925020"/>
    <w:rsid w:val="00930861"/>
    <w:rsid w:val="00931A61"/>
    <w:rsid w:val="0093486A"/>
    <w:rsid w:val="00936274"/>
    <w:rsid w:val="00945D7B"/>
    <w:rsid w:val="00947857"/>
    <w:rsid w:val="00952920"/>
    <w:rsid w:val="009546B9"/>
    <w:rsid w:val="00956E21"/>
    <w:rsid w:val="00962F70"/>
    <w:rsid w:val="0098379A"/>
    <w:rsid w:val="00992FF0"/>
    <w:rsid w:val="009A401F"/>
    <w:rsid w:val="009B3649"/>
    <w:rsid w:val="009D1456"/>
    <w:rsid w:val="009D73C2"/>
    <w:rsid w:val="009E7E0B"/>
    <w:rsid w:val="009F4190"/>
    <w:rsid w:val="00A05141"/>
    <w:rsid w:val="00A05298"/>
    <w:rsid w:val="00A100B2"/>
    <w:rsid w:val="00A16D8C"/>
    <w:rsid w:val="00A202E2"/>
    <w:rsid w:val="00A267DB"/>
    <w:rsid w:val="00A31DB4"/>
    <w:rsid w:val="00A3363E"/>
    <w:rsid w:val="00A37033"/>
    <w:rsid w:val="00A436FC"/>
    <w:rsid w:val="00A515DE"/>
    <w:rsid w:val="00A55BC1"/>
    <w:rsid w:val="00A65186"/>
    <w:rsid w:val="00A7160A"/>
    <w:rsid w:val="00A73D69"/>
    <w:rsid w:val="00A827AE"/>
    <w:rsid w:val="00A84A89"/>
    <w:rsid w:val="00A85B48"/>
    <w:rsid w:val="00A87579"/>
    <w:rsid w:val="00AA194A"/>
    <w:rsid w:val="00AA3E60"/>
    <w:rsid w:val="00AB14EF"/>
    <w:rsid w:val="00AC3422"/>
    <w:rsid w:val="00AC7FF2"/>
    <w:rsid w:val="00AD5967"/>
    <w:rsid w:val="00AD7F6A"/>
    <w:rsid w:val="00AE4F7B"/>
    <w:rsid w:val="00B06665"/>
    <w:rsid w:val="00B14F35"/>
    <w:rsid w:val="00B30811"/>
    <w:rsid w:val="00B30FF6"/>
    <w:rsid w:val="00B40126"/>
    <w:rsid w:val="00B477BF"/>
    <w:rsid w:val="00B52F70"/>
    <w:rsid w:val="00B6018A"/>
    <w:rsid w:val="00B909C7"/>
    <w:rsid w:val="00BA037E"/>
    <w:rsid w:val="00BA4605"/>
    <w:rsid w:val="00BA4C12"/>
    <w:rsid w:val="00BC048C"/>
    <w:rsid w:val="00BC13EA"/>
    <w:rsid w:val="00BC3D7E"/>
    <w:rsid w:val="00BC7026"/>
    <w:rsid w:val="00BD0E22"/>
    <w:rsid w:val="00BD3623"/>
    <w:rsid w:val="00BF5762"/>
    <w:rsid w:val="00C04B46"/>
    <w:rsid w:val="00C221F7"/>
    <w:rsid w:val="00C34DF3"/>
    <w:rsid w:val="00C35BFA"/>
    <w:rsid w:val="00C4243F"/>
    <w:rsid w:val="00C4666A"/>
    <w:rsid w:val="00C47E51"/>
    <w:rsid w:val="00C5144A"/>
    <w:rsid w:val="00C52F62"/>
    <w:rsid w:val="00C55877"/>
    <w:rsid w:val="00C56DCA"/>
    <w:rsid w:val="00C711FC"/>
    <w:rsid w:val="00C81589"/>
    <w:rsid w:val="00C86C59"/>
    <w:rsid w:val="00C92141"/>
    <w:rsid w:val="00C949EA"/>
    <w:rsid w:val="00C95AB0"/>
    <w:rsid w:val="00C96270"/>
    <w:rsid w:val="00CC7DBB"/>
    <w:rsid w:val="00CD44E0"/>
    <w:rsid w:val="00CD62F1"/>
    <w:rsid w:val="00D04160"/>
    <w:rsid w:val="00D050BF"/>
    <w:rsid w:val="00D140A3"/>
    <w:rsid w:val="00D25816"/>
    <w:rsid w:val="00D277E1"/>
    <w:rsid w:val="00D335CF"/>
    <w:rsid w:val="00D3402D"/>
    <w:rsid w:val="00D42957"/>
    <w:rsid w:val="00D470C3"/>
    <w:rsid w:val="00D71B0E"/>
    <w:rsid w:val="00D75454"/>
    <w:rsid w:val="00D77431"/>
    <w:rsid w:val="00D81694"/>
    <w:rsid w:val="00D824EA"/>
    <w:rsid w:val="00D84C59"/>
    <w:rsid w:val="00D87E9C"/>
    <w:rsid w:val="00D9444F"/>
    <w:rsid w:val="00D94FBA"/>
    <w:rsid w:val="00D95763"/>
    <w:rsid w:val="00D95CE8"/>
    <w:rsid w:val="00D967FA"/>
    <w:rsid w:val="00DA1721"/>
    <w:rsid w:val="00DA2DB7"/>
    <w:rsid w:val="00DA7499"/>
    <w:rsid w:val="00DC3AF5"/>
    <w:rsid w:val="00DC588B"/>
    <w:rsid w:val="00DD14F9"/>
    <w:rsid w:val="00DD21C2"/>
    <w:rsid w:val="00DD30D6"/>
    <w:rsid w:val="00DE3B19"/>
    <w:rsid w:val="00DE77CB"/>
    <w:rsid w:val="00DF1AF5"/>
    <w:rsid w:val="00DF7906"/>
    <w:rsid w:val="00E048A5"/>
    <w:rsid w:val="00E06E31"/>
    <w:rsid w:val="00E11B95"/>
    <w:rsid w:val="00E14A0E"/>
    <w:rsid w:val="00E27093"/>
    <w:rsid w:val="00E42D34"/>
    <w:rsid w:val="00E60070"/>
    <w:rsid w:val="00E610A4"/>
    <w:rsid w:val="00E6421D"/>
    <w:rsid w:val="00E64A00"/>
    <w:rsid w:val="00E841D8"/>
    <w:rsid w:val="00E8521B"/>
    <w:rsid w:val="00E85220"/>
    <w:rsid w:val="00EA2E46"/>
    <w:rsid w:val="00EC0EC3"/>
    <w:rsid w:val="00ED0E2A"/>
    <w:rsid w:val="00ED39B3"/>
    <w:rsid w:val="00ED39D5"/>
    <w:rsid w:val="00ED3D7D"/>
    <w:rsid w:val="00ED4077"/>
    <w:rsid w:val="00ED5063"/>
    <w:rsid w:val="00EF0635"/>
    <w:rsid w:val="00F00E62"/>
    <w:rsid w:val="00F0349D"/>
    <w:rsid w:val="00F11699"/>
    <w:rsid w:val="00F117F8"/>
    <w:rsid w:val="00F304D9"/>
    <w:rsid w:val="00F30EAD"/>
    <w:rsid w:val="00F33D69"/>
    <w:rsid w:val="00F3671B"/>
    <w:rsid w:val="00F3756F"/>
    <w:rsid w:val="00F429E5"/>
    <w:rsid w:val="00F46989"/>
    <w:rsid w:val="00F47329"/>
    <w:rsid w:val="00F47A38"/>
    <w:rsid w:val="00F47EAE"/>
    <w:rsid w:val="00F603BD"/>
    <w:rsid w:val="00F74CC0"/>
    <w:rsid w:val="00F761C5"/>
    <w:rsid w:val="00F86100"/>
    <w:rsid w:val="00F922C5"/>
    <w:rsid w:val="00FB0BD3"/>
    <w:rsid w:val="00FD67AF"/>
    <w:rsid w:val="00FD7BDB"/>
    <w:rsid w:val="00FE068D"/>
    <w:rsid w:val="00FE3595"/>
    <w:rsid w:val="00FE7E8D"/>
    <w:rsid w:val="00FF13CD"/>
    <w:rsid w:val="011B572A"/>
    <w:rsid w:val="06AF0F7C"/>
    <w:rsid w:val="075B09F4"/>
    <w:rsid w:val="0A8F3F31"/>
    <w:rsid w:val="0AC20A24"/>
    <w:rsid w:val="0C0008F4"/>
    <w:rsid w:val="0C3C7AF6"/>
    <w:rsid w:val="0E6A6913"/>
    <w:rsid w:val="0E9C4460"/>
    <w:rsid w:val="0F3E0224"/>
    <w:rsid w:val="18E7406A"/>
    <w:rsid w:val="1BA86C22"/>
    <w:rsid w:val="2C0B6F0E"/>
    <w:rsid w:val="2CB75CA1"/>
    <w:rsid w:val="2DA34CE1"/>
    <w:rsid w:val="381D7EFC"/>
    <w:rsid w:val="3AE04ADC"/>
    <w:rsid w:val="3C1934F8"/>
    <w:rsid w:val="400C5630"/>
    <w:rsid w:val="4176796F"/>
    <w:rsid w:val="432C279F"/>
    <w:rsid w:val="46B43896"/>
    <w:rsid w:val="4C156891"/>
    <w:rsid w:val="4D3A64B2"/>
    <w:rsid w:val="4E842F72"/>
    <w:rsid w:val="5B1B417E"/>
    <w:rsid w:val="607974F3"/>
    <w:rsid w:val="60B3492E"/>
    <w:rsid w:val="68EE2E29"/>
    <w:rsid w:val="6AEB37C3"/>
    <w:rsid w:val="6F6B6F3F"/>
    <w:rsid w:val="73FC1536"/>
    <w:rsid w:val="756C1B13"/>
    <w:rsid w:val="77E15A7D"/>
    <w:rsid w:val="7A2D7823"/>
    <w:rsid w:val="7AD11D4C"/>
    <w:rsid w:val="7D284D6D"/>
    <w:rsid w:val="7DA7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AA71C0D5-731F-4BC8-A4C8-30E36512A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Strong"/>
    <w:basedOn w:val="a0"/>
    <w:qFormat/>
    <w:rPr>
      <w:b/>
    </w:rPr>
  </w:style>
  <w:style w:type="character" w:styleId="a8">
    <w:name w:val="FollowedHyperlink"/>
    <w:qFormat/>
    <w:rPr>
      <w:color w:val="800080"/>
      <w:u w:val="single"/>
    </w:rPr>
  </w:style>
  <w:style w:type="character" w:styleId="a9">
    <w:name w:val="Emphasis"/>
    <w:qFormat/>
    <w:rPr>
      <w:i/>
      <w:iCs/>
    </w:rPr>
  </w:style>
  <w:style w:type="character" w:styleId="aa">
    <w:name w:val="Hyperlink"/>
    <w:qFormat/>
    <w:rPr>
      <w:color w:val="0000FF"/>
      <w:u w:val="single"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qFormat/>
    <w:rPr>
      <w:rFonts w:ascii="Calibri" w:hAnsi="Calibri" w:cs="Calibri"/>
      <w:b/>
      <w:bCs/>
      <w:sz w:val="28"/>
      <w:szCs w:val="16"/>
      <w:lang w:eastAsia="en-US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32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641</Words>
  <Characters>1656</Characters>
  <Application>Microsoft Office Word</Application>
  <DocSecurity>0</DocSecurity>
  <Lines>72</Lines>
  <Paragraphs>79</Paragraphs>
  <ScaleCrop>false</ScaleCrop>
  <Company>2ndSpAcE</Company>
  <LinksUpToDate>false</LinksUpToDate>
  <CharactersWithSpaces>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398</cp:revision>
  <cp:lastPrinted>2004-04-23T07:06:00Z</cp:lastPrinted>
  <dcterms:created xsi:type="dcterms:W3CDTF">2006-04-26T10:03:00Z</dcterms:created>
  <dcterms:modified xsi:type="dcterms:W3CDTF">2026-11-05T08:17:00Z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7E342AC3ED0D4C08BF8E1B911E1EEC9C_13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